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CA" w:rsidRPr="007163B7" w:rsidRDefault="001D0FBE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7163B7">
        <w:rPr>
          <w:b/>
          <w:sz w:val="28"/>
          <w:szCs w:val="28"/>
          <w:u w:val="single"/>
        </w:rPr>
        <w:t>Problem 10-32</w:t>
      </w:r>
    </w:p>
    <w:p w:rsidR="001D0FBE" w:rsidRPr="007163B7" w:rsidRDefault="001D0FBE">
      <w:pPr>
        <w:rPr>
          <w:sz w:val="28"/>
          <w:szCs w:val="28"/>
        </w:rPr>
      </w:pPr>
    </w:p>
    <w:p w:rsidR="001D0FBE" w:rsidRPr="007163B7" w:rsidRDefault="001D0FBE">
      <w:pPr>
        <w:rPr>
          <w:b/>
          <w:sz w:val="28"/>
          <w:szCs w:val="28"/>
        </w:rPr>
      </w:pPr>
      <w:r w:rsidRPr="007163B7">
        <w:rPr>
          <w:b/>
          <w:sz w:val="28"/>
          <w:szCs w:val="28"/>
        </w:rPr>
        <w:t>Finding unknowns</w:t>
      </w:r>
    </w:p>
    <w:p w:rsidR="007163B7" w:rsidRPr="007163B7" w:rsidRDefault="007163B7">
      <w:pPr>
        <w:rPr>
          <w:sz w:val="28"/>
          <w:szCs w:val="28"/>
        </w:rPr>
      </w:pPr>
    </w:p>
    <w:p w:rsidR="001D0FBE" w:rsidRPr="007163B7" w:rsidRDefault="001D0FBE">
      <w:pPr>
        <w:rPr>
          <w:sz w:val="28"/>
          <w:szCs w:val="28"/>
        </w:rPr>
      </w:pPr>
      <w:r w:rsidRPr="007163B7">
        <w:rPr>
          <w:sz w:val="28"/>
          <w:szCs w:val="28"/>
        </w:rPr>
        <w:t>Consider the following data:</w:t>
      </w:r>
    </w:p>
    <w:p w:rsidR="001D0FBE" w:rsidRPr="007163B7" w:rsidRDefault="001D0FBE">
      <w:pPr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1890"/>
        <w:gridCol w:w="2070"/>
        <w:gridCol w:w="2250"/>
      </w:tblGrid>
      <w:tr w:rsidR="001D0FBE" w:rsidRPr="00BE7642" w:rsidTr="00BE7642">
        <w:tc>
          <w:tcPr>
            <w:tcW w:w="9288" w:type="dxa"/>
            <w:gridSpan w:val="4"/>
            <w:shd w:val="clear" w:color="auto" w:fill="auto"/>
          </w:tcPr>
          <w:p w:rsidR="001D0FBE" w:rsidRPr="00BE7642" w:rsidRDefault="001D0FBE" w:rsidP="00BE7642">
            <w:pPr>
              <w:jc w:val="center"/>
              <w:rPr>
                <w:b/>
                <w:sz w:val="28"/>
                <w:szCs w:val="28"/>
              </w:rPr>
            </w:pPr>
            <w:r w:rsidRPr="00BE7642">
              <w:rPr>
                <w:b/>
                <w:sz w:val="28"/>
                <w:szCs w:val="28"/>
              </w:rPr>
              <w:t>Division</w:t>
            </w:r>
          </w:p>
        </w:tc>
      </w:tr>
      <w:tr w:rsidR="00BE7642" w:rsidRPr="00BE7642" w:rsidTr="00BE7642">
        <w:tc>
          <w:tcPr>
            <w:tcW w:w="3078" w:type="dxa"/>
            <w:shd w:val="clear" w:color="auto" w:fill="auto"/>
          </w:tcPr>
          <w:p w:rsidR="001D0FBE" w:rsidRPr="00BE7642" w:rsidRDefault="001D0FBE" w:rsidP="00BE76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1D0FBE" w:rsidRPr="00BE7642" w:rsidRDefault="001D0FBE" w:rsidP="00BE7642">
            <w:pPr>
              <w:jc w:val="center"/>
              <w:rPr>
                <w:b/>
                <w:sz w:val="28"/>
                <w:szCs w:val="28"/>
              </w:rPr>
            </w:pPr>
            <w:r w:rsidRPr="00BE7642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2070" w:type="dxa"/>
            <w:shd w:val="clear" w:color="auto" w:fill="auto"/>
          </w:tcPr>
          <w:p w:rsidR="001D0FBE" w:rsidRPr="00BE7642" w:rsidRDefault="001D0FBE" w:rsidP="00BE7642">
            <w:pPr>
              <w:jc w:val="center"/>
              <w:rPr>
                <w:b/>
                <w:sz w:val="28"/>
                <w:szCs w:val="28"/>
              </w:rPr>
            </w:pPr>
            <w:r w:rsidRPr="00BE7642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2250" w:type="dxa"/>
            <w:shd w:val="clear" w:color="auto" w:fill="auto"/>
          </w:tcPr>
          <w:p w:rsidR="001D0FBE" w:rsidRPr="00BE7642" w:rsidRDefault="001D0FBE" w:rsidP="00BE7642">
            <w:pPr>
              <w:jc w:val="center"/>
              <w:rPr>
                <w:b/>
                <w:sz w:val="28"/>
                <w:szCs w:val="28"/>
              </w:rPr>
            </w:pPr>
            <w:r w:rsidRPr="00BE7642">
              <w:rPr>
                <w:b/>
                <w:sz w:val="28"/>
                <w:szCs w:val="28"/>
              </w:rPr>
              <w:t>L</w:t>
            </w:r>
          </w:p>
        </w:tc>
      </w:tr>
      <w:tr w:rsidR="00BE7642" w:rsidRPr="00BE7642" w:rsidTr="00BE7642">
        <w:tc>
          <w:tcPr>
            <w:tcW w:w="3078" w:type="dxa"/>
            <w:shd w:val="clear" w:color="auto" w:fill="auto"/>
          </w:tcPr>
          <w:p w:rsidR="001D0FBE" w:rsidRPr="00BE7642" w:rsidRDefault="001D0FBE" w:rsidP="00BE7642">
            <w:pPr>
              <w:jc w:val="right"/>
              <w:rPr>
                <w:sz w:val="28"/>
                <w:szCs w:val="28"/>
              </w:rPr>
            </w:pPr>
            <w:r w:rsidRPr="00BE7642">
              <w:rPr>
                <w:sz w:val="28"/>
                <w:szCs w:val="28"/>
              </w:rPr>
              <w:t>Income</w:t>
            </w:r>
          </w:p>
        </w:tc>
        <w:tc>
          <w:tcPr>
            <w:tcW w:w="1890" w:type="dxa"/>
            <w:shd w:val="clear" w:color="auto" w:fill="auto"/>
          </w:tcPr>
          <w:p w:rsidR="001D0FBE" w:rsidRPr="00BE7642" w:rsidRDefault="001D0FBE" w:rsidP="00177E54">
            <w:pPr>
              <w:rPr>
                <w:sz w:val="28"/>
                <w:szCs w:val="28"/>
              </w:rPr>
            </w:pPr>
            <w:r w:rsidRPr="00BE7642">
              <w:rPr>
                <w:sz w:val="28"/>
                <w:szCs w:val="28"/>
              </w:rPr>
              <w:t>$280,000</w:t>
            </w:r>
          </w:p>
        </w:tc>
        <w:tc>
          <w:tcPr>
            <w:tcW w:w="2070" w:type="dxa"/>
            <w:shd w:val="clear" w:color="auto" w:fill="auto"/>
          </w:tcPr>
          <w:p w:rsidR="001D0FBE" w:rsidRPr="00BE7642" w:rsidRDefault="001D0FBE" w:rsidP="00177E54">
            <w:pPr>
              <w:rPr>
                <w:sz w:val="28"/>
                <w:szCs w:val="28"/>
              </w:rPr>
            </w:pPr>
            <w:r w:rsidRPr="00BE7642">
              <w:rPr>
                <w:sz w:val="28"/>
                <w:szCs w:val="28"/>
              </w:rPr>
              <w:t>$</w:t>
            </w:r>
          </w:p>
        </w:tc>
        <w:tc>
          <w:tcPr>
            <w:tcW w:w="2250" w:type="dxa"/>
            <w:shd w:val="clear" w:color="auto" w:fill="auto"/>
          </w:tcPr>
          <w:p w:rsidR="001D0FBE" w:rsidRPr="00BE7642" w:rsidRDefault="001D0FBE" w:rsidP="00177E54">
            <w:pPr>
              <w:rPr>
                <w:sz w:val="28"/>
                <w:szCs w:val="28"/>
              </w:rPr>
            </w:pPr>
            <w:r w:rsidRPr="00BE7642">
              <w:rPr>
                <w:sz w:val="28"/>
                <w:szCs w:val="28"/>
              </w:rPr>
              <w:t>$</w:t>
            </w:r>
          </w:p>
        </w:tc>
      </w:tr>
      <w:tr w:rsidR="00BE7642" w:rsidRPr="00BE7642" w:rsidTr="00BE7642">
        <w:tc>
          <w:tcPr>
            <w:tcW w:w="3078" w:type="dxa"/>
            <w:shd w:val="clear" w:color="auto" w:fill="auto"/>
          </w:tcPr>
          <w:p w:rsidR="001D0FBE" w:rsidRPr="00BE7642" w:rsidRDefault="001D0FBE" w:rsidP="00BE7642">
            <w:pPr>
              <w:jc w:val="right"/>
              <w:rPr>
                <w:sz w:val="28"/>
                <w:szCs w:val="28"/>
              </w:rPr>
            </w:pPr>
            <w:r w:rsidRPr="00BE7642">
              <w:rPr>
                <w:sz w:val="28"/>
                <w:szCs w:val="28"/>
              </w:rPr>
              <w:t>Revenue</w:t>
            </w:r>
          </w:p>
        </w:tc>
        <w:tc>
          <w:tcPr>
            <w:tcW w:w="1890" w:type="dxa"/>
            <w:shd w:val="clear" w:color="auto" w:fill="auto"/>
          </w:tcPr>
          <w:p w:rsidR="001D0FBE" w:rsidRPr="00BE7642" w:rsidRDefault="001D0FBE" w:rsidP="00177E54">
            <w:pPr>
              <w:rPr>
                <w:sz w:val="28"/>
                <w:szCs w:val="28"/>
                <w:u w:val="single"/>
              </w:rPr>
            </w:pPr>
            <w:r w:rsidRPr="00BE7642">
              <w:rPr>
                <w:sz w:val="28"/>
                <w:szCs w:val="28"/>
              </w:rPr>
              <w:t>$</w:t>
            </w:r>
          </w:p>
        </w:tc>
        <w:tc>
          <w:tcPr>
            <w:tcW w:w="2070" w:type="dxa"/>
            <w:shd w:val="clear" w:color="auto" w:fill="auto"/>
          </w:tcPr>
          <w:p w:rsidR="001D0FBE" w:rsidRPr="00BE7642" w:rsidRDefault="001D0FBE" w:rsidP="00177E54">
            <w:pPr>
              <w:rPr>
                <w:sz w:val="28"/>
                <w:szCs w:val="28"/>
              </w:rPr>
            </w:pPr>
            <w:r w:rsidRPr="00BE7642">
              <w:rPr>
                <w:sz w:val="28"/>
                <w:szCs w:val="28"/>
              </w:rPr>
              <w:t>$</w:t>
            </w:r>
          </w:p>
        </w:tc>
        <w:tc>
          <w:tcPr>
            <w:tcW w:w="2250" w:type="dxa"/>
            <w:shd w:val="clear" w:color="auto" w:fill="auto"/>
          </w:tcPr>
          <w:p w:rsidR="001D0FBE" w:rsidRPr="00BE7642" w:rsidRDefault="001D0FBE" w:rsidP="00177E54">
            <w:pPr>
              <w:rPr>
                <w:sz w:val="28"/>
                <w:szCs w:val="28"/>
              </w:rPr>
            </w:pPr>
            <w:r w:rsidRPr="00BE7642">
              <w:rPr>
                <w:sz w:val="28"/>
                <w:szCs w:val="28"/>
              </w:rPr>
              <w:t>$</w:t>
            </w:r>
          </w:p>
        </w:tc>
      </w:tr>
      <w:tr w:rsidR="00BE7642" w:rsidRPr="00BE7642" w:rsidTr="00BE7642">
        <w:tc>
          <w:tcPr>
            <w:tcW w:w="3078" w:type="dxa"/>
            <w:shd w:val="clear" w:color="auto" w:fill="auto"/>
          </w:tcPr>
          <w:p w:rsidR="001D0FBE" w:rsidRPr="00BE7642" w:rsidRDefault="001D0FBE" w:rsidP="00BE7642">
            <w:pPr>
              <w:jc w:val="right"/>
              <w:rPr>
                <w:sz w:val="28"/>
                <w:szCs w:val="28"/>
              </w:rPr>
            </w:pPr>
            <w:r w:rsidRPr="00BE7642">
              <w:rPr>
                <w:sz w:val="28"/>
                <w:szCs w:val="28"/>
              </w:rPr>
              <w:t>Invested Capital</w:t>
            </w:r>
          </w:p>
        </w:tc>
        <w:tc>
          <w:tcPr>
            <w:tcW w:w="1890" w:type="dxa"/>
            <w:shd w:val="clear" w:color="auto" w:fill="auto"/>
          </w:tcPr>
          <w:p w:rsidR="001D0FBE" w:rsidRPr="00BE7642" w:rsidRDefault="001D0FBE" w:rsidP="00177E54">
            <w:pPr>
              <w:rPr>
                <w:sz w:val="28"/>
                <w:szCs w:val="28"/>
              </w:rPr>
            </w:pPr>
            <w:r w:rsidRPr="00BE7642">
              <w:rPr>
                <w:sz w:val="28"/>
                <w:szCs w:val="28"/>
              </w:rPr>
              <w:t>$</w:t>
            </w:r>
          </w:p>
        </w:tc>
        <w:tc>
          <w:tcPr>
            <w:tcW w:w="2070" w:type="dxa"/>
            <w:shd w:val="clear" w:color="auto" w:fill="auto"/>
          </w:tcPr>
          <w:p w:rsidR="001D0FBE" w:rsidRPr="00BE7642" w:rsidRDefault="001D0FBE" w:rsidP="00177E54">
            <w:pPr>
              <w:rPr>
                <w:sz w:val="28"/>
                <w:szCs w:val="28"/>
              </w:rPr>
            </w:pPr>
            <w:r w:rsidRPr="00BE7642">
              <w:rPr>
                <w:sz w:val="28"/>
                <w:szCs w:val="28"/>
              </w:rPr>
              <w:t>$3,000,000</w:t>
            </w:r>
          </w:p>
        </w:tc>
        <w:tc>
          <w:tcPr>
            <w:tcW w:w="2250" w:type="dxa"/>
            <w:shd w:val="clear" w:color="auto" w:fill="auto"/>
          </w:tcPr>
          <w:p w:rsidR="001D0FBE" w:rsidRPr="00BE7642" w:rsidRDefault="001D0FBE" w:rsidP="00177E54">
            <w:pPr>
              <w:rPr>
                <w:sz w:val="28"/>
                <w:szCs w:val="28"/>
              </w:rPr>
            </w:pPr>
            <w:r w:rsidRPr="00BE7642">
              <w:rPr>
                <w:sz w:val="28"/>
                <w:szCs w:val="28"/>
              </w:rPr>
              <w:t>$ 16,000,000</w:t>
            </w:r>
          </w:p>
        </w:tc>
      </w:tr>
      <w:tr w:rsidR="00BE7642" w:rsidRPr="00BE7642" w:rsidTr="00BE7642">
        <w:tc>
          <w:tcPr>
            <w:tcW w:w="3078" w:type="dxa"/>
            <w:shd w:val="clear" w:color="auto" w:fill="auto"/>
          </w:tcPr>
          <w:p w:rsidR="001D0FBE" w:rsidRPr="00BE7642" w:rsidRDefault="001D0FBE" w:rsidP="00BE7642">
            <w:pPr>
              <w:jc w:val="right"/>
              <w:rPr>
                <w:sz w:val="28"/>
                <w:szCs w:val="28"/>
              </w:rPr>
            </w:pPr>
            <w:r w:rsidRPr="00BE7642">
              <w:rPr>
                <w:sz w:val="28"/>
                <w:szCs w:val="28"/>
              </w:rPr>
              <w:t>Return on sales</w:t>
            </w:r>
          </w:p>
        </w:tc>
        <w:tc>
          <w:tcPr>
            <w:tcW w:w="1890" w:type="dxa"/>
            <w:shd w:val="clear" w:color="auto" w:fill="auto"/>
          </w:tcPr>
          <w:p w:rsidR="001D0FBE" w:rsidRPr="00BE7642" w:rsidRDefault="001D0FBE" w:rsidP="00BE7642">
            <w:pPr>
              <w:jc w:val="right"/>
              <w:rPr>
                <w:sz w:val="28"/>
                <w:szCs w:val="28"/>
              </w:rPr>
            </w:pPr>
            <w:r w:rsidRPr="00BE7642">
              <w:rPr>
                <w:sz w:val="28"/>
                <w:szCs w:val="28"/>
              </w:rPr>
              <w:t>7%</w:t>
            </w:r>
          </w:p>
        </w:tc>
        <w:tc>
          <w:tcPr>
            <w:tcW w:w="2070" w:type="dxa"/>
            <w:shd w:val="clear" w:color="auto" w:fill="auto"/>
          </w:tcPr>
          <w:p w:rsidR="001D0FBE" w:rsidRPr="00BE7642" w:rsidRDefault="001D0FBE" w:rsidP="00BE7642">
            <w:pPr>
              <w:jc w:val="right"/>
              <w:rPr>
                <w:sz w:val="28"/>
                <w:szCs w:val="28"/>
              </w:rPr>
            </w:pPr>
            <w:r w:rsidRPr="00BE7642">
              <w:rPr>
                <w:sz w:val="28"/>
                <w:szCs w:val="28"/>
              </w:rPr>
              <w:t>4%</w:t>
            </w:r>
          </w:p>
        </w:tc>
        <w:tc>
          <w:tcPr>
            <w:tcW w:w="2250" w:type="dxa"/>
            <w:shd w:val="clear" w:color="auto" w:fill="auto"/>
          </w:tcPr>
          <w:p w:rsidR="001D0FBE" w:rsidRPr="00BE7642" w:rsidRDefault="001D0FBE" w:rsidP="00BE7642">
            <w:pPr>
              <w:jc w:val="right"/>
              <w:rPr>
                <w:sz w:val="28"/>
                <w:szCs w:val="28"/>
              </w:rPr>
            </w:pPr>
            <w:r w:rsidRPr="00BE7642">
              <w:rPr>
                <w:sz w:val="28"/>
                <w:szCs w:val="28"/>
              </w:rPr>
              <w:t xml:space="preserve">                   %</w:t>
            </w:r>
          </w:p>
        </w:tc>
      </w:tr>
      <w:tr w:rsidR="00BE7642" w:rsidRPr="00BE7642" w:rsidTr="00BE7642">
        <w:tc>
          <w:tcPr>
            <w:tcW w:w="3078" w:type="dxa"/>
            <w:shd w:val="clear" w:color="auto" w:fill="auto"/>
          </w:tcPr>
          <w:p w:rsidR="001D0FBE" w:rsidRPr="00BE7642" w:rsidRDefault="001D0FBE" w:rsidP="00BE7642">
            <w:pPr>
              <w:jc w:val="right"/>
              <w:rPr>
                <w:sz w:val="28"/>
                <w:szCs w:val="28"/>
              </w:rPr>
            </w:pPr>
            <w:r w:rsidRPr="00BE7642">
              <w:rPr>
                <w:sz w:val="28"/>
                <w:szCs w:val="28"/>
              </w:rPr>
              <w:t>Capital turnover</w:t>
            </w:r>
          </w:p>
        </w:tc>
        <w:tc>
          <w:tcPr>
            <w:tcW w:w="1890" w:type="dxa"/>
            <w:shd w:val="clear" w:color="auto" w:fill="auto"/>
          </w:tcPr>
          <w:p w:rsidR="001D0FBE" w:rsidRPr="00BE7642" w:rsidRDefault="001D0FBE" w:rsidP="00BE7642">
            <w:pPr>
              <w:jc w:val="right"/>
              <w:rPr>
                <w:sz w:val="28"/>
                <w:szCs w:val="28"/>
              </w:rPr>
            </w:pPr>
            <w:r w:rsidRPr="00BE7642">
              <w:rPr>
                <w:sz w:val="28"/>
                <w:szCs w:val="28"/>
              </w:rPr>
              <w:t>4</w:t>
            </w:r>
          </w:p>
        </w:tc>
        <w:tc>
          <w:tcPr>
            <w:tcW w:w="2070" w:type="dxa"/>
            <w:shd w:val="clear" w:color="auto" w:fill="auto"/>
          </w:tcPr>
          <w:p w:rsidR="001D0FBE" w:rsidRPr="00BE7642" w:rsidRDefault="001D0FBE" w:rsidP="00BE764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1D0FBE" w:rsidRPr="00BE7642" w:rsidRDefault="001D0FBE" w:rsidP="00BE7642">
            <w:pPr>
              <w:jc w:val="right"/>
              <w:rPr>
                <w:sz w:val="28"/>
                <w:szCs w:val="28"/>
              </w:rPr>
            </w:pPr>
            <w:r w:rsidRPr="00BE7642">
              <w:rPr>
                <w:sz w:val="28"/>
                <w:szCs w:val="28"/>
              </w:rPr>
              <w:t>3</w:t>
            </w:r>
          </w:p>
        </w:tc>
      </w:tr>
      <w:tr w:rsidR="00BE7642" w:rsidRPr="00BE7642" w:rsidTr="00BE7642">
        <w:tc>
          <w:tcPr>
            <w:tcW w:w="3078" w:type="dxa"/>
            <w:shd w:val="clear" w:color="auto" w:fill="auto"/>
          </w:tcPr>
          <w:p w:rsidR="001D0FBE" w:rsidRPr="00BE7642" w:rsidRDefault="001D0FBE" w:rsidP="00BE7642">
            <w:pPr>
              <w:jc w:val="right"/>
              <w:rPr>
                <w:sz w:val="28"/>
                <w:szCs w:val="28"/>
              </w:rPr>
            </w:pPr>
            <w:r w:rsidRPr="00BE7642">
              <w:rPr>
                <w:sz w:val="28"/>
                <w:szCs w:val="28"/>
              </w:rPr>
              <w:t>Rate of return on invested capital</w:t>
            </w:r>
          </w:p>
        </w:tc>
        <w:tc>
          <w:tcPr>
            <w:tcW w:w="1890" w:type="dxa"/>
            <w:shd w:val="clear" w:color="auto" w:fill="auto"/>
          </w:tcPr>
          <w:p w:rsidR="001D0FBE" w:rsidRPr="00BE7642" w:rsidRDefault="001D0FBE" w:rsidP="00BE7642">
            <w:pPr>
              <w:jc w:val="right"/>
              <w:rPr>
                <w:sz w:val="28"/>
                <w:szCs w:val="28"/>
              </w:rPr>
            </w:pPr>
            <w:r w:rsidRPr="00BE7642">
              <w:rPr>
                <w:sz w:val="28"/>
                <w:szCs w:val="28"/>
              </w:rPr>
              <w:t xml:space="preserve">             %</w:t>
            </w:r>
          </w:p>
        </w:tc>
        <w:tc>
          <w:tcPr>
            <w:tcW w:w="2070" w:type="dxa"/>
            <w:shd w:val="clear" w:color="auto" w:fill="auto"/>
          </w:tcPr>
          <w:p w:rsidR="001D0FBE" w:rsidRPr="00BE7642" w:rsidRDefault="001D0FBE" w:rsidP="00BE7642">
            <w:pPr>
              <w:jc w:val="right"/>
              <w:rPr>
                <w:sz w:val="28"/>
                <w:szCs w:val="28"/>
              </w:rPr>
            </w:pPr>
            <w:r w:rsidRPr="00BE7642">
              <w:rPr>
                <w:sz w:val="28"/>
                <w:szCs w:val="28"/>
              </w:rPr>
              <w:t>20%</w:t>
            </w:r>
          </w:p>
        </w:tc>
        <w:tc>
          <w:tcPr>
            <w:tcW w:w="2250" w:type="dxa"/>
            <w:shd w:val="clear" w:color="auto" w:fill="auto"/>
          </w:tcPr>
          <w:p w:rsidR="001D0FBE" w:rsidRPr="00BE7642" w:rsidRDefault="001D0FBE" w:rsidP="00BE7642">
            <w:pPr>
              <w:jc w:val="right"/>
              <w:rPr>
                <w:sz w:val="28"/>
                <w:szCs w:val="28"/>
              </w:rPr>
            </w:pPr>
            <w:r w:rsidRPr="00BE7642">
              <w:rPr>
                <w:sz w:val="28"/>
                <w:szCs w:val="28"/>
              </w:rPr>
              <w:t>15%</w:t>
            </w:r>
          </w:p>
        </w:tc>
      </w:tr>
      <w:tr w:rsidR="00BE7642" w:rsidRPr="00BE7642" w:rsidTr="00BE7642">
        <w:tc>
          <w:tcPr>
            <w:tcW w:w="3078" w:type="dxa"/>
            <w:shd w:val="clear" w:color="auto" w:fill="auto"/>
          </w:tcPr>
          <w:p w:rsidR="001D0FBE" w:rsidRPr="00BE7642" w:rsidRDefault="001D0FBE" w:rsidP="00BE7642">
            <w:pPr>
              <w:jc w:val="right"/>
              <w:rPr>
                <w:sz w:val="28"/>
                <w:szCs w:val="28"/>
              </w:rPr>
            </w:pPr>
            <w:r w:rsidRPr="00BE7642">
              <w:rPr>
                <w:sz w:val="28"/>
                <w:szCs w:val="28"/>
              </w:rPr>
              <w:t>Cost of capital</w:t>
            </w:r>
          </w:p>
        </w:tc>
        <w:tc>
          <w:tcPr>
            <w:tcW w:w="1890" w:type="dxa"/>
            <w:shd w:val="clear" w:color="auto" w:fill="auto"/>
          </w:tcPr>
          <w:p w:rsidR="001D0FBE" w:rsidRPr="00BE7642" w:rsidRDefault="001D0FBE" w:rsidP="00BE7642">
            <w:pPr>
              <w:jc w:val="right"/>
              <w:rPr>
                <w:sz w:val="28"/>
                <w:szCs w:val="28"/>
              </w:rPr>
            </w:pPr>
            <w:r w:rsidRPr="00BE7642">
              <w:rPr>
                <w:sz w:val="28"/>
                <w:szCs w:val="28"/>
              </w:rPr>
              <w:t>16%</w:t>
            </w:r>
          </w:p>
        </w:tc>
        <w:tc>
          <w:tcPr>
            <w:tcW w:w="2070" w:type="dxa"/>
            <w:shd w:val="clear" w:color="auto" w:fill="auto"/>
          </w:tcPr>
          <w:p w:rsidR="001D0FBE" w:rsidRPr="00BE7642" w:rsidRDefault="001D0FBE" w:rsidP="00BE7642">
            <w:pPr>
              <w:jc w:val="right"/>
              <w:rPr>
                <w:sz w:val="28"/>
                <w:szCs w:val="28"/>
              </w:rPr>
            </w:pPr>
            <w:r w:rsidRPr="00BE7642">
              <w:rPr>
                <w:sz w:val="28"/>
                <w:szCs w:val="28"/>
              </w:rPr>
              <w:t>12%</w:t>
            </w:r>
          </w:p>
        </w:tc>
        <w:tc>
          <w:tcPr>
            <w:tcW w:w="2250" w:type="dxa"/>
            <w:shd w:val="clear" w:color="auto" w:fill="auto"/>
          </w:tcPr>
          <w:p w:rsidR="001D0FBE" w:rsidRPr="00BE7642" w:rsidRDefault="001D0FBE" w:rsidP="00BE7642">
            <w:pPr>
              <w:jc w:val="right"/>
              <w:rPr>
                <w:sz w:val="28"/>
                <w:szCs w:val="28"/>
              </w:rPr>
            </w:pPr>
            <w:r w:rsidRPr="00BE7642">
              <w:rPr>
                <w:sz w:val="28"/>
                <w:szCs w:val="28"/>
              </w:rPr>
              <w:t xml:space="preserve">                   %</w:t>
            </w:r>
          </w:p>
        </w:tc>
      </w:tr>
      <w:tr w:rsidR="00BE7642" w:rsidRPr="00BE7642" w:rsidTr="00BE7642">
        <w:tc>
          <w:tcPr>
            <w:tcW w:w="3078" w:type="dxa"/>
            <w:shd w:val="clear" w:color="auto" w:fill="auto"/>
          </w:tcPr>
          <w:p w:rsidR="001D0FBE" w:rsidRPr="00BE7642" w:rsidRDefault="001D0FBE" w:rsidP="00BE7642">
            <w:pPr>
              <w:jc w:val="right"/>
              <w:rPr>
                <w:sz w:val="28"/>
                <w:szCs w:val="28"/>
              </w:rPr>
            </w:pPr>
            <w:r w:rsidRPr="00BE7642">
              <w:rPr>
                <w:sz w:val="28"/>
                <w:szCs w:val="28"/>
              </w:rPr>
              <w:t>Economic profit</w:t>
            </w:r>
          </w:p>
        </w:tc>
        <w:tc>
          <w:tcPr>
            <w:tcW w:w="1890" w:type="dxa"/>
            <w:shd w:val="clear" w:color="auto" w:fill="auto"/>
          </w:tcPr>
          <w:p w:rsidR="001D0FBE" w:rsidRPr="00BE7642" w:rsidRDefault="001D0FBE" w:rsidP="00177E54">
            <w:pPr>
              <w:rPr>
                <w:sz w:val="28"/>
                <w:szCs w:val="28"/>
              </w:rPr>
            </w:pPr>
            <w:r w:rsidRPr="00BE7642">
              <w:rPr>
                <w:sz w:val="28"/>
                <w:szCs w:val="28"/>
              </w:rPr>
              <w:t>$</w:t>
            </w:r>
          </w:p>
        </w:tc>
        <w:tc>
          <w:tcPr>
            <w:tcW w:w="2070" w:type="dxa"/>
            <w:shd w:val="clear" w:color="auto" w:fill="auto"/>
          </w:tcPr>
          <w:p w:rsidR="001D0FBE" w:rsidRPr="00BE7642" w:rsidRDefault="001D0FBE" w:rsidP="00177E54">
            <w:pPr>
              <w:rPr>
                <w:sz w:val="28"/>
                <w:szCs w:val="28"/>
              </w:rPr>
            </w:pPr>
            <w:r w:rsidRPr="00BE7642">
              <w:rPr>
                <w:sz w:val="28"/>
                <w:szCs w:val="28"/>
              </w:rPr>
              <w:t>$</w:t>
            </w:r>
          </w:p>
        </w:tc>
        <w:tc>
          <w:tcPr>
            <w:tcW w:w="2250" w:type="dxa"/>
            <w:shd w:val="clear" w:color="auto" w:fill="auto"/>
          </w:tcPr>
          <w:p w:rsidR="001D0FBE" w:rsidRPr="00BE7642" w:rsidRDefault="001D0FBE" w:rsidP="00177E54">
            <w:pPr>
              <w:rPr>
                <w:sz w:val="28"/>
                <w:szCs w:val="28"/>
              </w:rPr>
            </w:pPr>
            <w:r w:rsidRPr="00BE7642">
              <w:rPr>
                <w:sz w:val="28"/>
                <w:szCs w:val="28"/>
              </w:rPr>
              <w:t>$320,000</w:t>
            </w:r>
          </w:p>
        </w:tc>
      </w:tr>
    </w:tbl>
    <w:p w:rsidR="001D0FBE" w:rsidRPr="007163B7" w:rsidRDefault="001D0FBE" w:rsidP="001D0FBE">
      <w:pPr>
        <w:jc w:val="right"/>
        <w:rPr>
          <w:sz w:val="28"/>
          <w:szCs w:val="28"/>
        </w:rPr>
      </w:pPr>
    </w:p>
    <w:p w:rsidR="001D0FBE" w:rsidRPr="007163B7" w:rsidRDefault="001D0FBE">
      <w:pPr>
        <w:rPr>
          <w:sz w:val="28"/>
          <w:szCs w:val="28"/>
        </w:rPr>
      </w:pPr>
    </w:p>
    <w:p w:rsidR="001D0FBE" w:rsidRPr="007163B7" w:rsidRDefault="001D0FBE" w:rsidP="001D0FBE">
      <w:pPr>
        <w:numPr>
          <w:ilvl w:val="0"/>
          <w:numId w:val="1"/>
        </w:numPr>
        <w:rPr>
          <w:sz w:val="28"/>
          <w:szCs w:val="28"/>
        </w:rPr>
      </w:pPr>
      <w:r w:rsidRPr="007163B7">
        <w:rPr>
          <w:sz w:val="28"/>
          <w:szCs w:val="28"/>
        </w:rPr>
        <w:t>Prepare a similar tabular presentation, filling in all blanks</w:t>
      </w:r>
    </w:p>
    <w:p w:rsidR="001D0FBE" w:rsidRPr="007163B7" w:rsidRDefault="001D0FBE" w:rsidP="001D0FBE">
      <w:pPr>
        <w:numPr>
          <w:ilvl w:val="0"/>
          <w:numId w:val="1"/>
        </w:numPr>
        <w:rPr>
          <w:sz w:val="28"/>
          <w:szCs w:val="28"/>
        </w:rPr>
      </w:pPr>
      <w:r w:rsidRPr="007163B7">
        <w:rPr>
          <w:sz w:val="28"/>
          <w:szCs w:val="28"/>
        </w:rPr>
        <w:t>Which division is the best performer? Explain</w:t>
      </w:r>
    </w:p>
    <w:sectPr w:rsidR="001D0FBE" w:rsidRPr="007163B7" w:rsidSect="00BE764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87640"/>
    <w:multiLevelType w:val="hybridMultilevel"/>
    <w:tmpl w:val="9A123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CA"/>
    <w:rsid w:val="00177E54"/>
    <w:rsid w:val="001D0FBE"/>
    <w:rsid w:val="0025004B"/>
    <w:rsid w:val="005F24CA"/>
    <w:rsid w:val="007163B7"/>
    <w:rsid w:val="00BE7642"/>
    <w:rsid w:val="00C6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0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0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 Ondimu</dc:creator>
  <cp:lastModifiedBy>Ondimuchris</cp:lastModifiedBy>
  <cp:revision>2</cp:revision>
  <cp:lastPrinted>2012-04-18T17:31:00Z</cp:lastPrinted>
  <dcterms:created xsi:type="dcterms:W3CDTF">2012-04-20T18:11:00Z</dcterms:created>
  <dcterms:modified xsi:type="dcterms:W3CDTF">2012-04-20T18:11:00Z</dcterms:modified>
</cp:coreProperties>
</file>