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6F" w:rsidRPr="00F1656F" w:rsidRDefault="00885A65" w:rsidP="00F1656F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Home</w:t>
      </w:r>
      <w:r w:rsidRPr="00F1656F">
        <w:rPr>
          <w:rFonts w:ascii="Times New Roman" w:eastAsia="Times New Roman" w:hAnsi="Times New Roman" w:cs="Times New Roman"/>
          <w:b/>
          <w:color w:val="000000" w:themeColor="text1"/>
        </w:rPr>
        <w:t>work</w:t>
      </w:r>
      <w:r w:rsidR="00ED1B6C" w:rsidRPr="00ED1B6C">
        <w:rPr>
          <w:rFonts w:ascii="Times New Roman" w:eastAsia="Times New Roman" w:hAnsi="Times New Roman" w:cs="Times New Roman"/>
          <w:b/>
          <w:color w:val="000000" w:themeColor="text1"/>
        </w:rPr>
        <w:t xml:space="preserve"> Exercises</w:t>
      </w:r>
      <w:r w:rsidR="00705BF9">
        <w:rPr>
          <w:rFonts w:ascii="Times New Roman" w:eastAsia="Times New Roman" w:hAnsi="Times New Roman" w:cs="Times New Roman"/>
          <w:b/>
          <w:color w:val="000000" w:themeColor="text1"/>
        </w:rPr>
        <w:t xml:space="preserve"> (Chapter 15)</w:t>
      </w:r>
    </w:p>
    <w:p w:rsidR="00ED1B6C" w:rsidRPr="00FA0D94" w:rsidRDefault="00ED1B6C" w:rsidP="00F1656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ED1B6C">
        <w:rPr>
          <w:rFonts w:ascii="Times New Roman" w:eastAsia="Times New Roman" w:hAnsi="Times New Roman" w:cs="Times New Roman"/>
          <w:color w:val="000000" w:themeColor="text1"/>
        </w:rPr>
        <w:t xml:space="preserve">Star Products, Inc. faces uncertain demand conditions in 2012. Management at Star Products is considering three different levels of output for 2012: 1, 1.5, or 2 million </w:t>
      </w:r>
      <w:r w:rsidRPr="00FA0D94">
        <w:rPr>
          <w:rFonts w:ascii="Times New Roman" w:eastAsia="Times New Roman" w:hAnsi="Times New Roman" w:cs="Times New Roman"/>
          <w:color w:val="000000" w:themeColor="text1"/>
        </w:rPr>
        <w:t>units. Management</w:t>
      </w:r>
      <w:r w:rsidRPr="00ED1B6C">
        <w:rPr>
          <w:rFonts w:ascii="Times New Roman" w:eastAsia="Times New Roman" w:hAnsi="Times New Roman" w:cs="Times New Roman"/>
          <w:color w:val="000000" w:themeColor="text1"/>
        </w:rPr>
        <w:t xml:space="preserve"> has determined that the following profit levels will occur under weak and </w:t>
      </w:r>
      <w:r w:rsidRPr="00ED1B6C">
        <w:rPr>
          <w:rFonts w:ascii="Times New Roman" w:eastAsia="Times New Roman" w:hAnsi="Times New Roman" w:cs="Times New Roman"/>
          <w:color w:val="000000" w:themeColor="text1"/>
        </w:rPr>
        <w:br/>
        <w:t>strong demand conditions:</w:t>
      </w:r>
    </w:p>
    <w:tbl>
      <w:tblPr>
        <w:tblStyle w:val="MediumShading11"/>
        <w:tblW w:w="0" w:type="auto"/>
        <w:tblInd w:w="1282" w:type="dxa"/>
        <w:tblLook w:val="04A0"/>
      </w:tblPr>
      <w:tblGrid>
        <w:gridCol w:w="6810"/>
      </w:tblGrid>
      <w:tr w:rsidR="00ED1B6C" w:rsidRPr="00ED1B6C" w:rsidTr="00A97647">
        <w:trPr>
          <w:cnfStyle w:val="100000000000"/>
          <w:trHeight w:val="285"/>
        </w:trPr>
        <w:tc>
          <w:tcPr>
            <w:cnfStyle w:val="001000000000"/>
            <w:tcW w:w="6810" w:type="dxa"/>
          </w:tcPr>
          <w:p w:rsidR="00ED1B6C" w:rsidRPr="00ED1B6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1B6C">
              <w:rPr>
                <w:rFonts w:ascii="Times New Roman" w:hAnsi="Times New Roman" w:cs="Times New Roman"/>
                <w:i/>
                <w:iCs/>
              </w:rPr>
              <w:t>Profit (in $millions) if Demand is</w:t>
            </w:r>
          </w:p>
        </w:tc>
      </w:tr>
      <w:tr w:rsidR="00ED1B6C" w:rsidRPr="00ED1B6C" w:rsidTr="00A97647">
        <w:trPr>
          <w:cnfStyle w:val="000000100000"/>
          <w:trHeight w:val="285"/>
        </w:trPr>
        <w:tc>
          <w:tcPr>
            <w:cnfStyle w:val="001000000000"/>
            <w:tcW w:w="6810" w:type="dxa"/>
          </w:tcPr>
          <w:p w:rsidR="00ED1B6C" w:rsidRPr="00ED1B6C" w:rsidRDefault="00ED1B6C" w:rsidP="00ED1B6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1B6C" w:rsidRPr="00ED1B6C" w:rsidTr="00A97647">
        <w:trPr>
          <w:cnfStyle w:val="000000010000"/>
          <w:trHeight w:val="285"/>
        </w:trPr>
        <w:tc>
          <w:tcPr>
            <w:cnfStyle w:val="001000000000"/>
            <w:tcW w:w="6810" w:type="dxa"/>
          </w:tcPr>
          <w:p w:rsidR="00ED1B6C" w:rsidRPr="00ED1B6C" w:rsidRDefault="00ED1B6C" w:rsidP="00FA0D9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FA0D94">
              <w:rPr>
                <w:rFonts w:ascii="Times New Roman" w:hAnsi="Times New Roman" w:cs="Times New Roman"/>
                <w:iCs/>
              </w:rPr>
              <w:t>Output</w:t>
            </w:r>
            <w:r w:rsidRPr="00FA0D94">
              <w:rPr>
                <w:rFonts w:ascii="Times New Roman" w:hAnsi="Times New Roman" w:cs="Times New Roman"/>
                <w:iCs/>
              </w:rPr>
              <w:tab/>
            </w:r>
            <w:r w:rsidRPr="00ED1B6C"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r w:rsidRPr="00ED1B6C">
              <w:rPr>
                <w:rFonts w:ascii="Times New Roman" w:hAnsi="Times New Roman" w:cs="Times New Roman"/>
                <w:i/>
                <w:iCs/>
              </w:rPr>
              <w:tab/>
            </w:r>
            <w:r w:rsidRPr="00FA0D94">
              <w:rPr>
                <w:rFonts w:ascii="Times New Roman" w:hAnsi="Times New Roman" w:cs="Times New Roman"/>
                <w:iCs/>
              </w:rPr>
              <w:t>Level Weak</w:t>
            </w:r>
            <w:r w:rsidRPr="00FA0D94">
              <w:rPr>
                <w:rFonts w:ascii="Times New Roman" w:hAnsi="Times New Roman" w:cs="Times New Roman"/>
                <w:iCs/>
              </w:rPr>
              <w:tab/>
              <w:t xml:space="preserve">           Strong</w:t>
            </w:r>
          </w:p>
        </w:tc>
      </w:tr>
      <w:tr w:rsidR="00ED1B6C" w:rsidRPr="00ED1B6C" w:rsidTr="00A97647">
        <w:trPr>
          <w:cnfStyle w:val="000000100000"/>
          <w:trHeight w:val="270"/>
        </w:trPr>
        <w:tc>
          <w:tcPr>
            <w:cnfStyle w:val="001000000000"/>
            <w:tcW w:w="6810" w:type="dxa"/>
          </w:tcPr>
          <w:p w:rsidR="00ED1B6C" w:rsidRPr="00ED1B6C" w:rsidRDefault="00ED1B6C" w:rsidP="00ED1B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A0D94">
              <w:rPr>
                <w:rFonts w:ascii="Times New Roman" w:hAnsi="Times New Roman" w:cs="Times New Roman"/>
              </w:rPr>
              <w:t xml:space="preserve">1 </w:t>
            </w:r>
            <w:r w:rsidRPr="00FA0D94">
              <w:rPr>
                <w:rFonts w:ascii="Times New Roman" w:hAnsi="Times New Roman" w:cs="Times New Roman"/>
                <w:iCs/>
              </w:rPr>
              <w:t>million units</w:t>
            </w:r>
            <w:r w:rsidRPr="00ED1B6C"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Pr="00ED1B6C"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</w:t>
            </w:r>
            <w:r w:rsidRPr="00ED1B6C">
              <w:rPr>
                <w:rFonts w:ascii="Times New Roman" w:hAnsi="Times New Roman" w:cs="Times New Roman"/>
              </w:rPr>
              <w:t>60</w:t>
            </w:r>
            <w:r w:rsidRPr="00ED1B6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ED1B6C">
              <w:rPr>
                <w:rFonts w:ascii="Times New Roman" w:hAnsi="Times New Roman" w:cs="Times New Roman"/>
              </w:rPr>
              <w:t>175</w:t>
            </w:r>
          </w:p>
        </w:tc>
      </w:tr>
      <w:tr w:rsidR="00ED1B6C" w:rsidRPr="00ED1B6C" w:rsidTr="00A97647">
        <w:trPr>
          <w:cnfStyle w:val="000000010000"/>
          <w:trHeight w:val="285"/>
        </w:trPr>
        <w:tc>
          <w:tcPr>
            <w:cnfStyle w:val="001000000000"/>
            <w:tcW w:w="6810" w:type="dxa"/>
          </w:tcPr>
          <w:p w:rsidR="00ED1B6C" w:rsidRPr="00ED1B6C" w:rsidRDefault="00ED1B6C" w:rsidP="00ED1B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A0D94">
              <w:rPr>
                <w:rFonts w:ascii="Times New Roman" w:hAnsi="Times New Roman" w:cs="Times New Roman"/>
              </w:rPr>
              <w:t xml:space="preserve">1.5 </w:t>
            </w:r>
            <w:r w:rsidRPr="00FA0D94">
              <w:rPr>
                <w:rFonts w:ascii="Times New Roman" w:hAnsi="Times New Roman" w:cs="Times New Roman"/>
                <w:iCs/>
              </w:rPr>
              <w:t>million units</w:t>
            </w:r>
            <w:r w:rsidRPr="00ED1B6C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ED1B6C">
              <w:rPr>
                <w:rFonts w:ascii="Times New Roman" w:hAnsi="Times New Roman" w:cs="Times New Roman"/>
                <w:i/>
                <w:iCs/>
              </w:rPr>
              <w:tab/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Pr="00ED1B6C">
              <w:rPr>
                <w:rFonts w:ascii="Times New Roman" w:hAnsi="Times New Roman" w:cs="Times New Roman"/>
              </w:rPr>
              <w:t>50</w:t>
            </w:r>
            <w:r w:rsidRPr="00ED1B6C">
              <w:rPr>
                <w:rFonts w:ascii="Times New Roman" w:hAnsi="Times New Roman" w:cs="Times New Roman"/>
              </w:rPr>
              <w:tab/>
            </w:r>
            <w:r w:rsidRPr="00ED1B6C">
              <w:rPr>
                <w:rFonts w:ascii="Times New Roman" w:hAnsi="Times New Roman" w:cs="Times New Roman"/>
              </w:rPr>
              <w:tab/>
              <w:t xml:space="preserve"> </w:t>
            </w:r>
            <w:r w:rsidRPr="00ED1B6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D1B6C">
              <w:rPr>
                <w:rFonts w:ascii="Times New Roman" w:hAnsi="Times New Roman" w:cs="Times New Roman"/>
              </w:rPr>
              <w:t>200</w:t>
            </w:r>
          </w:p>
        </w:tc>
      </w:tr>
      <w:tr w:rsidR="00ED1B6C" w:rsidRPr="00ED1B6C" w:rsidTr="00A97647">
        <w:trPr>
          <w:cnfStyle w:val="000000100000"/>
          <w:trHeight w:val="555"/>
        </w:trPr>
        <w:tc>
          <w:tcPr>
            <w:cnfStyle w:val="001000000000"/>
            <w:tcW w:w="6810" w:type="dxa"/>
          </w:tcPr>
          <w:p w:rsidR="00ED1B6C" w:rsidRPr="00ED1B6C" w:rsidRDefault="00ED1B6C" w:rsidP="00ED1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A0D94">
              <w:rPr>
                <w:rFonts w:ascii="Times New Roman" w:hAnsi="Times New Roman" w:cs="Times New Roman"/>
              </w:rPr>
              <w:t xml:space="preserve">2.0 </w:t>
            </w:r>
            <w:r w:rsidRPr="00FA0D94">
              <w:rPr>
                <w:rFonts w:ascii="Times New Roman" w:hAnsi="Times New Roman" w:cs="Times New Roman"/>
                <w:iCs/>
              </w:rPr>
              <w:t>million units</w:t>
            </w:r>
            <w:r w:rsidRPr="00ED1B6C">
              <w:rPr>
                <w:rFonts w:ascii="Times New Roman" w:hAnsi="Times New Roman" w:cs="Times New Roman"/>
              </w:rPr>
              <w:t xml:space="preserve"> </w:t>
            </w:r>
            <w:r w:rsidRPr="00ED1B6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D1B6C">
              <w:rPr>
                <w:rFonts w:ascii="Times New Roman" w:hAnsi="Times New Roman" w:cs="Times New Roman"/>
              </w:rPr>
              <w:t>–50</w:t>
            </w:r>
            <w:r w:rsidRPr="00ED1B6C">
              <w:rPr>
                <w:rFonts w:ascii="Times New Roman" w:hAnsi="Times New Roman" w:cs="Times New Roman"/>
              </w:rPr>
              <w:tab/>
            </w:r>
            <w:r w:rsidRPr="00ED1B6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D1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B6C">
              <w:rPr>
                <w:rFonts w:ascii="Times New Roman" w:hAnsi="Times New Roman" w:cs="Times New Roman"/>
              </w:rPr>
              <w:t>400</w:t>
            </w:r>
            <w:r w:rsidRPr="00ED1B6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</w:tbl>
    <w:p w:rsidR="00FA0D94" w:rsidRDefault="00FA0D94" w:rsidP="00ED1B6C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FA0D94" w:rsidRPr="00F1656F" w:rsidRDefault="00FA0D94" w:rsidP="00FA0D94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F1656F">
        <w:rPr>
          <w:rFonts w:ascii="Times New Roman" w:hAnsi="Times New Roman" w:cs="Times New Roman"/>
        </w:rPr>
        <w:t>Using each of the four rules for decision making under uncertainty, determine the output level of 2012.</w:t>
      </w:r>
    </w:p>
    <w:p w:rsidR="00FA0D94" w:rsidRPr="00F1656F" w:rsidRDefault="00FA0D94" w:rsidP="00FA0D94">
      <w:pPr>
        <w:pStyle w:val="ListParagraph"/>
        <w:shd w:val="clear" w:color="auto" w:fill="FFFFFF"/>
        <w:spacing w:line="480" w:lineRule="auto"/>
        <w:ind w:left="765"/>
        <w:rPr>
          <w:rFonts w:ascii="Times New Roman" w:hAnsi="Times New Roman" w:cs="Times New Roman"/>
        </w:rPr>
      </w:pPr>
      <w:r w:rsidRPr="00F1656F">
        <w:rPr>
          <w:rFonts w:ascii="Times New Roman" w:hAnsi="Times New Roman" w:cs="Times New Roman"/>
        </w:rPr>
        <w:t>Maximax rule ______________ units of output</w:t>
      </w:r>
    </w:p>
    <w:p w:rsidR="00FA0D94" w:rsidRPr="00F1656F" w:rsidRDefault="00FA0D94" w:rsidP="00FA0D94">
      <w:pPr>
        <w:pStyle w:val="ListParagraph"/>
        <w:shd w:val="clear" w:color="auto" w:fill="FFFFFF"/>
        <w:spacing w:line="480" w:lineRule="auto"/>
        <w:ind w:left="765"/>
        <w:rPr>
          <w:rFonts w:ascii="Times New Roman" w:hAnsi="Times New Roman" w:cs="Times New Roman"/>
        </w:rPr>
      </w:pPr>
      <w:r w:rsidRPr="00F1656F">
        <w:rPr>
          <w:rFonts w:ascii="Times New Roman" w:hAnsi="Times New Roman" w:cs="Times New Roman"/>
        </w:rPr>
        <w:t>Maximin rule ______________ units of output</w:t>
      </w:r>
    </w:p>
    <w:p w:rsidR="00FA0D94" w:rsidRPr="00F1656F" w:rsidRDefault="00FA0D94" w:rsidP="00FA0D94">
      <w:pPr>
        <w:pStyle w:val="ListParagraph"/>
        <w:shd w:val="clear" w:color="auto" w:fill="FFFFFF"/>
        <w:spacing w:line="480" w:lineRule="auto"/>
        <w:ind w:left="765"/>
        <w:rPr>
          <w:rFonts w:ascii="Times New Roman" w:hAnsi="Times New Roman" w:cs="Times New Roman"/>
        </w:rPr>
      </w:pPr>
      <w:r w:rsidRPr="00F1656F">
        <w:rPr>
          <w:rFonts w:ascii="Times New Roman" w:hAnsi="Times New Roman" w:cs="Times New Roman"/>
        </w:rPr>
        <w:t>Minimax regret rule ______________ units of output</w:t>
      </w:r>
    </w:p>
    <w:p w:rsidR="00FA0D94" w:rsidRPr="00F1656F" w:rsidRDefault="00FA0D94" w:rsidP="00FA0D94">
      <w:pPr>
        <w:pStyle w:val="ListParagraph"/>
        <w:shd w:val="clear" w:color="auto" w:fill="FFFFFF"/>
        <w:spacing w:line="480" w:lineRule="auto"/>
        <w:ind w:left="765"/>
        <w:rPr>
          <w:rFonts w:ascii="Times New Roman" w:hAnsi="Times New Roman" w:cs="Times New Roman"/>
        </w:rPr>
      </w:pPr>
      <w:r w:rsidRPr="00F1656F">
        <w:rPr>
          <w:rFonts w:ascii="Times New Roman" w:hAnsi="Times New Roman" w:cs="Times New Roman"/>
        </w:rPr>
        <w:t>Equal probability rule ______________ units of output</w:t>
      </w:r>
    </w:p>
    <w:p w:rsidR="00FA0D94" w:rsidRPr="00F1656F" w:rsidRDefault="00FA0D94" w:rsidP="00FA0D94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hAnsi="Times New Roman" w:cs="Times New Roman"/>
        </w:rPr>
      </w:pPr>
      <w:r w:rsidRPr="00F1656F">
        <w:rPr>
          <w:rFonts w:ascii="Times New Roman" w:hAnsi="Times New Roman" w:cs="Times New Roman"/>
        </w:rPr>
        <w:t>Now suppose that management believes the probability of weak demand in 2012 is 25% and the probability of strong demand is 75%. Compute the expected profit, variance, standard deviation, and coefficient of variation for each level of output:</w:t>
      </w:r>
    </w:p>
    <w:p w:rsidR="00FA0D94" w:rsidRPr="00C36904" w:rsidRDefault="00FA0D94" w:rsidP="00F1656F">
      <w:pPr>
        <w:shd w:val="clear" w:color="auto" w:fill="FFFFFF"/>
        <w:spacing w:line="480" w:lineRule="auto"/>
        <w:rPr>
          <w:rFonts w:ascii="Times New Roman" w:hAnsi="Times New Roman" w:cs="Times New Roman"/>
          <w:b/>
        </w:rPr>
      </w:pPr>
      <w:r w:rsidRPr="00F1656F">
        <w:rPr>
          <w:rFonts w:ascii="Times New Roman" w:hAnsi="Times New Roman" w:cs="Times New Roman"/>
          <w:b/>
          <w:iCs/>
        </w:rPr>
        <w:t>Output</w:t>
      </w:r>
      <w:r w:rsidR="00D043D0" w:rsidRPr="00F1656F">
        <w:rPr>
          <w:rFonts w:ascii="Times New Roman" w:hAnsi="Times New Roman" w:cs="Times New Roman"/>
          <w:b/>
          <w:iCs/>
        </w:rPr>
        <w:tab/>
      </w:r>
      <w:r w:rsidR="00F1656F" w:rsidRPr="00F1656F">
        <w:rPr>
          <w:rFonts w:ascii="Times New Roman" w:hAnsi="Times New Roman" w:cs="Times New Roman"/>
          <w:b/>
          <w:iCs/>
        </w:rPr>
        <w:tab/>
      </w:r>
      <w:r w:rsidR="00795992" w:rsidRPr="00F1656F">
        <w:rPr>
          <w:rFonts w:ascii="Times New Roman" w:hAnsi="Times New Roman" w:cs="Times New Roman"/>
          <w:b/>
          <w:iCs/>
        </w:rPr>
        <w:t>E (</w:t>
      </w:r>
      <w:r w:rsidR="00795992" w:rsidRPr="00F1656F">
        <w:rPr>
          <w:rFonts w:ascii="Times New Roman" w:hAnsi="Times New Roman" w:cs="Times New Roman"/>
          <w:b/>
          <w:color w:val="333333"/>
        </w:rPr>
        <w:t>π</w:t>
      </w:r>
      <w:r w:rsidRPr="00F1656F">
        <w:rPr>
          <w:rFonts w:ascii="Times New Roman" w:hAnsi="Times New Roman" w:cs="Times New Roman"/>
          <w:b/>
          <w:iCs/>
        </w:rPr>
        <w:t>)</w:t>
      </w:r>
      <w:r w:rsidRPr="00F1656F">
        <w:rPr>
          <w:rFonts w:ascii="Times New Roman" w:hAnsi="Times New Roman" w:cs="Times New Roman"/>
          <w:b/>
          <w:iCs/>
        </w:rPr>
        <w:tab/>
      </w:r>
      <w:r w:rsidR="00D043D0" w:rsidRPr="00F1656F">
        <w:rPr>
          <w:rFonts w:ascii="Times New Roman" w:hAnsi="Times New Roman" w:cs="Times New Roman"/>
          <w:b/>
          <w:iCs/>
        </w:rPr>
        <w:tab/>
      </w:r>
      <w:r w:rsidRPr="00F1656F">
        <w:rPr>
          <w:rFonts w:ascii="Times New Roman" w:hAnsi="Times New Roman" w:cs="Times New Roman"/>
          <w:b/>
          <w:iCs/>
        </w:rPr>
        <w:tab/>
      </w:r>
      <w:r w:rsidR="00C36904" w:rsidRPr="00C36904">
        <w:rPr>
          <w:rFonts w:ascii="Times New Roman" w:hAnsi="Times New Roman" w:cs="Times New Roman"/>
          <w:b/>
        </w:rPr>
        <w:t xml:space="preserve">σ </w:t>
      </w:r>
      <w:r w:rsidR="00C36904" w:rsidRPr="00C36904">
        <w:rPr>
          <w:rFonts w:ascii="Times New Roman" w:hAnsi="Times New Roman" w:cs="Times New Roman"/>
          <w:b/>
          <w:sz w:val="12"/>
          <w:szCs w:val="12"/>
        </w:rPr>
        <w:t>2</w:t>
      </w:r>
      <w:r w:rsidR="00C36904">
        <w:rPr>
          <w:rFonts w:ascii="Times New Roman" w:hAnsi="Times New Roman" w:cs="Times New Roman"/>
          <w:sz w:val="12"/>
          <w:szCs w:val="12"/>
        </w:rPr>
        <w:tab/>
      </w:r>
      <w:r w:rsidR="00C36904">
        <w:rPr>
          <w:rFonts w:ascii="Times New Roman" w:hAnsi="Times New Roman" w:cs="Times New Roman"/>
          <w:sz w:val="12"/>
          <w:szCs w:val="12"/>
        </w:rPr>
        <w:tab/>
      </w:r>
      <w:r w:rsidR="00C36904">
        <w:rPr>
          <w:rFonts w:ascii="Times New Roman" w:hAnsi="Times New Roman" w:cs="Times New Roman"/>
          <w:sz w:val="12"/>
          <w:szCs w:val="12"/>
        </w:rPr>
        <w:tab/>
      </w:r>
      <w:r w:rsidR="00C36904" w:rsidRPr="00C36904">
        <w:rPr>
          <w:rFonts w:ascii="Times New Roman" w:hAnsi="Times New Roman" w:cs="Times New Roman"/>
          <w:b/>
          <w:sz w:val="22"/>
          <w:szCs w:val="22"/>
        </w:rPr>
        <w:t xml:space="preserve">σ </w:t>
      </w:r>
      <w:r w:rsidR="00C36904">
        <w:rPr>
          <w:rFonts w:ascii="Times New Roman" w:hAnsi="Times New Roman" w:cs="Times New Roman"/>
          <w:sz w:val="22"/>
          <w:szCs w:val="22"/>
        </w:rPr>
        <w:tab/>
      </w:r>
      <w:r w:rsidR="00C36904">
        <w:rPr>
          <w:rFonts w:ascii="Times New Roman" w:hAnsi="Times New Roman" w:cs="Times New Roman"/>
          <w:sz w:val="22"/>
          <w:szCs w:val="22"/>
        </w:rPr>
        <w:tab/>
      </w:r>
      <w:r w:rsidR="00C36904">
        <w:rPr>
          <w:rFonts w:ascii="Times New Roman" w:hAnsi="Times New Roman" w:cs="Times New Roman"/>
          <w:sz w:val="22"/>
          <w:szCs w:val="22"/>
        </w:rPr>
        <w:tab/>
      </w:r>
      <w:r w:rsidR="00C36904" w:rsidRPr="00C36904">
        <w:rPr>
          <w:rFonts w:ascii="Times New Roman" w:hAnsi="Times New Roman" w:cs="Times New Roman"/>
          <w:b/>
        </w:rPr>
        <w:t>υ</w:t>
      </w:r>
    </w:p>
    <w:tbl>
      <w:tblPr>
        <w:tblStyle w:val="LightShading-Accent11"/>
        <w:tblW w:w="0" w:type="auto"/>
        <w:tblLook w:val="04A0"/>
      </w:tblPr>
      <w:tblGrid>
        <w:gridCol w:w="1237"/>
        <w:gridCol w:w="761"/>
        <w:gridCol w:w="1323"/>
        <w:gridCol w:w="909"/>
        <w:gridCol w:w="1176"/>
        <w:gridCol w:w="909"/>
        <w:gridCol w:w="1176"/>
        <w:gridCol w:w="909"/>
        <w:gridCol w:w="1176"/>
      </w:tblGrid>
      <w:tr w:rsidR="00D043D0" w:rsidRPr="00F1656F" w:rsidTr="00F1656F">
        <w:trPr>
          <w:cnfStyle w:val="100000000000"/>
        </w:trPr>
        <w:tc>
          <w:tcPr>
            <w:cnfStyle w:val="001000000000"/>
            <w:tcW w:w="1237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F1656F">
              <w:rPr>
                <w:rFonts w:ascii="Times New Roman" w:hAnsi="Times New Roman" w:cs="Times New Roman"/>
                <w:iCs/>
                <w:color w:val="000000" w:themeColor="text1"/>
              </w:rPr>
              <w:t>million units</w:t>
            </w:r>
          </w:p>
        </w:tc>
        <w:tc>
          <w:tcPr>
            <w:tcW w:w="761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23" w:type="dxa"/>
          </w:tcPr>
          <w:p w:rsidR="00F1656F" w:rsidRPr="00F1656F" w:rsidRDefault="00F1656F" w:rsidP="00F1656F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i/>
                <w:iCs/>
              </w:rPr>
            </w:pPr>
          </w:p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1656F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</w:tc>
        <w:tc>
          <w:tcPr>
            <w:tcW w:w="909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</w:rPr>
              <w:t xml:space="preserve"> </w:t>
            </w:r>
            <w:r w:rsidRPr="00F1656F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</w:tc>
        <w:tc>
          <w:tcPr>
            <w:tcW w:w="909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 xml:space="preserve"> ________ </w:t>
            </w:r>
          </w:p>
        </w:tc>
        <w:tc>
          <w:tcPr>
            <w:tcW w:w="909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1656F" w:rsidRPr="00F1656F" w:rsidRDefault="00F1656F" w:rsidP="00F1656F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3D0" w:rsidRPr="00F1656F" w:rsidRDefault="00F1656F" w:rsidP="00F1656F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</w:tc>
      </w:tr>
      <w:tr w:rsidR="00D043D0" w:rsidRPr="00F1656F" w:rsidTr="00F1656F">
        <w:trPr>
          <w:cnfStyle w:val="000000100000"/>
        </w:trPr>
        <w:tc>
          <w:tcPr>
            <w:cnfStyle w:val="001000000000"/>
            <w:tcW w:w="1237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 xml:space="preserve">1.5 </w:t>
            </w:r>
            <w:r w:rsidRPr="00F1656F">
              <w:rPr>
                <w:rFonts w:ascii="Times New Roman" w:hAnsi="Times New Roman" w:cs="Times New Roman"/>
                <w:iCs/>
                <w:color w:val="000000" w:themeColor="text1"/>
              </w:rPr>
              <w:t>million units</w:t>
            </w:r>
          </w:p>
        </w:tc>
        <w:tc>
          <w:tcPr>
            <w:tcW w:w="761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23" w:type="dxa"/>
          </w:tcPr>
          <w:p w:rsidR="00F1656F" w:rsidRPr="00F1656F" w:rsidRDefault="00D043D0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i/>
                <w:iCs/>
              </w:rPr>
            </w:pPr>
            <w:r w:rsidRPr="00F1656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1656F" w:rsidRPr="00F1656F" w:rsidRDefault="00F1656F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i/>
                <w:iCs/>
              </w:rPr>
            </w:pPr>
          </w:p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</w:tc>
        <w:tc>
          <w:tcPr>
            <w:tcW w:w="909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1656F" w:rsidRPr="00F1656F" w:rsidRDefault="00F1656F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  <w:p w:rsidR="00F1656F" w:rsidRPr="00F1656F" w:rsidRDefault="00F1656F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</w:tc>
        <w:tc>
          <w:tcPr>
            <w:tcW w:w="909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1656F" w:rsidRPr="00F1656F" w:rsidRDefault="00D043D0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F1656F">
              <w:rPr>
                <w:rFonts w:ascii="Times New Roman" w:hAnsi="Times New Roman" w:cs="Times New Roman"/>
              </w:rPr>
              <w:t xml:space="preserve"> </w:t>
            </w:r>
          </w:p>
          <w:p w:rsidR="00F1656F" w:rsidRPr="00F1656F" w:rsidRDefault="00F1656F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</w:tc>
        <w:tc>
          <w:tcPr>
            <w:tcW w:w="909" w:type="dxa"/>
          </w:tcPr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1656F" w:rsidRPr="00F1656F" w:rsidRDefault="00D043D0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1656F" w:rsidRPr="00F1656F" w:rsidRDefault="00F1656F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3D0" w:rsidRPr="00F1656F" w:rsidRDefault="00D043D0" w:rsidP="00F165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</w:tc>
      </w:tr>
      <w:tr w:rsidR="00D043D0" w:rsidRPr="00F1656F" w:rsidTr="00F1656F">
        <w:tc>
          <w:tcPr>
            <w:cnfStyle w:val="001000000000"/>
            <w:tcW w:w="1237" w:type="dxa"/>
          </w:tcPr>
          <w:p w:rsidR="00D043D0" w:rsidRPr="00F1656F" w:rsidRDefault="00D043D0" w:rsidP="00F1656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Pr="00F1656F">
              <w:rPr>
                <w:rFonts w:ascii="Times New Roman" w:hAnsi="Times New Roman" w:cs="Times New Roman"/>
                <w:iCs/>
                <w:color w:val="000000" w:themeColor="text1"/>
              </w:rPr>
              <w:t>million units</w:t>
            </w:r>
          </w:p>
        </w:tc>
        <w:tc>
          <w:tcPr>
            <w:tcW w:w="761" w:type="dxa"/>
          </w:tcPr>
          <w:p w:rsidR="00D043D0" w:rsidRPr="00F1656F" w:rsidRDefault="00D043D0" w:rsidP="00F1656F">
            <w:pPr>
              <w:cnfStyle w:val="00000000000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23" w:type="dxa"/>
          </w:tcPr>
          <w:p w:rsidR="00F1656F" w:rsidRPr="00F1656F" w:rsidRDefault="00D043D0" w:rsidP="00F1656F">
            <w:pPr>
              <w:cnfStyle w:val="000000000000"/>
              <w:rPr>
                <w:rFonts w:ascii="Times New Roman" w:hAnsi="Times New Roman" w:cs="Times New Roman"/>
                <w:i/>
                <w:iCs/>
              </w:rPr>
            </w:pPr>
            <w:r w:rsidRPr="00F1656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043D0" w:rsidRPr="00F1656F" w:rsidRDefault="00D043D0" w:rsidP="00F1656F">
            <w:pPr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</w:tc>
        <w:tc>
          <w:tcPr>
            <w:tcW w:w="909" w:type="dxa"/>
          </w:tcPr>
          <w:p w:rsidR="00D043D0" w:rsidRPr="00F1656F" w:rsidRDefault="00D043D0" w:rsidP="00F1656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D043D0" w:rsidRPr="00F1656F" w:rsidRDefault="00D043D0" w:rsidP="00F1656F">
            <w:pPr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</w:rPr>
              <w:t xml:space="preserve"> </w:t>
            </w:r>
            <w:r w:rsidRPr="00F1656F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</w:tc>
        <w:tc>
          <w:tcPr>
            <w:tcW w:w="909" w:type="dxa"/>
          </w:tcPr>
          <w:p w:rsidR="00D043D0" w:rsidRPr="00F1656F" w:rsidRDefault="00D043D0" w:rsidP="00F1656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D043D0" w:rsidRPr="00F1656F" w:rsidRDefault="00D043D0" w:rsidP="00F1656F">
            <w:pPr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 xml:space="preserve"> ________</w:t>
            </w:r>
          </w:p>
        </w:tc>
        <w:tc>
          <w:tcPr>
            <w:tcW w:w="909" w:type="dxa"/>
          </w:tcPr>
          <w:p w:rsidR="00D043D0" w:rsidRPr="00F1656F" w:rsidRDefault="00D043D0" w:rsidP="00F1656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D043D0" w:rsidRPr="00F1656F" w:rsidRDefault="00D043D0" w:rsidP="00F1656F">
            <w:pPr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F1656F">
              <w:rPr>
                <w:rFonts w:ascii="Times New Roman" w:hAnsi="Times New Roman" w:cs="Times New Roman"/>
                <w:color w:val="000000" w:themeColor="text1"/>
              </w:rPr>
              <w:t xml:space="preserve"> ________</w:t>
            </w:r>
          </w:p>
        </w:tc>
      </w:tr>
      <w:tr w:rsidR="00D043D0" w:rsidRPr="00F1656F" w:rsidTr="00F1656F">
        <w:trPr>
          <w:cnfStyle w:val="000000100000"/>
        </w:trPr>
        <w:tc>
          <w:tcPr>
            <w:cnfStyle w:val="001000000000"/>
            <w:tcW w:w="1237" w:type="dxa"/>
          </w:tcPr>
          <w:p w:rsidR="00D043D0" w:rsidRPr="00F1656F" w:rsidRDefault="00D043D0" w:rsidP="00F1656F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</w:p>
        </w:tc>
        <w:tc>
          <w:tcPr>
            <w:tcW w:w="761" w:type="dxa"/>
          </w:tcPr>
          <w:p w:rsidR="00D043D0" w:rsidRPr="00F1656F" w:rsidRDefault="00D043D0" w:rsidP="00F1656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3" w:type="dxa"/>
          </w:tcPr>
          <w:p w:rsidR="00D043D0" w:rsidRPr="00F1656F" w:rsidRDefault="00D043D0" w:rsidP="00F1656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D043D0" w:rsidRPr="00F1656F" w:rsidRDefault="00D043D0" w:rsidP="00F1656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D043D0" w:rsidRPr="00F1656F" w:rsidRDefault="00D043D0" w:rsidP="00F1656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D043D0" w:rsidRPr="00F1656F" w:rsidRDefault="00D043D0" w:rsidP="00F1656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D043D0" w:rsidRPr="00F1656F" w:rsidRDefault="00D043D0" w:rsidP="00F1656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</w:tcPr>
          <w:p w:rsidR="00D043D0" w:rsidRPr="00F1656F" w:rsidRDefault="00D043D0" w:rsidP="00F1656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D043D0" w:rsidRPr="00F1656F" w:rsidRDefault="00D043D0" w:rsidP="00F1656F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F1656F" w:rsidRPr="00F1656F" w:rsidRDefault="00F1656F" w:rsidP="00F1656F">
      <w:pPr>
        <w:pStyle w:val="ListParagraph"/>
        <w:shd w:val="clear" w:color="auto" w:fill="FFFFFF"/>
        <w:spacing w:line="480" w:lineRule="auto"/>
        <w:ind w:left="765"/>
        <w:rPr>
          <w:rFonts w:ascii="Times New Roman" w:eastAsia="Times New Roman" w:hAnsi="Times New Roman" w:cs="Times New Roman"/>
          <w:color w:val="000000"/>
        </w:rPr>
      </w:pPr>
    </w:p>
    <w:p w:rsidR="00F1656F" w:rsidRPr="00F1656F" w:rsidRDefault="00F1656F" w:rsidP="00F1656F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F1656F">
        <w:rPr>
          <w:rFonts w:ascii="Times New Roman" w:hAnsi="Times New Roman" w:cs="Times New Roman"/>
        </w:rPr>
        <w:t>Based on the expected value rule, Star Products should produce ________ units in</w:t>
      </w:r>
    </w:p>
    <w:p w:rsidR="00F1656F" w:rsidRPr="00F1656F" w:rsidRDefault="00F1656F" w:rsidP="00F1656F">
      <w:pPr>
        <w:pStyle w:val="ListParagraph"/>
        <w:shd w:val="clear" w:color="auto" w:fill="FFFFFF"/>
        <w:spacing w:line="480" w:lineRule="auto"/>
        <w:ind w:left="765"/>
        <w:rPr>
          <w:rFonts w:ascii="Times New Roman" w:hAnsi="Times New Roman" w:cs="Times New Roman"/>
        </w:rPr>
      </w:pPr>
      <w:r w:rsidRPr="00F1656F">
        <w:rPr>
          <w:rFonts w:ascii="Times New Roman" w:hAnsi="Times New Roman" w:cs="Times New Roman"/>
        </w:rPr>
        <w:t>2012.</w:t>
      </w:r>
    </w:p>
    <w:p w:rsidR="00F1656F" w:rsidRPr="00F1656F" w:rsidRDefault="00F1656F" w:rsidP="00F1656F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F1656F">
        <w:rPr>
          <w:rFonts w:ascii="Times New Roman" w:hAnsi="Times New Roman" w:cs="Times New Roman"/>
        </w:rPr>
        <w:t>Using mean-variance analysis, which level of output should be chosen? Explain your answer.</w:t>
      </w:r>
    </w:p>
    <w:p w:rsidR="00ED1B6C" w:rsidRDefault="00F1656F" w:rsidP="00F1656F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F1656F">
        <w:rPr>
          <w:rFonts w:ascii="Times New Roman" w:hAnsi="Times New Roman" w:cs="Times New Roman"/>
        </w:rPr>
        <w:t>Using the coefficient of variation rule, Star Products should produce ______ units in 2012. Explain briefly.</w:t>
      </w:r>
    </w:p>
    <w:p w:rsidR="00E63F08" w:rsidRPr="00E63F08" w:rsidRDefault="00E63F08" w:rsidP="00E63F08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:rsidR="00F10F9F" w:rsidRPr="00F1656F" w:rsidRDefault="00F10F9F" w:rsidP="00D043D0">
      <w:pPr>
        <w:rPr>
          <w:rFonts w:ascii="Times New Roman" w:hAnsi="Times New Roman" w:cs="Times New Roman"/>
        </w:rPr>
      </w:pPr>
    </w:p>
    <w:sectPr w:rsidR="00F10F9F" w:rsidRPr="00F1656F" w:rsidSect="00F1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C7D"/>
    <w:multiLevelType w:val="hybridMultilevel"/>
    <w:tmpl w:val="4FDC315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B6C"/>
    <w:rsid w:val="001043CF"/>
    <w:rsid w:val="00601393"/>
    <w:rsid w:val="0064365D"/>
    <w:rsid w:val="007033C4"/>
    <w:rsid w:val="00705BF9"/>
    <w:rsid w:val="00795992"/>
    <w:rsid w:val="00817FA8"/>
    <w:rsid w:val="00885A65"/>
    <w:rsid w:val="0094193B"/>
    <w:rsid w:val="00A97647"/>
    <w:rsid w:val="00BA0E72"/>
    <w:rsid w:val="00BE6296"/>
    <w:rsid w:val="00C36904"/>
    <w:rsid w:val="00D043D0"/>
    <w:rsid w:val="00E63F08"/>
    <w:rsid w:val="00EA2F18"/>
    <w:rsid w:val="00ED1B6C"/>
    <w:rsid w:val="00EF778D"/>
    <w:rsid w:val="00F07E1D"/>
    <w:rsid w:val="00F10F9F"/>
    <w:rsid w:val="00F1656F"/>
    <w:rsid w:val="00FA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6C"/>
    <w:rPr>
      <w:color w:val="1B92AB"/>
      <w:u w:val="single"/>
    </w:rPr>
  </w:style>
  <w:style w:type="table" w:styleId="TableGrid">
    <w:name w:val="Table Grid"/>
    <w:basedOn w:val="TableNormal"/>
    <w:uiPriority w:val="59"/>
    <w:rsid w:val="00ED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ED1B6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ED1B6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D1B6C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B6C"/>
    <w:rPr>
      <w:rFonts w:asciiTheme="minorHAnsi" w:eastAsiaTheme="minorEastAsia" w:hAnsiTheme="minorHAnsi" w:cstheme="minorBid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D1B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ED1B6C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FA0D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A0D94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D043D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043D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Deniece Admin</cp:lastModifiedBy>
  <cp:revision>7</cp:revision>
  <dcterms:created xsi:type="dcterms:W3CDTF">2012-02-06T08:57:00Z</dcterms:created>
  <dcterms:modified xsi:type="dcterms:W3CDTF">2012-02-06T09:30:00Z</dcterms:modified>
</cp:coreProperties>
</file>