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5" w:rsidRDefault="00D93125" w:rsidP="00D93125">
      <w:pPr>
        <w:spacing w:before="100" w:beforeAutospacing="1" w:after="100" w:afterAutospacing="1" w:line="240" w:lineRule="auto"/>
      </w:pPr>
      <w:r>
        <w:t>A large consum</w:t>
      </w:r>
      <w:bookmarkStart w:id="0" w:name="_GoBack"/>
      <w:bookmarkEnd w:id="0"/>
      <w:r>
        <w:t xml:space="preserve">er product company wants to measure the effectiveness of different types of advertising media in the promotion of its products. Specifically, two types of advertising media are to be considered: radio/TV advertising and newspaper advertising (including the cost of discount coupons). </w:t>
      </w:r>
      <w:proofErr w:type="gramStart"/>
      <w:r>
        <w:t>The sales of product (in thousands of dollars) and also the levels of media expenditure (in thousands of dollars) during the test month (Sales in thousands of dollars, radio/TV ads in thousands of dollars and newspaper ads in thousands of dollars for 22 cities).</w:t>
      </w:r>
      <w:proofErr w:type="gramEnd"/>
      <w:r>
        <w:t xml:space="preserve"> Let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and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be the dollar amount of radio/TV ads and newspaper ads, respectively. Using EXCEL or </w:t>
      </w:r>
      <w:r>
        <w:rPr>
          <w:i/>
          <w:iCs/>
        </w:rPr>
        <w:t>PHStat</w:t>
      </w:r>
      <w:r>
        <w:t>2, answer the following: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739"/>
        <w:gridCol w:w="1028"/>
        <w:gridCol w:w="1284"/>
      </w:tblGrid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3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RadioTV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Newspaper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1436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1741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93125" w:rsidRPr="00D93125" w:rsidTr="00D9312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1717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125" w:rsidRPr="00D93125" w:rsidRDefault="00D93125" w:rsidP="00D93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312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D93125" w:rsidRDefault="00D93125" w:rsidP="00D9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125" w:rsidRPr="00546333" w:rsidRDefault="00546333" w:rsidP="00D931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What is the intercept (regression coefficient) 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546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a) 13.080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16.795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156.430 </w:t>
      </w:r>
    </w:p>
    <w:p w:rsidR="00546333" w:rsidRPr="00546333" w:rsidRDefault="00546333" w:rsidP="00546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What is the slope 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546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46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a) 13.080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16.795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156.430  </w:t>
      </w:r>
    </w:p>
    <w:p w:rsidR="00546333" w:rsidRPr="00546333" w:rsidRDefault="00546333" w:rsidP="00546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What is the slope 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546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463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13.080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16.795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156.430  </w:t>
      </w:r>
    </w:p>
    <w:p w:rsidR="00546333" w:rsidRPr="00546333" w:rsidRDefault="00546333" w:rsidP="00546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>Determine which explanatory variable has a significant relationship with sales (</w:t>
      </w:r>
      <w:r w:rsidRPr="0054633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) using the 5% significance level.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a) Radio/TV only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Newspaper only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Both Radio/TV and Newspaper  </w:t>
      </w:r>
    </w:p>
    <w:p w:rsidR="00546333" w:rsidRPr="00546333" w:rsidRDefault="00546333" w:rsidP="00546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Set up a 95% confidence interval estimate of the population slope between sales and radio/TV ads.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a) (9.399, 16.763)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(10.593, 22.998)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(6.320, 18.005)  </w:t>
      </w:r>
    </w:p>
    <w:p w:rsidR="00546333" w:rsidRPr="00546333" w:rsidRDefault="00546333" w:rsidP="00546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Set up a 95% confidence interval estimate for the average sales that have 10 radio/TV ads and 20 newspaper ads.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a) (464.393, 781.893)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b) (254.608, 991.678)  </w:t>
      </w:r>
    </w:p>
    <w:p w:rsidR="00546333" w:rsidRPr="00546333" w:rsidRDefault="00546333" w:rsidP="00546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333">
        <w:rPr>
          <w:rFonts w:ascii="Times New Roman" w:eastAsia="Times New Roman" w:hAnsi="Times New Roman" w:cs="Times New Roman"/>
          <w:sz w:val="24"/>
          <w:szCs w:val="24"/>
        </w:rPr>
        <w:t xml:space="preserve">c) (158.750, 464.393)  </w:t>
      </w:r>
    </w:p>
    <w:p w:rsidR="000B4F84" w:rsidRDefault="000B4F84"/>
    <w:sectPr w:rsidR="000B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7247"/>
    <w:multiLevelType w:val="multilevel"/>
    <w:tmpl w:val="B696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3"/>
    <w:rsid w:val="000B4F84"/>
    <w:rsid w:val="00526170"/>
    <w:rsid w:val="00546333"/>
    <w:rsid w:val="00751519"/>
    <w:rsid w:val="00A75DB3"/>
    <w:rsid w:val="00D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3</cp:revision>
  <dcterms:created xsi:type="dcterms:W3CDTF">2011-10-01T22:17:00Z</dcterms:created>
  <dcterms:modified xsi:type="dcterms:W3CDTF">2011-10-01T22:32:00Z</dcterms:modified>
</cp:coreProperties>
</file>