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26" w:rsidRPr="000A0E26" w:rsidRDefault="000A0E26" w:rsidP="000A0E26">
      <w:pPr>
        <w:spacing w:after="0" w:line="240" w:lineRule="auto"/>
        <w:outlineLvl w:val="0"/>
        <w:rPr>
          <w:rFonts w:ascii="Times New Roman" w:eastAsia="Times New Roman" w:hAnsi="Times New Roman" w:cs="Times New Roman"/>
          <w:b/>
          <w:bCs/>
          <w:kern w:val="36"/>
          <w:sz w:val="48"/>
          <w:szCs w:val="48"/>
          <w:lang/>
        </w:rPr>
      </w:pPr>
      <w:r w:rsidRPr="000A0E26">
        <w:rPr>
          <w:rFonts w:ascii="Verdana" w:eastAsia="Times New Roman" w:hAnsi="Verdana" w:cs="Times New Roman"/>
          <w:b/>
          <w:bCs/>
          <w:color w:val="A77C46"/>
          <w:kern w:val="36"/>
          <w:sz w:val="60"/>
          <w:lang/>
        </w:rPr>
        <w:t>Thomas Corwin, "Against the Mexican War" (1847)</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r w:rsidRPr="000A0E26">
        <w:rPr>
          <w:rFonts w:ascii="Verdana" w:eastAsia="Times New Roman" w:hAnsi="Verdana" w:cs="Times New Roman"/>
          <w:i/>
          <w:iCs/>
          <w:color w:val="000000"/>
          <w:sz w:val="40"/>
          <w:szCs w:val="40"/>
          <w:lang/>
        </w:rPr>
        <w:t xml:space="preserve">Thomas Corwin was a Whig senator from Ohio. Many Whigs, especially northern Whigs, questioned the need for and wisdom of expansion. The Mexican-American War proved controversial and divisive. Henry David Thoreau refused to pay his taxes because they would be used to support the war. That action and a subsequent essay, "On Civil Disobedience," became important precedents 120 years later during the Vietnam conflict. Corwin's speech touches on key elements of the antiwar argument. </w:t>
      </w:r>
    </w:p>
    <w:p w:rsidR="000A0E26" w:rsidRPr="000A0E26" w:rsidRDefault="000A0E26" w:rsidP="000A0E26">
      <w:pPr>
        <w:spacing w:after="0" w:line="240" w:lineRule="auto"/>
        <w:rPr>
          <w:rFonts w:ascii="Verdana" w:eastAsia="Times New Roman" w:hAnsi="Verdana" w:cs="Times New Roman"/>
          <w:color w:val="000000"/>
          <w:sz w:val="40"/>
        </w:rPr>
      </w:pPr>
      <w:r w:rsidRPr="000A0E26">
        <w:rPr>
          <w:rFonts w:ascii="Verdana" w:eastAsia="Times New Roman" w:hAnsi="Verdana" w:cs="Times New Roman"/>
          <w:color w:val="000000"/>
          <w:sz w:val="40"/>
          <w:lang/>
        </w:rPr>
        <w:pict>
          <v:rect id="_x0000_i1025" style="width:0;height:1.5pt" o:hralign="center" o:hrstd="t" o:hr="t" fillcolor="#a0a0a0" stroked="f"/>
        </w:pict>
      </w:r>
    </w:p>
    <w:p w:rsidR="000A0E26" w:rsidRPr="000A0E26" w:rsidRDefault="000A0E26" w:rsidP="000A0E26">
      <w:pPr>
        <w:spacing w:before="100" w:beforeAutospacing="1" w:after="100" w:afterAutospacing="1" w:line="240" w:lineRule="auto"/>
        <w:rPr>
          <w:rFonts w:ascii="Times New Roman" w:eastAsia="Times New Roman" w:hAnsi="Times New Roman" w:cs="Times New Roman"/>
          <w:sz w:val="24"/>
          <w:szCs w:val="24"/>
        </w:rPr>
      </w:pPr>
      <w:r w:rsidRPr="000A0E26">
        <w:rPr>
          <w:rFonts w:ascii="Verdana" w:eastAsia="Times New Roman" w:hAnsi="Verdana" w:cs="Times New Roman"/>
          <w:color w:val="000000"/>
          <w:sz w:val="40"/>
          <w:szCs w:val="40"/>
          <w:lang/>
        </w:rPr>
        <w:t xml:space="preserve">What is the territory, Mr. President, which you propose to wrest from Mexico? It is consecrated to the heart of the Mexican by many a well-fought battle with his old Castilian master. His Bunker Hills, and </w:t>
      </w:r>
      <w:proofErr w:type="spellStart"/>
      <w:r w:rsidRPr="000A0E26">
        <w:rPr>
          <w:rFonts w:ascii="Verdana" w:eastAsia="Times New Roman" w:hAnsi="Verdana" w:cs="Times New Roman"/>
          <w:color w:val="000000"/>
          <w:sz w:val="40"/>
          <w:szCs w:val="40"/>
          <w:lang/>
        </w:rPr>
        <w:t>Saratogas</w:t>
      </w:r>
      <w:proofErr w:type="spellEnd"/>
      <w:r w:rsidRPr="000A0E26">
        <w:rPr>
          <w:rFonts w:ascii="Verdana" w:eastAsia="Times New Roman" w:hAnsi="Verdana" w:cs="Times New Roman"/>
          <w:color w:val="000000"/>
          <w:sz w:val="40"/>
          <w:szCs w:val="40"/>
          <w:lang/>
        </w:rPr>
        <w:t xml:space="preserve">, and </w:t>
      </w:r>
      <w:proofErr w:type="spellStart"/>
      <w:r w:rsidRPr="000A0E26">
        <w:rPr>
          <w:rFonts w:ascii="Verdana" w:eastAsia="Times New Roman" w:hAnsi="Verdana" w:cs="Times New Roman"/>
          <w:color w:val="000000"/>
          <w:sz w:val="40"/>
          <w:szCs w:val="40"/>
          <w:lang/>
        </w:rPr>
        <w:t>Yorktowns</w:t>
      </w:r>
      <w:proofErr w:type="spellEnd"/>
      <w:r w:rsidRPr="000A0E26">
        <w:rPr>
          <w:rFonts w:ascii="Verdana" w:eastAsia="Times New Roman" w:hAnsi="Verdana" w:cs="Times New Roman"/>
          <w:color w:val="000000"/>
          <w:sz w:val="40"/>
          <w:szCs w:val="40"/>
          <w:lang/>
        </w:rPr>
        <w:t xml:space="preserve"> are there! The Mexican can say, "There I bled for liberty! </w:t>
      </w:r>
      <w:proofErr w:type="gramStart"/>
      <w:r w:rsidRPr="000A0E26">
        <w:rPr>
          <w:rFonts w:ascii="Verdana" w:eastAsia="Times New Roman" w:hAnsi="Verdana" w:cs="Times New Roman"/>
          <w:color w:val="000000"/>
          <w:sz w:val="40"/>
          <w:szCs w:val="40"/>
          <w:lang/>
        </w:rPr>
        <w:t>and</w:t>
      </w:r>
      <w:proofErr w:type="gramEnd"/>
      <w:r w:rsidRPr="000A0E26">
        <w:rPr>
          <w:rFonts w:ascii="Verdana" w:eastAsia="Times New Roman" w:hAnsi="Verdana" w:cs="Times New Roman"/>
          <w:color w:val="000000"/>
          <w:sz w:val="40"/>
          <w:szCs w:val="40"/>
          <w:lang/>
        </w:rPr>
        <w:t xml:space="preserve"> shall I surrender that consecrated home of </w:t>
      </w:r>
      <w:r w:rsidRPr="000A0E26">
        <w:rPr>
          <w:rFonts w:ascii="Verdana" w:eastAsia="Times New Roman" w:hAnsi="Verdana" w:cs="Times New Roman"/>
          <w:color w:val="000000"/>
          <w:sz w:val="40"/>
          <w:szCs w:val="40"/>
          <w:lang/>
        </w:rPr>
        <w:lastRenderedPageBreak/>
        <w:t xml:space="preserve">my affections to the Anglo-Saxon invaders? What do they want with it? They have Texas already. They have possessed themselves of the territory between the Nueces and the Rio Grande. What else do they want? To what shall I point my children as memorials of that independence which I bequeath to them, when those battlefields shall have passed from my possession?" </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proofErr w:type="gramStart"/>
      <w:r w:rsidRPr="000A0E26">
        <w:rPr>
          <w:rFonts w:ascii="Verdana" w:eastAsia="Times New Roman" w:hAnsi="Verdana" w:cs="Times New Roman"/>
          <w:color w:val="000000"/>
          <w:sz w:val="40"/>
          <w:szCs w:val="40"/>
          <w:lang/>
        </w:rPr>
        <w:t>Sir,</w:t>
      </w:r>
      <w:proofErr w:type="gramEnd"/>
      <w:r w:rsidRPr="000A0E26">
        <w:rPr>
          <w:rFonts w:ascii="Verdana" w:eastAsia="Times New Roman" w:hAnsi="Verdana" w:cs="Times New Roman"/>
          <w:color w:val="000000"/>
          <w:sz w:val="40"/>
          <w:szCs w:val="40"/>
          <w:lang/>
        </w:rPr>
        <w:t xml:space="preserve"> had one come and demanded Bunker Hill of the people of Massachusetts, had England's lion ever showed himself there, is there a man over thirteen and under ninety who would not have been ready to meet him? Is there a river on this continent that would not have run red with blood? Is there a field but would have been piled high with the unburied bones of slaughtered Americans before these consecrated battlefields of liberty should have been wrested from us? But this same American goes into a sister republic, and says to poor, weak Mexico, "Give up your territory, you are unworthy to possess it; I have got one half already, and all I ask of you is to give up the other!</w:t>
      </w:r>
      <w:proofErr w:type="gramStart"/>
      <w:r w:rsidRPr="000A0E26">
        <w:rPr>
          <w:rFonts w:ascii="Verdana" w:eastAsia="Times New Roman" w:hAnsi="Verdana" w:cs="Times New Roman"/>
          <w:color w:val="000000"/>
          <w:sz w:val="40"/>
          <w:szCs w:val="40"/>
          <w:lang/>
        </w:rPr>
        <w:t>" .</w:t>
      </w:r>
      <w:proofErr w:type="gramEnd"/>
      <w:r w:rsidRPr="000A0E26">
        <w:rPr>
          <w:rFonts w:ascii="Verdana" w:eastAsia="Times New Roman" w:hAnsi="Verdana" w:cs="Times New Roman"/>
          <w:color w:val="000000"/>
          <w:sz w:val="40"/>
          <w:szCs w:val="40"/>
          <w:lang/>
        </w:rPr>
        <w:t xml:space="preserve"> . . . </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r w:rsidRPr="000A0E26">
        <w:rPr>
          <w:rFonts w:ascii="Verdana" w:eastAsia="Times New Roman" w:hAnsi="Verdana" w:cs="Times New Roman"/>
          <w:color w:val="000000"/>
          <w:sz w:val="40"/>
          <w:szCs w:val="40"/>
          <w:lang/>
        </w:rPr>
        <w:lastRenderedPageBreak/>
        <w:t xml:space="preserve">Sir, look at this pretense of want of room. With twenty millions of people, you have about one thousand millions of acres of land, inviting settlement by every conceivable argument, bringing them down to a quarter of a dollar an acre, and allowing every man to squat where the pleases. . . . </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r w:rsidRPr="000A0E26">
        <w:rPr>
          <w:rFonts w:ascii="Verdana" w:eastAsia="Times New Roman" w:hAnsi="Verdana" w:cs="Times New Roman"/>
          <w:color w:val="000000"/>
          <w:sz w:val="40"/>
          <w:szCs w:val="40"/>
          <w:lang/>
        </w:rPr>
        <w:t xml:space="preserve">There is one topic connected with this subject </w:t>
      </w:r>
      <w:proofErr w:type="gramStart"/>
      <w:r w:rsidRPr="000A0E26">
        <w:rPr>
          <w:rFonts w:ascii="Verdana" w:eastAsia="Times New Roman" w:hAnsi="Verdana" w:cs="Times New Roman"/>
          <w:color w:val="000000"/>
          <w:sz w:val="40"/>
          <w:szCs w:val="40"/>
          <w:lang/>
        </w:rPr>
        <w:t>which</w:t>
      </w:r>
      <w:proofErr w:type="gramEnd"/>
      <w:r w:rsidRPr="000A0E26">
        <w:rPr>
          <w:rFonts w:ascii="Verdana" w:eastAsia="Times New Roman" w:hAnsi="Verdana" w:cs="Times New Roman"/>
          <w:color w:val="000000"/>
          <w:sz w:val="40"/>
          <w:szCs w:val="40"/>
          <w:lang/>
        </w:rPr>
        <w:t xml:space="preserve"> I tremble when I approach, and yet I cannot forbear to notice it. It meets you in every step you take; it threatens you which way </w:t>
      </w:r>
      <w:proofErr w:type="spellStart"/>
      <w:r w:rsidRPr="000A0E26">
        <w:rPr>
          <w:rFonts w:ascii="Verdana" w:eastAsia="Times New Roman" w:hAnsi="Verdana" w:cs="Times New Roman"/>
          <w:color w:val="000000"/>
          <w:sz w:val="40"/>
          <w:szCs w:val="40"/>
          <w:lang/>
        </w:rPr>
        <w:t>soever</w:t>
      </w:r>
      <w:proofErr w:type="spellEnd"/>
      <w:r w:rsidRPr="000A0E26">
        <w:rPr>
          <w:rFonts w:ascii="Verdana" w:eastAsia="Times New Roman" w:hAnsi="Verdana" w:cs="Times New Roman"/>
          <w:color w:val="000000"/>
          <w:sz w:val="40"/>
          <w:szCs w:val="40"/>
          <w:lang/>
        </w:rPr>
        <w:t xml:space="preserve"> you go in the prosecution of this war. I allude to the question of slavery. Opposition to its further extension, it must be obvious to everyone, is a deeply rooted determination with men of all parties in what we call the </w:t>
      </w:r>
      <w:proofErr w:type="spellStart"/>
      <w:r w:rsidRPr="000A0E26">
        <w:rPr>
          <w:rFonts w:ascii="Verdana" w:eastAsia="Times New Roman" w:hAnsi="Verdana" w:cs="Times New Roman"/>
          <w:color w:val="000000"/>
          <w:sz w:val="40"/>
          <w:szCs w:val="40"/>
          <w:lang/>
        </w:rPr>
        <w:t>nonslaveholding</w:t>
      </w:r>
      <w:proofErr w:type="spellEnd"/>
      <w:r w:rsidRPr="000A0E26">
        <w:rPr>
          <w:rFonts w:ascii="Verdana" w:eastAsia="Times New Roman" w:hAnsi="Verdana" w:cs="Times New Roman"/>
          <w:color w:val="000000"/>
          <w:sz w:val="40"/>
          <w:szCs w:val="40"/>
          <w:lang/>
        </w:rPr>
        <w:t xml:space="preserve"> states. New York, Pennsylvania, and Ohio, three of the most powerful, have already sent their legislative instructions here. So it will be, I doubt not, in all the rest. It is vain now to speculate about the reasons for this. Gentlemen of the South may call it prejudice, passion, hypocrisy, fanaticism. I shall not dispute with them now on that point. You and I cannot alter or change this opinion, if we would. These </w:t>
      </w:r>
      <w:r w:rsidRPr="000A0E26">
        <w:rPr>
          <w:rFonts w:ascii="Verdana" w:eastAsia="Times New Roman" w:hAnsi="Verdana" w:cs="Times New Roman"/>
          <w:color w:val="000000"/>
          <w:sz w:val="40"/>
          <w:szCs w:val="40"/>
          <w:lang/>
        </w:rPr>
        <w:lastRenderedPageBreak/>
        <w:t xml:space="preserve">people only say we will not, cannot consent that you shall carry slavery where it does not already exist. They do not seek to disturb you in that institution as it exists in your states. Enjoy it if you will and as you will. This is their language; </w:t>
      </w:r>
      <w:proofErr w:type="gramStart"/>
      <w:r w:rsidRPr="000A0E26">
        <w:rPr>
          <w:rFonts w:ascii="Verdana" w:eastAsia="Times New Roman" w:hAnsi="Verdana" w:cs="Times New Roman"/>
          <w:color w:val="000000"/>
          <w:sz w:val="40"/>
          <w:szCs w:val="40"/>
          <w:lang/>
        </w:rPr>
        <w:t>this their</w:t>
      </w:r>
      <w:proofErr w:type="gramEnd"/>
      <w:r w:rsidRPr="000A0E26">
        <w:rPr>
          <w:rFonts w:ascii="Verdana" w:eastAsia="Times New Roman" w:hAnsi="Verdana" w:cs="Times New Roman"/>
          <w:color w:val="000000"/>
          <w:sz w:val="40"/>
          <w:szCs w:val="40"/>
          <w:lang/>
        </w:rPr>
        <w:t xml:space="preserve"> determination. How is it in the South? Can it be expected that they should expend in common their blood and their treasure in the acquisition of immense territory, and then willingly forgo the right to carry thither their slaves, and inhabit the conquered country if they please to do so? Sir, I know the feelings and opinions of the South too well to calculate on this. Nay, I believe they would even contend to any extremity for the mere right, had they </w:t>
      </w:r>
      <w:proofErr w:type="spellStart"/>
      <w:r w:rsidRPr="000A0E26">
        <w:rPr>
          <w:rFonts w:ascii="Verdana" w:eastAsia="Times New Roman" w:hAnsi="Verdana" w:cs="Times New Roman"/>
          <w:color w:val="000000"/>
          <w:sz w:val="40"/>
          <w:szCs w:val="40"/>
          <w:lang/>
        </w:rPr>
        <w:t>no</w:t>
      </w:r>
      <w:proofErr w:type="spellEnd"/>
      <w:r w:rsidRPr="000A0E26">
        <w:rPr>
          <w:rFonts w:ascii="Verdana" w:eastAsia="Times New Roman" w:hAnsi="Verdana" w:cs="Times New Roman"/>
          <w:color w:val="000000"/>
          <w:sz w:val="40"/>
          <w:szCs w:val="40"/>
          <w:lang/>
        </w:rPr>
        <w:t xml:space="preserve"> wish to exert it. I believe (and I confess I tremble when the conviction presses upon me) that there is equal obstinacy on both sides of this fearful question. </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r w:rsidRPr="000A0E26">
        <w:rPr>
          <w:rFonts w:ascii="Verdana" w:eastAsia="Times New Roman" w:hAnsi="Verdana" w:cs="Times New Roman"/>
          <w:color w:val="000000"/>
          <w:sz w:val="40"/>
          <w:szCs w:val="40"/>
          <w:lang/>
        </w:rPr>
        <w:t xml:space="preserve">If, then, we persist in war, which, if it terminates in anything short of a mere wanton waste of blood as well as money, must end (as this bill proposes) in the acquisition of territory, to which at once this controversy must attach-this bill would seem </w:t>
      </w:r>
      <w:r w:rsidRPr="000A0E26">
        <w:rPr>
          <w:rFonts w:ascii="Verdana" w:eastAsia="Times New Roman" w:hAnsi="Verdana" w:cs="Times New Roman"/>
          <w:color w:val="000000"/>
          <w:sz w:val="40"/>
          <w:szCs w:val="40"/>
          <w:lang/>
        </w:rPr>
        <w:lastRenderedPageBreak/>
        <w:t xml:space="preserve">to be nothing less than a bill to produce internal commotion. Should we prosecute this war another moment, or expend one dollar in the purchase or conquest of a single acre of Mexican land, the North and the South are brought into collision on a point where neither will yield. Who can foresee or foretell the result! Who </w:t>
      </w:r>
      <w:proofErr w:type="gramStart"/>
      <w:r w:rsidRPr="000A0E26">
        <w:rPr>
          <w:rFonts w:ascii="Verdana" w:eastAsia="Times New Roman" w:hAnsi="Verdana" w:cs="Times New Roman"/>
          <w:color w:val="000000"/>
          <w:sz w:val="40"/>
          <w:szCs w:val="40"/>
          <w:lang/>
        </w:rPr>
        <w:t>so</w:t>
      </w:r>
      <w:proofErr w:type="gramEnd"/>
      <w:r w:rsidRPr="000A0E26">
        <w:rPr>
          <w:rFonts w:ascii="Verdana" w:eastAsia="Times New Roman" w:hAnsi="Verdana" w:cs="Times New Roman"/>
          <w:color w:val="000000"/>
          <w:sz w:val="40"/>
          <w:szCs w:val="40"/>
          <w:lang/>
        </w:rPr>
        <w:t xml:space="preserve"> bold or reckless as to look such a conflict in the face unmoved! I do not envy the heart of him who can realize the possibility of such a conflict without emotions too painful to be endured. Why, then, shall we, the representatives of the sovereign states of the Union-the chosen guardians of this confederated Republic, why should we precipitate this fearful struggle, by continuing a war the result of which must be to force us at once upon a civil conflict? Sir, rightly considered, this is treason, treason to the Union, treason to the dearest interests, the loftiest aspirations, the most cherished hopes of our constituents. It is a crime to risk the possibility of such a contest. It is a crime of such infernal hue that every other in the catalogue of iniquity, when compared with it, whitens into virtue. . . . </w:t>
      </w:r>
    </w:p>
    <w:p w:rsidR="000A0E26" w:rsidRPr="000A0E26" w:rsidRDefault="000A0E26" w:rsidP="000A0E26">
      <w:pPr>
        <w:spacing w:before="100" w:beforeAutospacing="1" w:after="100" w:afterAutospacing="1" w:line="240" w:lineRule="auto"/>
        <w:rPr>
          <w:rFonts w:ascii="Verdana" w:eastAsia="Times New Roman" w:hAnsi="Verdana" w:cs="Times New Roman"/>
          <w:color w:val="000000"/>
          <w:sz w:val="40"/>
          <w:szCs w:val="40"/>
          <w:lang/>
        </w:rPr>
      </w:pPr>
      <w:r w:rsidRPr="000A0E26">
        <w:rPr>
          <w:rFonts w:ascii="Verdana" w:eastAsia="Times New Roman" w:hAnsi="Verdana" w:cs="Times New Roman"/>
          <w:color w:val="000000"/>
          <w:sz w:val="40"/>
          <w:szCs w:val="40"/>
          <w:lang/>
        </w:rPr>
        <w:lastRenderedPageBreak/>
        <w:t>Let us abandon all idea of acquiring further territory and by consequence cease at once to prosecute this war. Let us call home our armies, and bring them at once within our own acknowledged limits. Show Mexico that you are sincere when you say you desire nothing by conquest. She has learned that she cannot encounter you in war, and if she had not, she is too weak to disturb you here. Tender her peace, and, my life on it, she will then accept it. But whether she shall or not, you will have peace without her consent. It is your invasion that has made war; your retreat will restore peace. Let us then close forever the approaches of internal feud, and so return to the ancient concord and the old ways of national prosperity and permanent glory. Let us here, in this temple consecrated to the Union, perform a solemn lustration; let us wash Mexican blood from our hands, and on these altars, and in the presence of that image of the Father of his Country that looks down upon us, swear to preserve honorable peace with all the world and eternal brotherhood with each other.</w:t>
      </w:r>
    </w:p>
    <w:p w:rsidR="00225D16" w:rsidRDefault="000A0E26" w:rsidP="000A0E26">
      <w:r w:rsidRPr="000A0E26">
        <w:rPr>
          <w:rFonts w:ascii="Verdana" w:eastAsia="Times New Roman" w:hAnsi="Verdana" w:cs="Times New Roman"/>
          <w:color w:val="000000"/>
          <w:sz w:val="40"/>
          <w:szCs w:val="40"/>
          <w:lang/>
        </w:rPr>
        <w:lastRenderedPageBreak/>
        <w:br/>
      </w:r>
      <w:r w:rsidRPr="000A0E26">
        <w:rPr>
          <w:rFonts w:ascii="Verdana" w:eastAsia="Times New Roman" w:hAnsi="Verdana" w:cs="Times New Roman"/>
          <w:color w:val="000000"/>
          <w:sz w:val="40"/>
          <w:szCs w:val="40"/>
          <w:lang/>
        </w:rPr>
        <w:br/>
      </w:r>
    </w:p>
    <w:sectPr w:rsidR="00225D16" w:rsidSect="00225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0A0E26"/>
    <w:rsid w:val="000A0E26"/>
    <w:rsid w:val="0022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16"/>
  </w:style>
  <w:style w:type="paragraph" w:styleId="Heading1">
    <w:name w:val="heading 1"/>
    <w:basedOn w:val="Normal"/>
    <w:link w:val="Heading1Char"/>
    <w:uiPriority w:val="9"/>
    <w:qFormat/>
    <w:rsid w:val="000A0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E26"/>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0A0E26"/>
    <w:rPr>
      <w:rFonts w:ascii="Verdana" w:hAnsi="Verdana" w:hint="default"/>
      <w:b/>
      <w:bCs/>
      <w:color w:val="A77C46"/>
      <w:sz w:val="60"/>
      <w:szCs w:val="60"/>
    </w:rPr>
  </w:style>
  <w:style w:type="character" w:customStyle="1" w:styleId="basiccontent1">
    <w:name w:val="basiccontent1"/>
    <w:basedOn w:val="DefaultParagraphFont"/>
    <w:rsid w:val="000A0E26"/>
    <w:rPr>
      <w:rFonts w:ascii="Verdana" w:hAnsi="Verdana" w:hint="default"/>
      <w:b w:val="0"/>
      <w:bCs w:val="0"/>
      <w:color w:val="000000"/>
      <w:sz w:val="40"/>
      <w:szCs w:val="40"/>
    </w:rPr>
  </w:style>
  <w:style w:type="paragraph" w:styleId="NormalWeb">
    <w:name w:val="Normal (Web)"/>
    <w:basedOn w:val="Normal"/>
    <w:uiPriority w:val="99"/>
    <w:semiHidden/>
    <w:unhideWhenUsed/>
    <w:rsid w:val="000A0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410350">
      <w:bodyDiv w:val="1"/>
      <w:marLeft w:val="335"/>
      <w:marRight w:val="2009"/>
      <w:marTop w:val="67"/>
      <w:marBottom w:val="5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2010-07-27T23:00:00Z</dcterms:created>
  <dcterms:modified xsi:type="dcterms:W3CDTF">2010-07-27T23:00:00Z</dcterms:modified>
</cp:coreProperties>
</file>