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D2" w:rsidRDefault="001B56D2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Joseph C. Hardy</w:t>
      </w: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B25F77" w:rsidRDefault="00B25F77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Splash Soft Drinks Case Study</w:t>
      </w: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B25F77" w:rsidRDefault="00B25F77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ENMA 613</w:t>
      </w: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B25F77" w:rsidRDefault="00B25F77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027A1B" w:rsidRDefault="00027A1B" w:rsidP="00027A1B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April 15, 2009</w:t>
      </w:r>
    </w:p>
    <w:p w:rsidR="00027A1B" w:rsidRDefault="0002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7A1B" w:rsidRDefault="00027A1B" w:rsidP="00027A1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  <w:t>The goal for the Splash Soft Drinks Case Study was to mini</w:t>
      </w:r>
      <w:r w:rsidR="0083322B">
        <w:rPr>
          <w:rFonts w:ascii="Times New Roman" w:hAnsi="Times New Roman" w:cs="Times New Roman" w:hint="eastAsia"/>
          <w:sz w:val="24"/>
          <w:szCs w:val="24"/>
        </w:rPr>
        <w:t xml:space="preserve">mize the total costs of </w:t>
      </w:r>
      <w:r w:rsidR="0083322B">
        <w:rPr>
          <w:rFonts w:ascii="Times New Roman" w:hAnsi="Times New Roman" w:cs="Times New Roman"/>
          <w:sz w:val="24"/>
          <w:szCs w:val="24"/>
        </w:rPr>
        <w:t>manufacturing</w:t>
      </w:r>
      <w:r w:rsidR="0083322B">
        <w:rPr>
          <w:rFonts w:ascii="Times New Roman" w:hAnsi="Times New Roman" w:cs="Times New Roman" w:hint="eastAsia"/>
          <w:sz w:val="24"/>
          <w:szCs w:val="24"/>
        </w:rPr>
        <w:t xml:space="preserve"> and distributing of the companies soft drinks by evaluating the location to place the </w:t>
      </w:r>
      <w:r w:rsidR="0083322B">
        <w:rPr>
          <w:rFonts w:ascii="Times New Roman" w:hAnsi="Times New Roman" w:cs="Times New Roman"/>
          <w:sz w:val="24"/>
          <w:szCs w:val="24"/>
        </w:rPr>
        <w:t>company’s</w:t>
      </w:r>
      <w:r w:rsidR="0083322B">
        <w:rPr>
          <w:rFonts w:ascii="Times New Roman" w:hAnsi="Times New Roman" w:cs="Times New Roman" w:hint="eastAsia"/>
          <w:sz w:val="24"/>
          <w:szCs w:val="24"/>
        </w:rPr>
        <w:t xml:space="preserve"> plants.</w:t>
      </w:r>
      <w:r w:rsidR="001759E1">
        <w:rPr>
          <w:rFonts w:ascii="Times New Roman" w:hAnsi="Times New Roman" w:cs="Times New Roman" w:hint="eastAsia"/>
          <w:sz w:val="24"/>
          <w:szCs w:val="24"/>
        </w:rPr>
        <w:t xml:space="preserve">  T</w:t>
      </w:r>
      <w:r w:rsidR="0083322B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83322B">
        <w:rPr>
          <w:rFonts w:ascii="Times New Roman" w:hAnsi="Times New Roman" w:cs="Times New Roman"/>
          <w:sz w:val="24"/>
          <w:szCs w:val="24"/>
        </w:rPr>
        <w:t>linier</w:t>
      </w:r>
      <w:r w:rsidR="0083322B">
        <w:rPr>
          <w:rFonts w:ascii="Times New Roman" w:hAnsi="Times New Roman" w:cs="Times New Roman" w:hint="eastAsia"/>
          <w:sz w:val="24"/>
          <w:szCs w:val="24"/>
        </w:rPr>
        <w:t xml:space="preserve"> model was formulated using the following:</w:t>
      </w:r>
    </w:p>
    <w:p w:rsidR="0083322B" w:rsidRDefault="00B13561" w:rsidP="00B25F77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B25F77">
        <w:rPr>
          <w:rFonts w:ascii="Times New Roman" w:hAnsi="Times New Roman" w:cs="Times New Roman"/>
          <w:position w:val="-56"/>
          <w:sz w:val="24"/>
          <w:szCs w:val="24"/>
        </w:rPr>
        <w:object w:dxaOrig="7460" w:dyaOrig="1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65pt;height:570.9pt" o:ole="">
            <v:imagedata r:id="rId8" o:title=""/>
          </v:shape>
          <o:OLEObject Type="Embed" ProgID="Equation.3" ShapeID="_x0000_i1025" DrawAspect="Content" ObjectID="_1301334257" r:id="rId9"/>
        </w:object>
      </w:r>
    </w:p>
    <w:p w:rsidR="00221011" w:rsidRDefault="00221011" w:rsidP="00221011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ab/>
        <w:t>This problem was solved using the following assumptions:</w:t>
      </w:r>
    </w:p>
    <w:p w:rsidR="00221011" w:rsidRDefault="00283978" w:rsidP="002210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transportation cost could be calculated for a fraction of a truck</w:t>
      </w:r>
    </w:p>
    <w:p w:rsidR="00283978" w:rsidRDefault="00283978" w:rsidP="002210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transportation cost of $0.92 per mile was required both to and from each market</w:t>
      </w:r>
    </w:p>
    <w:p w:rsidR="00283978" w:rsidRDefault="00283978" w:rsidP="002210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Each truck could hold a </w:t>
      </w:r>
      <w:r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 w:hint="eastAsia"/>
          <w:sz w:val="24"/>
          <w:szCs w:val="24"/>
        </w:rPr>
        <w:t xml:space="preserve"> of 150 hectoliters</w:t>
      </w:r>
    </w:p>
    <w:p w:rsidR="00283978" w:rsidRPr="00221011" w:rsidRDefault="00283978" w:rsidP="002210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3978" w:rsidRPr="00221011" w:rsidSect="002839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03" w:rsidRDefault="003C1803" w:rsidP="00027A1B">
      <w:pPr>
        <w:spacing w:after="0" w:line="240" w:lineRule="auto"/>
      </w:pPr>
      <w:r>
        <w:separator/>
      </w:r>
    </w:p>
  </w:endnote>
  <w:endnote w:type="continuationSeparator" w:id="1">
    <w:p w:rsidR="003C1803" w:rsidRDefault="003C1803" w:rsidP="0002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136"/>
      <w:docPartObj>
        <w:docPartGallery w:val="Page Numbers (Bottom of Page)"/>
        <w:docPartUnique/>
      </w:docPartObj>
    </w:sdtPr>
    <w:sdtContent>
      <w:p w:rsidR="00283978" w:rsidRDefault="00283978">
        <w:pPr>
          <w:pStyle w:val="Footer"/>
          <w:jc w:val="center"/>
        </w:pPr>
        <w:fldSimple w:instr=" PAGE   \* MERGEFORMAT ">
          <w:r w:rsidR="00514E76">
            <w:rPr>
              <w:noProof/>
            </w:rPr>
            <w:t>2</w:t>
          </w:r>
        </w:fldSimple>
      </w:p>
    </w:sdtContent>
  </w:sdt>
  <w:p w:rsidR="00027A1B" w:rsidRDefault="00027A1B" w:rsidP="00027A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03" w:rsidRDefault="003C1803" w:rsidP="00027A1B">
      <w:pPr>
        <w:spacing w:after="0" w:line="240" w:lineRule="auto"/>
      </w:pPr>
      <w:r>
        <w:separator/>
      </w:r>
    </w:p>
  </w:footnote>
  <w:footnote w:type="continuationSeparator" w:id="1">
    <w:p w:rsidR="003C1803" w:rsidRDefault="003C1803" w:rsidP="0002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C9DA2F63F5B4784A12019A913339E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7A1B" w:rsidRDefault="00027A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Joseph Hardy               Splash Soft Drinks Case Study      April 15, 2009</w:t>
        </w:r>
      </w:p>
    </w:sdtContent>
  </w:sdt>
  <w:p w:rsidR="00027A1B" w:rsidRDefault="00027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13E"/>
    <w:multiLevelType w:val="hybridMultilevel"/>
    <w:tmpl w:val="7456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A1B"/>
    <w:rsid w:val="00027A1B"/>
    <w:rsid w:val="00051595"/>
    <w:rsid w:val="001759E1"/>
    <w:rsid w:val="001B56D2"/>
    <w:rsid w:val="00221011"/>
    <w:rsid w:val="00283978"/>
    <w:rsid w:val="003C1803"/>
    <w:rsid w:val="00514E76"/>
    <w:rsid w:val="006811AE"/>
    <w:rsid w:val="0083322B"/>
    <w:rsid w:val="00B13561"/>
    <w:rsid w:val="00B25F77"/>
    <w:rsid w:val="00C00223"/>
    <w:rsid w:val="00E0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1B"/>
  </w:style>
  <w:style w:type="paragraph" w:styleId="Footer">
    <w:name w:val="footer"/>
    <w:basedOn w:val="Normal"/>
    <w:link w:val="FooterChar"/>
    <w:uiPriority w:val="99"/>
    <w:unhideWhenUsed/>
    <w:rsid w:val="0002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1B"/>
  </w:style>
  <w:style w:type="paragraph" w:styleId="BalloonText">
    <w:name w:val="Balloon Text"/>
    <w:basedOn w:val="Normal"/>
    <w:link w:val="BalloonTextChar"/>
    <w:uiPriority w:val="99"/>
    <w:semiHidden/>
    <w:unhideWhenUsed/>
    <w:rsid w:val="0002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DA2F63F5B4784A12019A91333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882A-2090-4BCF-967C-1FEE0AFBD964}"/>
      </w:docPartPr>
      <w:docPartBody>
        <w:p w:rsidR="00000000" w:rsidRDefault="008076B5" w:rsidP="008076B5">
          <w:pPr>
            <w:pStyle w:val="CC9DA2F63F5B4784A12019A913339E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76B5"/>
    <w:rsid w:val="003F0B7D"/>
    <w:rsid w:val="0080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DA2F63F5B4784A12019A913339E45">
    <w:name w:val="CC9DA2F63F5B4784A12019A913339E45"/>
    <w:rsid w:val="008076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DAF2-45C7-4A5B-898D-3921FE1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Hardy               Splash Soft Drinks Case Study      April 15, 2009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Hardy               Splash Soft Drinks Case Study      April 15, 2009</dc:title>
  <dc:creator>joe sunny and isaac</dc:creator>
  <cp:lastModifiedBy>joe sunny and isaac</cp:lastModifiedBy>
  <cp:revision>5</cp:revision>
  <dcterms:created xsi:type="dcterms:W3CDTF">2009-04-15T07:17:00Z</dcterms:created>
  <dcterms:modified xsi:type="dcterms:W3CDTF">2009-04-15T11:58:00Z</dcterms:modified>
</cp:coreProperties>
</file>