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FD" w:rsidRDefault="00BA677C" w:rsidP="00BA677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              TQ6    Importance </w:t>
      </w:r>
      <w:r>
        <w:rPr>
          <w:rFonts w:ascii="Cambria" w:hAnsi="Cambria" w:cs="Cambria"/>
          <w:sz w:val="32"/>
          <w:szCs w:val="32"/>
        </w:rPr>
        <w:t>Ranking</w:t>
      </w:r>
    </w:p>
    <w:p w:rsidR="00BA677C" w:rsidRDefault="00BA677C" w:rsidP="00BA677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="000F7404" w:rsidRPr="000F7404" w:rsidRDefault="00BA677C" w:rsidP="000F7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A677C">
        <w:rPr>
          <w:rFonts w:ascii="Cambria" w:hAnsi="Cambria" w:cs="Cambria"/>
          <w:sz w:val="24"/>
          <w:szCs w:val="24"/>
        </w:rPr>
        <w:t>For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given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initiating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event,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system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has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two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hazard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barriers,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shown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below.</w:t>
      </w:r>
      <w:r>
        <w:rPr>
          <w:rFonts w:ascii="Cambria" w:hAnsi="Cambria" w:cs="Cambria"/>
          <w:sz w:val="24"/>
          <w:szCs w:val="24"/>
        </w:rPr>
        <w:t xml:space="preserve"> </w:t>
      </w:r>
      <w:r w:rsidRPr="00BA677C">
        <w:rPr>
          <w:rFonts w:ascii="Cambria" w:hAnsi="Cambria" w:cs="Cambria"/>
          <w:sz w:val="24"/>
          <w:szCs w:val="24"/>
        </w:rPr>
        <w:t>After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an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initiating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event,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if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barrier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X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succeeds,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the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system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is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safe.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If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both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barriers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fail,</w:t>
      </w:r>
      <w:r w:rsidR="00827E18">
        <w:rPr>
          <w:rFonts w:ascii="Cambria" w:hAnsi="Cambria" w:cs="Cambria"/>
          <w:sz w:val="24"/>
          <w:szCs w:val="24"/>
        </w:rPr>
        <w:t xml:space="preserve"> </w:t>
      </w:r>
      <w:r w:rsidR="00827E18" w:rsidRPr="00827E18">
        <w:rPr>
          <w:rFonts w:ascii="Cambria" w:hAnsi="Cambria" w:cs="Cambria"/>
          <w:sz w:val="24"/>
          <w:szCs w:val="24"/>
        </w:rPr>
        <w:t>then</w:t>
      </w:r>
      <w:r w:rsidR="000F7404">
        <w:rPr>
          <w:rFonts w:ascii="Cambria" w:hAnsi="Cambria" w:cs="Cambria"/>
          <w:sz w:val="24"/>
          <w:szCs w:val="24"/>
        </w:rPr>
        <w:t xml:space="preserve"> </w:t>
      </w:r>
      <w:r w:rsidR="000F7404" w:rsidRPr="000F7404">
        <w:rPr>
          <w:rFonts w:ascii="Cambria" w:hAnsi="Cambria" w:cs="Cambria"/>
          <w:sz w:val="24"/>
          <w:szCs w:val="24"/>
        </w:rPr>
        <w:t>an</w:t>
      </w:r>
    </w:p>
    <w:p w:rsidR="000F7404" w:rsidRDefault="000F7404" w:rsidP="00A8576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Undesirable </w:t>
      </w:r>
      <w:r w:rsidRPr="000F7404">
        <w:rPr>
          <w:rFonts w:ascii="Cambria" w:hAnsi="Cambria" w:cs="Cambria"/>
          <w:sz w:val="24"/>
          <w:szCs w:val="24"/>
        </w:rPr>
        <w:t>consequence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occurs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(100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injuries).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If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barrier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fails,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but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barrier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succeeds,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consequence</w:t>
      </w:r>
      <w:r>
        <w:rPr>
          <w:rFonts w:ascii="Cambria" w:hAnsi="Cambria" w:cs="Cambria"/>
          <w:sz w:val="24"/>
          <w:szCs w:val="24"/>
        </w:rPr>
        <w:t xml:space="preserve"> </w:t>
      </w:r>
      <w:r w:rsidRPr="000F7404">
        <w:rPr>
          <w:rFonts w:ascii="Cambria" w:hAnsi="Cambria" w:cs="Cambria"/>
          <w:sz w:val="24"/>
          <w:szCs w:val="24"/>
        </w:rPr>
        <w:t>is</w:t>
      </w:r>
      <w:r w:rsidR="00A8576E">
        <w:rPr>
          <w:rFonts w:ascii="Cambria" w:hAnsi="Cambria" w:cs="Cambria"/>
          <w:sz w:val="24"/>
          <w:szCs w:val="24"/>
        </w:rPr>
        <w:t xml:space="preserve"> </w:t>
      </w:r>
      <w:r w:rsidRPr="00A8576E">
        <w:rPr>
          <w:rFonts w:ascii="Cambria" w:hAnsi="Cambria" w:cs="Cambria"/>
          <w:sz w:val="24"/>
          <w:szCs w:val="24"/>
        </w:rPr>
        <w:t>less</w:t>
      </w:r>
      <w:r w:rsidR="00A8576E">
        <w:rPr>
          <w:rFonts w:ascii="Cambria" w:hAnsi="Cambria" w:cs="Cambria"/>
          <w:sz w:val="24"/>
          <w:szCs w:val="24"/>
        </w:rPr>
        <w:t xml:space="preserve"> </w:t>
      </w:r>
      <w:r w:rsidRPr="00A8576E">
        <w:rPr>
          <w:rFonts w:ascii="Cambria" w:hAnsi="Cambria" w:cs="Cambria"/>
          <w:sz w:val="24"/>
          <w:szCs w:val="24"/>
        </w:rPr>
        <w:t>severe</w:t>
      </w:r>
      <w:r w:rsidR="00A8576E">
        <w:rPr>
          <w:rFonts w:ascii="Cambria" w:hAnsi="Cambria" w:cs="Cambria"/>
          <w:sz w:val="24"/>
          <w:szCs w:val="24"/>
        </w:rPr>
        <w:t xml:space="preserve"> </w:t>
      </w:r>
      <w:r w:rsidRPr="00A8576E">
        <w:rPr>
          <w:rFonts w:ascii="Cambria" w:hAnsi="Cambria" w:cs="Cambria"/>
          <w:sz w:val="24"/>
          <w:szCs w:val="24"/>
        </w:rPr>
        <w:t>(10</w:t>
      </w:r>
      <w:r w:rsidR="00A8576E">
        <w:rPr>
          <w:rFonts w:ascii="Cambria" w:hAnsi="Cambria" w:cs="Cambria"/>
          <w:sz w:val="24"/>
          <w:szCs w:val="24"/>
        </w:rPr>
        <w:t xml:space="preserve"> </w:t>
      </w:r>
      <w:r w:rsidRPr="00A8576E">
        <w:rPr>
          <w:rFonts w:ascii="Cambria" w:hAnsi="Cambria" w:cs="Cambria"/>
          <w:sz w:val="24"/>
          <w:szCs w:val="24"/>
        </w:rPr>
        <w:t>injuries).</w:t>
      </w:r>
      <w:r w:rsidR="00A8576E">
        <w:rPr>
          <w:rFonts w:ascii="Cambria" w:hAnsi="Cambria" w:cs="Cambria"/>
          <w:sz w:val="24"/>
          <w:szCs w:val="24"/>
        </w:rPr>
        <w:t xml:space="preserve"> </w:t>
      </w:r>
      <w:r w:rsidRPr="00A8576E">
        <w:rPr>
          <w:rFonts w:ascii="Cambria" w:hAnsi="Cambria" w:cs="Cambria"/>
          <w:sz w:val="24"/>
          <w:szCs w:val="24"/>
        </w:rPr>
        <w:t>Draw</w:t>
      </w:r>
      <w:r w:rsidR="00A8576E">
        <w:rPr>
          <w:rFonts w:ascii="Cambria" w:hAnsi="Cambria" w:cs="Cambria"/>
          <w:sz w:val="24"/>
          <w:szCs w:val="24"/>
        </w:rPr>
        <w:t xml:space="preserve"> </w:t>
      </w:r>
      <w:r w:rsidRPr="00A8576E">
        <w:rPr>
          <w:rFonts w:ascii="Cambria" w:hAnsi="Cambria" w:cs="Cambria"/>
          <w:sz w:val="24"/>
          <w:szCs w:val="24"/>
        </w:rPr>
        <w:t>the</w:t>
      </w:r>
      <w:r w:rsidR="00A8576E">
        <w:rPr>
          <w:rFonts w:ascii="Cambria" w:hAnsi="Cambria" w:cs="Cambria"/>
          <w:sz w:val="24"/>
          <w:szCs w:val="24"/>
        </w:rPr>
        <w:t xml:space="preserve"> </w:t>
      </w:r>
      <w:r w:rsidRPr="00A8576E">
        <w:rPr>
          <w:rFonts w:ascii="Cambria" w:hAnsi="Cambria" w:cs="Cambria"/>
          <w:sz w:val="24"/>
          <w:szCs w:val="24"/>
        </w:rPr>
        <w:t>event</w:t>
      </w:r>
      <w:r w:rsidR="00A8576E">
        <w:rPr>
          <w:rFonts w:ascii="Cambria" w:hAnsi="Cambria" w:cs="Cambria"/>
          <w:sz w:val="24"/>
          <w:szCs w:val="24"/>
        </w:rPr>
        <w:t xml:space="preserve"> </w:t>
      </w:r>
      <w:r w:rsidRPr="00A8576E">
        <w:rPr>
          <w:rFonts w:ascii="Cambria" w:hAnsi="Cambria" w:cs="Cambria"/>
          <w:sz w:val="24"/>
          <w:szCs w:val="24"/>
        </w:rPr>
        <w:t>tree</w:t>
      </w:r>
      <w:r w:rsidR="00A8576E">
        <w:rPr>
          <w:rFonts w:ascii="Cambria" w:hAnsi="Cambria" w:cs="Cambria"/>
          <w:sz w:val="24"/>
          <w:szCs w:val="24"/>
        </w:rPr>
        <w:t xml:space="preserve"> </w:t>
      </w:r>
      <w:r w:rsidRPr="00A8576E">
        <w:rPr>
          <w:rFonts w:ascii="Cambria" w:hAnsi="Cambria" w:cs="Cambria"/>
          <w:sz w:val="24"/>
          <w:szCs w:val="24"/>
        </w:rPr>
        <w:t>for</w:t>
      </w:r>
      <w:r w:rsidR="00A8576E">
        <w:rPr>
          <w:rFonts w:ascii="Cambria" w:hAnsi="Cambria" w:cs="Cambria"/>
          <w:sz w:val="24"/>
          <w:szCs w:val="24"/>
        </w:rPr>
        <w:t xml:space="preserve"> </w:t>
      </w:r>
      <w:r w:rsidRPr="00A8576E">
        <w:rPr>
          <w:rFonts w:ascii="Cambria" w:hAnsi="Cambria" w:cs="Cambria"/>
          <w:sz w:val="24"/>
          <w:szCs w:val="24"/>
        </w:rPr>
        <w:t>this</w:t>
      </w:r>
    </w:p>
    <w:p w:rsidR="00FD48E0" w:rsidRDefault="00FD48E0" w:rsidP="00FD48E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Situation </w:t>
      </w:r>
      <w:r w:rsidRPr="00FD48E0">
        <w:rPr>
          <w:rFonts w:ascii="Cambria" w:hAnsi="Cambria" w:cs="Cambria"/>
          <w:sz w:val="24"/>
          <w:szCs w:val="24"/>
        </w:rPr>
        <w:t>(label</w:t>
      </w:r>
      <w:r>
        <w:rPr>
          <w:rFonts w:ascii="Cambria" w:hAnsi="Cambria" w:cs="Cambria"/>
          <w:sz w:val="24"/>
          <w:szCs w:val="24"/>
        </w:rPr>
        <w:t xml:space="preserve"> </w:t>
      </w:r>
      <w:r w:rsidRPr="00FD48E0">
        <w:rPr>
          <w:rFonts w:ascii="Cambria" w:hAnsi="Cambria" w:cs="Cambria"/>
          <w:sz w:val="24"/>
          <w:szCs w:val="24"/>
        </w:rPr>
        <w:t>all</w:t>
      </w:r>
      <w:r>
        <w:rPr>
          <w:rFonts w:ascii="Cambria" w:hAnsi="Cambria" w:cs="Cambria"/>
          <w:sz w:val="24"/>
          <w:szCs w:val="24"/>
        </w:rPr>
        <w:t xml:space="preserve"> </w:t>
      </w:r>
      <w:r w:rsidRPr="00FD48E0">
        <w:rPr>
          <w:rFonts w:ascii="Cambria" w:hAnsi="Cambria" w:cs="Cambria"/>
          <w:sz w:val="24"/>
          <w:szCs w:val="24"/>
        </w:rPr>
        <w:t>sequences</w:t>
      </w:r>
      <w:r>
        <w:rPr>
          <w:rFonts w:ascii="Cambria" w:hAnsi="Cambria" w:cs="Cambria"/>
          <w:sz w:val="24"/>
          <w:szCs w:val="24"/>
        </w:rPr>
        <w:t xml:space="preserve"> </w:t>
      </w:r>
      <w:r w:rsidRPr="00FD48E0"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z w:val="24"/>
          <w:szCs w:val="24"/>
        </w:rPr>
        <w:t xml:space="preserve"> </w:t>
      </w:r>
      <w:r w:rsidRPr="00FD48E0">
        <w:rPr>
          <w:rFonts w:ascii="Cambria" w:hAnsi="Cambria" w:cs="Cambria"/>
          <w:sz w:val="24"/>
          <w:szCs w:val="24"/>
        </w:rPr>
        <w:t>consequences).</w:t>
      </w:r>
      <w:r>
        <w:rPr>
          <w:rFonts w:ascii="Cambria" w:hAnsi="Cambria" w:cs="Cambria"/>
          <w:sz w:val="24"/>
          <w:szCs w:val="24"/>
        </w:rPr>
        <w:t xml:space="preserve"> </w:t>
      </w:r>
      <w:r w:rsidRPr="00FD48E0">
        <w:rPr>
          <w:rFonts w:ascii="Cambria" w:hAnsi="Cambria" w:cs="Cambria"/>
          <w:sz w:val="24"/>
          <w:szCs w:val="24"/>
        </w:rPr>
        <w:t>Find</w:t>
      </w:r>
      <w:r>
        <w:rPr>
          <w:rFonts w:ascii="Cambria" w:hAnsi="Cambria" w:cs="Cambria"/>
          <w:sz w:val="24"/>
          <w:szCs w:val="24"/>
        </w:rPr>
        <w:t xml:space="preserve"> </w:t>
      </w:r>
      <w:r w:rsidRPr="00FD48E0"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z w:val="24"/>
          <w:szCs w:val="24"/>
        </w:rPr>
        <w:t xml:space="preserve"> </w:t>
      </w:r>
      <w:r w:rsidRPr="00FD48E0">
        <w:rPr>
          <w:rFonts w:ascii="Cambria" w:hAnsi="Cambria" w:cs="Cambria"/>
          <w:sz w:val="24"/>
          <w:szCs w:val="24"/>
        </w:rPr>
        <w:t>minimum</w:t>
      </w:r>
      <w:r>
        <w:rPr>
          <w:rFonts w:ascii="Cambria" w:hAnsi="Cambria" w:cs="Cambria"/>
          <w:sz w:val="24"/>
          <w:szCs w:val="24"/>
        </w:rPr>
        <w:t xml:space="preserve"> </w:t>
      </w:r>
      <w:r w:rsidRPr="00FD48E0">
        <w:rPr>
          <w:rFonts w:ascii="Cambria" w:hAnsi="Cambria" w:cs="Cambria"/>
          <w:sz w:val="24"/>
          <w:szCs w:val="24"/>
        </w:rPr>
        <w:t>cut</w:t>
      </w:r>
      <w:r>
        <w:rPr>
          <w:rFonts w:ascii="Cambria" w:hAnsi="Cambria" w:cs="Cambria"/>
          <w:sz w:val="24"/>
          <w:szCs w:val="24"/>
        </w:rPr>
        <w:t xml:space="preserve"> </w:t>
      </w:r>
      <w:r w:rsidRPr="00FD48E0">
        <w:rPr>
          <w:rFonts w:ascii="Cambria" w:hAnsi="Cambria" w:cs="Cambria"/>
          <w:sz w:val="24"/>
          <w:szCs w:val="24"/>
        </w:rPr>
        <w:t>sets</w:t>
      </w:r>
      <w:r>
        <w:rPr>
          <w:rFonts w:ascii="Cambria" w:hAnsi="Cambria" w:cs="Cambria"/>
          <w:sz w:val="24"/>
          <w:szCs w:val="24"/>
        </w:rPr>
        <w:t xml:space="preserve"> </w:t>
      </w:r>
      <w:r w:rsidRPr="00FD48E0">
        <w:rPr>
          <w:rFonts w:ascii="Cambria" w:hAnsi="Cambria" w:cs="Cambria"/>
          <w:sz w:val="24"/>
          <w:szCs w:val="24"/>
        </w:rPr>
        <w:t>for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each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Pr="00FD48E0">
        <w:rPr>
          <w:rFonts w:ascii="Cambria" w:hAnsi="Cambria" w:cs="Cambria"/>
          <w:sz w:val="24"/>
          <w:szCs w:val="24"/>
        </w:rPr>
        <w:t>scenario.</w:t>
      </w:r>
    </w:p>
    <w:p w:rsidR="004F6792" w:rsidRDefault="004F6792" w:rsidP="00FD48E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F6792" w:rsidRDefault="004F6792" w:rsidP="004F67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noProof/>
        </w:rPr>
        <w:drawing>
          <wp:inline distT="0" distB="0" distL="0" distR="0" wp14:anchorId="42A936F3" wp14:editId="39627466">
            <wp:extent cx="5916930" cy="23012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8C" w:rsidRDefault="0018688C" w:rsidP="004F67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8688C" w:rsidRDefault="0018688C" w:rsidP="00733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33014">
        <w:rPr>
          <w:rFonts w:ascii="Cambria" w:hAnsi="Cambria" w:cs="Cambria"/>
          <w:sz w:val="24"/>
          <w:szCs w:val="24"/>
        </w:rPr>
        <w:t>For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the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situation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described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in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problem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1</w:t>
      </w:r>
      <w:r w:rsidRPr="00733014">
        <w:rPr>
          <w:rFonts w:ascii="Cambria" w:hAnsi="Cambria" w:cs="Cambria"/>
          <w:sz w:val="24"/>
          <w:szCs w:val="24"/>
        </w:rPr>
        <w:t xml:space="preserve"> above</w:t>
      </w:r>
      <w:r w:rsidRPr="00733014">
        <w:rPr>
          <w:rFonts w:ascii="Cambria" w:hAnsi="Cambria" w:cs="Cambria"/>
          <w:sz w:val="24"/>
          <w:szCs w:val="24"/>
        </w:rPr>
        <w:t>: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if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the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frequency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of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the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initiating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event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is</w:t>
      </w:r>
      <w:r w:rsidRPr="00733014">
        <w:rPr>
          <w:rFonts w:ascii="Cambria" w:hAnsi="Cambria" w:cs="Cambria"/>
          <w:sz w:val="24"/>
          <w:szCs w:val="24"/>
        </w:rPr>
        <w:t xml:space="preserve"> 0.25/year, calculate the </w:t>
      </w:r>
      <w:r w:rsidRPr="00733014">
        <w:rPr>
          <w:rFonts w:ascii="Cambria" w:hAnsi="Cambria" w:cs="Cambria"/>
          <w:sz w:val="24"/>
          <w:szCs w:val="24"/>
        </w:rPr>
        <w:t>system</w:t>
      </w:r>
      <w:r w:rsidRPr="00733014"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risk.</w:t>
      </w:r>
    </w:p>
    <w:p w:rsidR="00733014" w:rsidRDefault="00733014" w:rsidP="00733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D830BE" w:rsidRDefault="00733014" w:rsidP="00D830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33014">
        <w:rPr>
          <w:rFonts w:ascii="Cambria" w:hAnsi="Cambria" w:cs="Cambria"/>
          <w:sz w:val="24"/>
          <w:szCs w:val="24"/>
        </w:rPr>
        <w:t>Still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for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situation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described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problem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 xml:space="preserve"> above</w:t>
      </w:r>
      <w:r w:rsidRPr="00733014"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calculate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Birnbaum,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Risk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Achievement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Worth,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Risk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Reduction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Worth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z w:val="24"/>
          <w:szCs w:val="24"/>
        </w:rPr>
        <w:t xml:space="preserve"> </w:t>
      </w:r>
      <w:r w:rsidR="00D830BE">
        <w:rPr>
          <w:rFonts w:ascii="Cambria" w:hAnsi="Cambria" w:cs="Cambria"/>
          <w:sz w:val="24"/>
          <w:szCs w:val="24"/>
        </w:rPr>
        <w:t>Fussell-</w:t>
      </w:r>
      <w:r w:rsidRPr="00733014">
        <w:rPr>
          <w:rFonts w:ascii="Cambria" w:hAnsi="Cambria" w:cs="Cambria"/>
          <w:sz w:val="24"/>
          <w:szCs w:val="24"/>
        </w:rPr>
        <w:t>Vessely</w:t>
      </w:r>
      <w:r>
        <w:rPr>
          <w:rFonts w:ascii="Cambria" w:hAnsi="Cambria" w:cs="Cambria"/>
          <w:sz w:val="24"/>
          <w:szCs w:val="24"/>
        </w:rPr>
        <w:t xml:space="preserve"> </w:t>
      </w:r>
      <w:r w:rsidRPr="00733014">
        <w:rPr>
          <w:rFonts w:ascii="Cambria" w:hAnsi="Cambria" w:cs="Cambria"/>
          <w:sz w:val="24"/>
          <w:szCs w:val="24"/>
        </w:rPr>
        <w:t>Importance</w:t>
      </w:r>
      <w:r w:rsidR="00D830BE">
        <w:rPr>
          <w:rFonts w:ascii="Cambria" w:hAnsi="Cambria" w:cs="Cambria"/>
          <w:sz w:val="24"/>
          <w:szCs w:val="24"/>
        </w:rPr>
        <w:t xml:space="preserve"> </w:t>
      </w:r>
      <w:r w:rsidR="00D830BE" w:rsidRPr="00D830BE">
        <w:rPr>
          <w:rFonts w:ascii="Cambria" w:hAnsi="Cambria" w:cs="Cambria"/>
          <w:sz w:val="24"/>
          <w:szCs w:val="24"/>
        </w:rPr>
        <w:t>Measures</w:t>
      </w:r>
      <w:r w:rsidR="00D830BE">
        <w:rPr>
          <w:rFonts w:ascii="Cambria" w:hAnsi="Cambria" w:cs="Cambria"/>
          <w:sz w:val="24"/>
          <w:szCs w:val="24"/>
        </w:rPr>
        <w:t xml:space="preserve"> </w:t>
      </w:r>
      <w:r w:rsidR="00D830BE" w:rsidRPr="00D830BE">
        <w:rPr>
          <w:rFonts w:ascii="Cambria" w:hAnsi="Cambria" w:cs="Cambria"/>
          <w:sz w:val="24"/>
          <w:szCs w:val="24"/>
        </w:rPr>
        <w:t>for</w:t>
      </w:r>
      <w:r w:rsidR="00D830BE">
        <w:rPr>
          <w:rFonts w:ascii="Cambria" w:hAnsi="Cambria" w:cs="Cambria"/>
          <w:sz w:val="24"/>
          <w:szCs w:val="24"/>
        </w:rPr>
        <w:t xml:space="preserve"> </w:t>
      </w:r>
      <w:r w:rsidR="00D830BE" w:rsidRPr="00D830BE">
        <w:rPr>
          <w:rFonts w:ascii="Cambria" w:hAnsi="Cambria" w:cs="Cambria"/>
          <w:sz w:val="24"/>
          <w:szCs w:val="24"/>
        </w:rPr>
        <w:t>components</w:t>
      </w:r>
      <w:r w:rsidR="00D830BE">
        <w:rPr>
          <w:rFonts w:ascii="Cambria" w:hAnsi="Cambria" w:cs="Cambria"/>
          <w:sz w:val="24"/>
          <w:szCs w:val="24"/>
        </w:rPr>
        <w:t xml:space="preserve"> </w:t>
      </w:r>
      <w:r w:rsidR="00D830BE" w:rsidRPr="00D830BE">
        <w:rPr>
          <w:rFonts w:ascii="Cambria" w:hAnsi="Cambria" w:cs="Cambria"/>
          <w:sz w:val="24"/>
          <w:szCs w:val="24"/>
        </w:rPr>
        <w:t>A,</w:t>
      </w:r>
      <w:r w:rsidR="00D830BE">
        <w:rPr>
          <w:rFonts w:ascii="Cambria" w:hAnsi="Cambria" w:cs="Cambria"/>
          <w:sz w:val="24"/>
          <w:szCs w:val="24"/>
        </w:rPr>
        <w:t xml:space="preserve"> </w:t>
      </w:r>
      <w:r w:rsidR="00D830BE" w:rsidRPr="00D830BE">
        <w:rPr>
          <w:rFonts w:ascii="Cambria" w:hAnsi="Cambria" w:cs="Cambria"/>
          <w:sz w:val="24"/>
          <w:szCs w:val="24"/>
        </w:rPr>
        <w:t>B,</w:t>
      </w:r>
      <w:r w:rsidR="00D830BE">
        <w:rPr>
          <w:rFonts w:ascii="Cambria" w:hAnsi="Cambria" w:cs="Cambria"/>
          <w:sz w:val="24"/>
          <w:szCs w:val="24"/>
        </w:rPr>
        <w:t xml:space="preserve"> </w:t>
      </w:r>
      <w:r w:rsidR="00D830BE" w:rsidRPr="00D830BE">
        <w:rPr>
          <w:rFonts w:ascii="Cambria" w:hAnsi="Cambria" w:cs="Cambria"/>
          <w:sz w:val="24"/>
          <w:szCs w:val="24"/>
        </w:rPr>
        <w:t>C,</w:t>
      </w:r>
      <w:r w:rsidR="00D830BE">
        <w:rPr>
          <w:rFonts w:ascii="Cambria" w:hAnsi="Cambria" w:cs="Cambria"/>
          <w:sz w:val="24"/>
          <w:szCs w:val="24"/>
        </w:rPr>
        <w:t xml:space="preserve"> </w:t>
      </w:r>
      <w:r w:rsidR="00D830BE" w:rsidRPr="00D830BE">
        <w:rPr>
          <w:rFonts w:ascii="Cambria" w:hAnsi="Cambria" w:cs="Cambria"/>
          <w:sz w:val="24"/>
          <w:szCs w:val="24"/>
        </w:rPr>
        <w:t>and</w:t>
      </w:r>
      <w:r w:rsidR="00D830BE">
        <w:rPr>
          <w:rFonts w:ascii="Cambria" w:hAnsi="Cambria" w:cs="Cambria"/>
          <w:sz w:val="24"/>
          <w:szCs w:val="24"/>
        </w:rPr>
        <w:t xml:space="preserve"> </w:t>
      </w:r>
      <w:r w:rsidR="00D830BE" w:rsidRPr="00D830BE">
        <w:rPr>
          <w:rFonts w:ascii="Cambria" w:hAnsi="Cambria" w:cs="Cambria"/>
          <w:sz w:val="24"/>
          <w:szCs w:val="24"/>
        </w:rPr>
        <w:t>D.</w:t>
      </w:r>
    </w:p>
    <w:p w:rsidR="00D830BE" w:rsidRDefault="00D830BE" w:rsidP="00D830B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D830BE" w:rsidRPr="00D830BE" w:rsidRDefault="00D830BE" w:rsidP="00D830BE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D830BE">
        <w:rPr>
          <w:rFonts w:ascii="Cambria" w:hAnsi="Cambria" w:cs="Cambria"/>
          <w:sz w:val="24"/>
          <w:szCs w:val="24"/>
        </w:rPr>
        <w:t>Assume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system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(not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system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problem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1!)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has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three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components: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X,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Y,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Z.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If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rank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order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uncertainty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given</w:t>
      </w:r>
      <w:r>
        <w:rPr>
          <w:rFonts w:ascii="Cambria" w:hAnsi="Cambria" w:cs="Cambria"/>
          <w:sz w:val="24"/>
          <w:szCs w:val="24"/>
        </w:rPr>
        <w:t xml:space="preserve"> </w:t>
      </w:r>
      <w:r w:rsidRPr="00D830BE">
        <w:rPr>
          <w:rFonts w:ascii="Cambria" w:hAnsi="Cambria" w:cs="Cambria"/>
          <w:sz w:val="24"/>
          <w:szCs w:val="24"/>
        </w:rPr>
        <w:t>as:</w:t>
      </w:r>
    </w:p>
    <w:p w:rsidR="00D830BE" w:rsidRDefault="007B7B06" w:rsidP="00D830B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noProof/>
        </w:rPr>
        <w:drawing>
          <wp:inline distT="0" distB="0" distL="0" distR="0" wp14:anchorId="076B4A63" wp14:editId="09255719">
            <wp:extent cx="5943600" cy="850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7E4" w:rsidRDefault="008A07E4" w:rsidP="008A07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A07E4" w:rsidRDefault="008A07E4" w:rsidP="008A07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Give the relative ranking of the three </w:t>
      </w:r>
      <w:bookmarkStart w:id="0" w:name="_GoBack"/>
      <w:bookmarkEnd w:id="0"/>
      <w:r w:rsidRPr="008A07E4">
        <w:rPr>
          <w:rFonts w:ascii="Cambria" w:hAnsi="Cambria" w:cs="Cambria"/>
          <w:sz w:val="24"/>
          <w:szCs w:val="24"/>
        </w:rPr>
        <w:t>components.</w:t>
      </w:r>
    </w:p>
    <w:p w:rsidR="007B7B06" w:rsidRDefault="007B7B06" w:rsidP="00D830B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B7B06" w:rsidRPr="00D830BE" w:rsidRDefault="007B7B06" w:rsidP="00D830B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7B7B06" w:rsidRPr="00D8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D7EFA"/>
    <w:multiLevelType w:val="hybridMultilevel"/>
    <w:tmpl w:val="A01C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045D6"/>
    <w:multiLevelType w:val="hybridMultilevel"/>
    <w:tmpl w:val="A01C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7C"/>
    <w:rsid w:val="000F7404"/>
    <w:rsid w:val="0018688C"/>
    <w:rsid w:val="002C7CFD"/>
    <w:rsid w:val="004F6792"/>
    <w:rsid w:val="00733014"/>
    <w:rsid w:val="007B7B06"/>
    <w:rsid w:val="00827E18"/>
    <w:rsid w:val="008A07E4"/>
    <w:rsid w:val="00A8576E"/>
    <w:rsid w:val="00B93251"/>
    <w:rsid w:val="00BA677C"/>
    <w:rsid w:val="00D830BE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E762"/>
  <w15:chartTrackingRefBased/>
  <w15:docId w15:val="{6FFE7E33-9DA0-4DF2-88DE-1E017449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8</cp:revision>
  <dcterms:created xsi:type="dcterms:W3CDTF">2017-03-29T00:51:00Z</dcterms:created>
  <dcterms:modified xsi:type="dcterms:W3CDTF">2017-03-29T01:35:00Z</dcterms:modified>
</cp:coreProperties>
</file>