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FD" w:rsidRDefault="001471FD" w:rsidP="001471FD">
      <w:bookmarkStart w:id="0" w:name="_GoBack"/>
      <w:bookmarkEnd w:id="0"/>
      <w:r>
        <w:t>Effective Leadership in a Global Constituency</w:t>
      </w:r>
    </w:p>
    <w:p w:rsidR="001471FD" w:rsidRDefault="001471FD" w:rsidP="001471FD">
      <w:r>
        <w:t>Resources</w:t>
      </w:r>
    </w:p>
    <w:p w:rsidR="001471FD" w:rsidRDefault="001471FD" w:rsidP="001471FD">
      <w:r>
        <w:t>:</w:t>
      </w:r>
    </w:p>
    <w:p w:rsidR="001471FD" w:rsidRDefault="001471FD" w:rsidP="001471FD"/>
    <w:p w:rsidR="001471FD" w:rsidRDefault="001471FD" w:rsidP="001471FD">
      <w:r>
        <w:t>Read the World Health Organization publication, "Eleventh Futures Forum on the Ethical Governance of Pandemic Influenza Preparedness."</w:t>
      </w:r>
    </w:p>
    <w:p w:rsidR="001471FD" w:rsidRDefault="001471FD" w:rsidP="001471FD">
      <w:r>
        <w:t>Research the position that the United States takes toward Pandemic Influenza Preparedness.</w:t>
      </w:r>
    </w:p>
    <w:p w:rsidR="001471FD" w:rsidRDefault="001471FD" w:rsidP="00F4500C">
      <w:pPr>
        <w:pStyle w:val="ListParagraph"/>
        <w:numPr>
          <w:ilvl w:val="0"/>
          <w:numId w:val="1"/>
        </w:numPr>
      </w:pPr>
      <w:r>
        <w:t xml:space="preserve">Describe the ethical approach of the United States and </w:t>
      </w:r>
      <w:r w:rsidRPr="00F4500C">
        <w:rPr>
          <w:b/>
        </w:rPr>
        <w:t>three additional countries</w:t>
      </w:r>
      <w:r>
        <w:t xml:space="preserve"> to the distribution of vaccine and drugs in the event of a pandemic.</w:t>
      </w:r>
    </w:p>
    <w:p w:rsidR="00F4500C" w:rsidRDefault="00F4500C" w:rsidP="00F4500C">
      <w:pPr>
        <w:ind w:left="360"/>
      </w:pPr>
    </w:p>
    <w:p w:rsidR="001471FD" w:rsidRDefault="00D34ACD" w:rsidP="001471FD">
      <w:r>
        <w:t>2) What</w:t>
      </w:r>
      <w:r w:rsidR="001471FD">
        <w:t xml:space="preserve"> ethical models does each country's thinking represent</w:t>
      </w:r>
      <w:r w:rsidR="00941955">
        <w:t>? (</w:t>
      </w:r>
      <w:r w:rsidR="00F4500C">
        <w:t>Utilitarian</w:t>
      </w:r>
      <w:r w:rsidR="00941955">
        <w:t>, the rights approach, the fairness or justice approach, the common good approach, the virtue approach)</w:t>
      </w:r>
    </w:p>
    <w:p w:rsidR="00F4500C" w:rsidRDefault="00F4500C" w:rsidP="001471FD"/>
    <w:p w:rsidR="001471FD" w:rsidRPr="00F4500C" w:rsidRDefault="00941955" w:rsidP="001471FD">
      <w:pPr>
        <w:rPr>
          <w:b/>
        </w:rPr>
      </w:pPr>
      <w:r>
        <w:t>3) What</w:t>
      </w:r>
      <w:r w:rsidR="001471FD">
        <w:t xml:space="preserve"> ethical challenges do you foresee in the event the four countries find themselves in a position to need to work together to distribute resources?</w:t>
      </w:r>
      <w:r w:rsidR="00F4500C">
        <w:t xml:space="preserve"> </w:t>
      </w:r>
      <w:r w:rsidR="00F4500C" w:rsidRPr="00F4500C">
        <w:rPr>
          <w:b/>
        </w:rPr>
        <w:t>Analyze ethical challenges created by individual country responses to a global problem</w:t>
      </w:r>
    </w:p>
    <w:p w:rsidR="00F4500C" w:rsidRDefault="00F4500C" w:rsidP="001471FD"/>
    <w:p w:rsidR="00F4500C" w:rsidRDefault="00F4500C" w:rsidP="001471FD"/>
    <w:p w:rsidR="00D133B3" w:rsidRDefault="00941955" w:rsidP="001471FD">
      <w:r>
        <w:t xml:space="preserve">4) </w:t>
      </w:r>
      <w:r w:rsidR="00F4500C">
        <w:t>Recommend actions to address ethical challenges created by a global problem</w:t>
      </w:r>
    </w:p>
    <w:sectPr w:rsidR="00D1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CD6"/>
    <w:multiLevelType w:val="hybridMultilevel"/>
    <w:tmpl w:val="27A8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D"/>
    <w:rsid w:val="001471FD"/>
    <w:rsid w:val="00482EE6"/>
    <w:rsid w:val="00941955"/>
    <w:rsid w:val="00D133B3"/>
    <w:rsid w:val="00D34ACD"/>
    <w:rsid w:val="00F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LaSandra Howard</dc:creator>
  <cp:lastModifiedBy>LaSandra Howard</cp:lastModifiedBy>
  <cp:revision>2</cp:revision>
  <dcterms:created xsi:type="dcterms:W3CDTF">2016-09-07T18:46:00Z</dcterms:created>
  <dcterms:modified xsi:type="dcterms:W3CDTF">2016-09-07T18:46:00Z</dcterms:modified>
</cp:coreProperties>
</file>