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BB" w:rsidRDefault="00D4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Thinking Question</w:t>
      </w:r>
    </w:p>
    <w:p w:rsidR="00681F25" w:rsidRDefault="00681F25">
      <w:r w:rsidRPr="00BB73F7">
        <w:rPr>
          <w:rFonts w:ascii="Times New Roman" w:hAnsi="Times New Roman" w:cs="Times New Roman"/>
          <w:sz w:val="24"/>
          <w:szCs w:val="24"/>
        </w:rPr>
        <w:t xml:space="preserve">Your insurance firm processes </w:t>
      </w:r>
      <w:proofErr w:type="gramStart"/>
      <w:r w:rsidRPr="00BB73F7">
        <w:rPr>
          <w:rFonts w:ascii="Times New Roman" w:hAnsi="Times New Roman" w:cs="Times New Roman"/>
          <w:sz w:val="24"/>
          <w:szCs w:val="24"/>
        </w:rPr>
        <w:t>claims</w:t>
      </w:r>
      <w:proofErr w:type="gramEnd"/>
      <w:r w:rsidRPr="00BB73F7">
        <w:rPr>
          <w:rFonts w:ascii="Times New Roman" w:hAnsi="Times New Roman" w:cs="Times New Roman"/>
          <w:sz w:val="24"/>
          <w:szCs w:val="24"/>
        </w:rPr>
        <w:t xml:space="preserve"> through its new</w:t>
      </w:r>
      <w:r w:rsidR="00BB73F7" w:rsidRPr="00BB73F7">
        <w:rPr>
          <w:rFonts w:ascii="Times New Roman" w:hAnsi="Times New Roman" w:cs="Times New Roman"/>
          <w:sz w:val="24"/>
          <w:szCs w:val="24"/>
        </w:rPr>
        <w:t>er</w:t>
      </w:r>
      <w:r w:rsidRPr="00BB73F7">
        <w:rPr>
          <w:rFonts w:ascii="Times New Roman" w:hAnsi="Times New Roman" w:cs="Times New Roman"/>
          <w:sz w:val="24"/>
          <w:szCs w:val="24"/>
        </w:rPr>
        <w:t>, larger high-tech facility and its older</w:t>
      </w:r>
      <w:r w:rsidR="00BB73F7" w:rsidRPr="00BB73F7">
        <w:rPr>
          <w:rFonts w:ascii="Times New Roman" w:hAnsi="Times New Roman" w:cs="Times New Roman"/>
          <w:sz w:val="24"/>
          <w:szCs w:val="24"/>
        </w:rPr>
        <w:t>, smal</w:t>
      </w:r>
      <w:r w:rsidR="00BB73F7" w:rsidRPr="00D415BB">
        <w:rPr>
          <w:rFonts w:ascii="Times New Roman" w:hAnsi="Times New Roman" w:cs="Times New Roman"/>
          <w:sz w:val="24"/>
          <w:szCs w:val="24"/>
        </w:rPr>
        <w:t xml:space="preserve">ler low-tech facility. Each month, the high-tech facility handles 10,000 claims, incurs $100,000 in fixed costs and $100,000 in variable costs.    Each month, the low-tech facility handles 2,000 claims, incurs $16,000 in fixed costs and $24,000 in variable costs.  If you anticipate a decrease in the number of claims, where will you lay off workers. </w:t>
      </w:r>
      <w:r w:rsidR="00D415BB" w:rsidRPr="00D415BB">
        <w:rPr>
          <w:rFonts w:ascii="Times New Roman" w:hAnsi="Times New Roman" w:cs="Times New Roman"/>
          <w:sz w:val="24"/>
          <w:szCs w:val="24"/>
        </w:rPr>
        <w:t xml:space="preserve"> Can you please explain?</w:t>
      </w:r>
      <w:r w:rsidR="00D415BB">
        <w:t xml:space="preserve"> </w:t>
      </w:r>
      <w:bookmarkStart w:id="0" w:name="_GoBack"/>
      <w:bookmarkEnd w:id="0"/>
      <w:r>
        <w:br w:type="column"/>
      </w:r>
      <w:r>
        <w:lastRenderedPageBreak/>
        <w:t>1</w:t>
      </w:r>
    </w:p>
    <w:p w:rsidR="00681F25" w:rsidRPr="00681F25" w:rsidRDefault="00681F25">
      <w:pPr>
        <w:rPr>
          <w:vertAlign w:val="superscript"/>
        </w:rPr>
      </w:pPr>
      <w:r>
        <w:br w:type="column"/>
      </w:r>
    </w:p>
    <w:sectPr w:rsidR="00681F25" w:rsidRPr="00681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25"/>
    <w:rsid w:val="0047361F"/>
    <w:rsid w:val="00641DCF"/>
    <w:rsid w:val="00681F25"/>
    <w:rsid w:val="00BB73F7"/>
    <w:rsid w:val="00D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6DF6"/>
  <w15:chartTrackingRefBased/>
  <w15:docId w15:val="{28AF9040-CEF6-44D3-BB17-D3D269AA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Harley</dc:creator>
  <cp:keywords/>
  <dc:description/>
  <cp:lastModifiedBy>Darnell Harley</cp:lastModifiedBy>
  <cp:revision>2</cp:revision>
  <dcterms:created xsi:type="dcterms:W3CDTF">2016-08-30T21:37:00Z</dcterms:created>
  <dcterms:modified xsi:type="dcterms:W3CDTF">2016-08-30T22:06:00Z</dcterms:modified>
</cp:coreProperties>
</file>