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B8" w:rsidRDefault="00650BD8" w:rsidP="00B45CB8">
      <w:r>
        <w:t>Complementary and alternative clinical Practices</w:t>
      </w:r>
    </w:p>
    <w:p w:rsidR="00054E25" w:rsidRDefault="00054E25" w:rsidP="00B45CB8"/>
    <w:p w:rsidR="00CC1955" w:rsidRDefault="000A60F1" w:rsidP="00B45CB8">
      <w:r>
        <w:t xml:space="preserve">Clinicians have </w:t>
      </w:r>
      <w:r w:rsidR="00CC1955">
        <w:t>embraced</w:t>
      </w:r>
      <w:r>
        <w:t xml:space="preserve"> two therapies that are both creative and effective as clinical therapeutic interventions. </w:t>
      </w:r>
      <w:r w:rsidR="000D5B68">
        <w:rPr>
          <w:rFonts w:ascii="Calibri" w:eastAsia="Calibri" w:hAnsi="Calibri" w:cs="Calibri"/>
          <w:color w:val="333333"/>
        </w:rPr>
        <w:t>A</w:t>
      </w:r>
      <w:r w:rsidR="000D5B68" w:rsidRPr="000D5B68">
        <w:rPr>
          <w:rFonts w:ascii="Calibri" w:eastAsia="Calibri" w:hAnsi="Calibri" w:cs="Calibri"/>
          <w:color w:val="333333"/>
        </w:rPr>
        <w:t xml:space="preserve"> working definition of creativi</w:t>
      </w:r>
      <w:r w:rsidR="000D5B68">
        <w:rPr>
          <w:rFonts w:ascii="Calibri" w:eastAsia="Calibri" w:hAnsi="Calibri" w:cs="Calibri"/>
          <w:color w:val="333333"/>
        </w:rPr>
        <w:t>ty is that it produces</w:t>
      </w:r>
      <w:r w:rsidR="000D5B68" w:rsidRPr="000D5B68">
        <w:rPr>
          <w:rFonts w:ascii="Calibri" w:eastAsia="Calibri" w:hAnsi="Calibri" w:cs="Calibri"/>
          <w:color w:val="333333"/>
        </w:rPr>
        <w:t xml:space="preserve"> something that is original, worthwhile, and the “something” can take many forms (Sternberg, 2006). </w:t>
      </w:r>
      <w:r w:rsidR="00CC1955">
        <w:rPr>
          <w:rFonts w:ascii="Calibri" w:eastAsia="Calibri" w:hAnsi="Calibri" w:cs="Calibri"/>
          <w:color w:val="333333"/>
        </w:rPr>
        <w:t>For example, as Sternberg</w:t>
      </w:r>
      <w:r w:rsidR="000D5B68">
        <w:rPr>
          <w:rFonts w:ascii="Calibri" w:eastAsia="Calibri" w:hAnsi="Calibri" w:cs="Calibri"/>
          <w:color w:val="333333"/>
        </w:rPr>
        <w:t xml:space="preserve"> points out, people have ideas that are applied along with their</w:t>
      </w:r>
      <w:r w:rsidR="000D5B68" w:rsidRPr="000D5B68">
        <w:rPr>
          <w:rFonts w:ascii="Calibri" w:eastAsia="Calibri" w:hAnsi="Calibri" w:cs="Calibri"/>
          <w:color w:val="333333"/>
        </w:rPr>
        <w:t xml:space="preserve"> r</w:t>
      </w:r>
      <w:r w:rsidR="00CC1955">
        <w:rPr>
          <w:rFonts w:ascii="Calibri" w:eastAsia="Calibri" w:hAnsi="Calibri" w:cs="Calibri"/>
          <w:color w:val="333333"/>
        </w:rPr>
        <w:t>easoning skills to find solutions for those ideas</w:t>
      </w:r>
      <w:r w:rsidR="000D5B68">
        <w:rPr>
          <w:rFonts w:ascii="Calibri" w:eastAsia="Calibri" w:hAnsi="Calibri" w:cs="Calibri"/>
          <w:color w:val="333333"/>
        </w:rPr>
        <w:t>.</w:t>
      </w:r>
      <w:r w:rsidR="000E01A8">
        <w:t xml:space="preserve"> One form of</w:t>
      </w:r>
      <w:r w:rsidR="000D5B68">
        <w:t xml:space="preserve"> creativity applied to therapeutic interventions</w:t>
      </w:r>
      <w:r w:rsidR="000E01A8">
        <w:t xml:space="preserve"> is in the use of </w:t>
      </w:r>
      <w:r w:rsidR="000E01A8" w:rsidRPr="000E01A8">
        <w:t>complementary and alternative</w:t>
      </w:r>
      <w:r w:rsidR="000E01A8">
        <w:t xml:space="preserve"> medical</w:t>
      </w:r>
      <w:r w:rsidR="000E01A8" w:rsidRPr="000E01A8">
        <w:t xml:space="preserve"> practices</w:t>
      </w:r>
      <w:r w:rsidR="000E01A8">
        <w:t>, or CAMs</w:t>
      </w:r>
      <w:r w:rsidR="000E01A8" w:rsidRPr="000E01A8">
        <w:t>.</w:t>
      </w:r>
      <w:r w:rsidR="000D5B68">
        <w:t xml:space="preserve"> </w:t>
      </w:r>
      <w:r w:rsidR="00CC1955" w:rsidRPr="00CC1955">
        <w:t>CAM is explained as “non-mainstream treatments that ar</w:t>
      </w:r>
      <w:r w:rsidR="00CC1955">
        <w:t xml:space="preserve">e either used in addition to, </w:t>
      </w:r>
      <w:r w:rsidR="00CC1955" w:rsidRPr="00CC1955">
        <w:t>or with conventional treatment</w:t>
      </w:r>
      <w:r w:rsidR="00CC1955">
        <w:t>s</w:t>
      </w:r>
      <w:r w:rsidR="00CC1955" w:rsidRPr="00CC1955">
        <w:t xml:space="preserve"> (National Center for Complementary and Alternative medicine, 2013 a</w:t>
      </w:r>
      <w:r w:rsidR="00CC1955">
        <w:t xml:space="preserve">s cited in Aletaris, Paino &amp; Bride, </w:t>
      </w:r>
      <w:r w:rsidR="00CC1955" w:rsidRPr="00CC1955">
        <w:t xml:space="preserve">2014). </w:t>
      </w:r>
    </w:p>
    <w:p w:rsidR="00DD1B67" w:rsidRDefault="000E01A8" w:rsidP="000E01A8">
      <w:r>
        <w:t>Two creative therapies practiced as CAMs are Music and Art therapies.</w:t>
      </w:r>
      <w:r w:rsidR="00DD1B67">
        <w:t xml:space="preserve"> </w:t>
      </w:r>
      <w:r w:rsidR="00DD1B67" w:rsidRPr="00DD1B67">
        <w:t>Music therapy is an established profession</w:t>
      </w:r>
      <w:r>
        <w:t xml:space="preserve"> </w:t>
      </w:r>
      <w:r w:rsidR="00DD1B67" w:rsidRPr="00DD1B67">
        <w:t>governed by The American Music Therapy Association (AMTA) as the organization that oversees professional music therapists</w:t>
      </w:r>
      <w:r w:rsidR="00DD1B67">
        <w:t xml:space="preserve"> (www.musictherapy.org.)</w:t>
      </w:r>
      <w:r w:rsidR="00DD1B67" w:rsidRPr="00DD1B67">
        <w:t xml:space="preserve"> </w:t>
      </w:r>
      <w:r w:rsidR="00DD1B67">
        <w:t>This therapeutic intervention</w:t>
      </w:r>
      <w:r w:rsidR="00FC3C4F">
        <w:t xml:space="preserve"> </w:t>
      </w:r>
      <w:r w:rsidR="00DD1B67">
        <w:t>is noted as an evidenced-based method</w:t>
      </w:r>
      <w:r w:rsidR="00FC3C4F">
        <w:t xml:space="preserve"> </w:t>
      </w:r>
      <w:r w:rsidR="00DD1B67">
        <w:t xml:space="preserve">(clinically tried and effective) </w:t>
      </w:r>
      <w:r w:rsidR="00FC3C4F">
        <w:t xml:space="preserve">to teach clients how to express themselves better, and achieve more </w:t>
      </w:r>
      <w:r w:rsidR="00054E25">
        <w:t>effect</w:t>
      </w:r>
      <w:r w:rsidR="00DD1B67">
        <w:t>ive communication. For instance, musical techniques</w:t>
      </w:r>
      <w:r w:rsidR="00054E25">
        <w:t xml:space="preserve"> </w:t>
      </w:r>
      <w:r w:rsidR="00DD1B67">
        <w:t>can be</w:t>
      </w:r>
      <w:r w:rsidR="00054E25">
        <w:t xml:space="preserve"> used to address </w:t>
      </w:r>
      <w:r w:rsidR="00FC3C4F">
        <w:t>p</w:t>
      </w:r>
      <w:r w:rsidR="00FC3C4F" w:rsidRPr="00FC3C4F">
        <w:t xml:space="preserve">hysical, emotional, cognitive and </w:t>
      </w:r>
      <w:r w:rsidR="006E7735">
        <w:t xml:space="preserve">social needs of clients with the </w:t>
      </w:r>
      <w:r>
        <w:t>use of musical techniques</w:t>
      </w:r>
      <w:r w:rsidR="00FC3C4F">
        <w:t xml:space="preserve">. </w:t>
      </w:r>
      <w:r>
        <w:t>In addition, based on research</w:t>
      </w:r>
      <w:r w:rsidR="000D5B68">
        <w:t xml:space="preserve"> </w:t>
      </w:r>
      <w:r w:rsidR="00DD1B67">
        <w:t xml:space="preserve">the intervention </w:t>
      </w:r>
      <w:r w:rsidR="00317234">
        <w:t xml:space="preserve">can </w:t>
      </w:r>
      <w:r w:rsidR="000D5B68">
        <w:t xml:space="preserve">be </w:t>
      </w:r>
      <w:r w:rsidR="00317234">
        <w:t>effective in many areas of a client’s life including</w:t>
      </w:r>
      <w:r w:rsidR="006E7735">
        <w:t xml:space="preserve">: </w:t>
      </w:r>
      <w:r w:rsidR="00317234">
        <w:t>overall physical rehabilitation and m</w:t>
      </w:r>
      <w:r w:rsidR="00DD1B67">
        <w:t>ovement, and helping him or her</w:t>
      </w:r>
      <w:r w:rsidR="00317234">
        <w:t xml:space="preserve"> to become involved in their own treatment (</w:t>
      </w:r>
      <w:hyperlink r:id="rId6" w:history="1">
        <w:r w:rsidRPr="00187441">
          <w:rPr>
            <w:rStyle w:val="Hyperlink"/>
          </w:rPr>
          <w:t>www.musictherapy.org</w:t>
        </w:r>
      </w:hyperlink>
      <w:r w:rsidR="00317234">
        <w:t>).</w:t>
      </w:r>
    </w:p>
    <w:p w:rsidR="00B45CB8" w:rsidRDefault="00317234" w:rsidP="00B45CB8">
      <w:r>
        <w:t xml:space="preserve"> Based on the AMTA</w:t>
      </w:r>
      <w:r w:rsidR="000D5B68">
        <w:t>’s</w:t>
      </w:r>
      <w:r>
        <w:t xml:space="preserve"> website (</w:t>
      </w:r>
      <w:hyperlink r:id="rId7" w:history="1">
        <w:r w:rsidR="00CC06AA" w:rsidRPr="00187441">
          <w:rPr>
            <w:rStyle w:val="Hyperlink"/>
          </w:rPr>
          <w:t>www.musictherapy.org</w:t>
        </w:r>
      </w:hyperlink>
      <w:r w:rsidR="00CC06AA">
        <w:t>., AMTA’</w:t>
      </w:r>
      <w:r w:rsidR="000A4648">
        <w:t>s mission is to</w:t>
      </w:r>
      <w:r w:rsidR="00CC06AA">
        <w:t xml:space="preserve"> </w:t>
      </w:r>
      <w:r w:rsidR="000D5B68">
        <w:t>“</w:t>
      </w:r>
      <w:r w:rsidR="00CC06AA">
        <w:t>advance public awareness of the benefits of music therapy and increase access to quality music services</w:t>
      </w:r>
      <w:r w:rsidR="000D5B68">
        <w:t>”</w:t>
      </w:r>
      <w:r w:rsidR="006E7735">
        <w:t xml:space="preserve">. </w:t>
      </w:r>
      <w:r w:rsidR="000D5B68">
        <w:t>S</w:t>
      </w:r>
      <w:r w:rsidR="006E7735">
        <w:t>everal rehabilitative conditions</w:t>
      </w:r>
      <w:r w:rsidR="000D5B68">
        <w:t xml:space="preserve"> are listed</w:t>
      </w:r>
      <w:r w:rsidR="006E7735">
        <w:t xml:space="preserve"> in which music therapy can be applied</w:t>
      </w:r>
      <w:r w:rsidR="00CC06AA">
        <w:t xml:space="preserve"> including: (a) brain injury, </w:t>
      </w:r>
      <w:r w:rsidR="006E7735">
        <w:t xml:space="preserve">(b) dementia) (c) </w:t>
      </w:r>
      <w:r w:rsidR="00CC06AA">
        <w:t>pain</w:t>
      </w:r>
      <w:r w:rsidR="006E7735">
        <w:t xml:space="preserve"> reduction</w:t>
      </w:r>
      <w:r w:rsidR="00CC06AA">
        <w:t xml:space="preserve"> (d) abnormal sleep patterns, and (e)</w:t>
      </w:r>
      <w:r w:rsidR="008071F6">
        <w:t xml:space="preserve"> </w:t>
      </w:r>
      <w:r w:rsidR="00CC06AA">
        <w:t>motor function</w:t>
      </w:r>
      <w:r w:rsidR="000D5B68">
        <w:t xml:space="preserve"> improvement</w:t>
      </w:r>
      <w:r w:rsidR="00CC06AA">
        <w:t>.</w:t>
      </w:r>
      <w:r w:rsidR="00DD1B67">
        <w:t xml:space="preserve"> </w:t>
      </w:r>
      <w:r w:rsidR="00CC06AA">
        <w:t>A</w:t>
      </w:r>
      <w:r w:rsidR="008071F6">
        <w:t>ccording to Gracke, Block, &amp; Castle</w:t>
      </w:r>
      <w:r w:rsidR="008071F6" w:rsidRPr="008071F6">
        <w:t xml:space="preserve"> (2008</w:t>
      </w:r>
      <w:r w:rsidR="008071F6">
        <w:t>)</w:t>
      </w:r>
      <w:r w:rsidR="00B45CB8" w:rsidRPr="00B45CB8">
        <w:t xml:space="preserve">, </w:t>
      </w:r>
      <w:r w:rsidR="00DD1B67">
        <w:t>Music</w:t>
      </w:r>
      <w:r w:rsidR="00B45CB8" w:rsidRPr="00B45CB8">
        <w:t xml:space="preserve"> </w:t>
      </w:r>
      <w:r w:rsidR="00CC06AA">
        <w:t>therapy provides the client with a sense of empowerment.</w:t>
      </w:r>
      <w:r w:rsidR="00CC06AA" w:rsidRPr="00B45CB8">
        <w:t xml:space="preserve"> </w:t>
      </w:r>
      <w:r w:rsidR="00CC06AA">
        <w:t>For example, songs are a good form of expression, and can help to e</w:t>
      </w:r>
      <w:r w:rsidR="000A4648">
        <w:t>xplain a lot about a person such as</w:t>
      </w:r>
      <w:r w:rsidR="008071F6">
        <w:t xml:space="preserve"> their life stories. For instance</w:t>
      </w:r>
      <w:r w:rsidR="00DD1B67">
        <w:t>, as they note</w:t>
      </w:r>
      <w:r w:rsidR="000A4648">
        <w:t xml:space="preserve"> songs “express our hopes,</w:t>
      </w:r>
      <w:r w:rsidR="008071F6">
        <w:t xml:space="preserve"> and</w:t>
      </w:r>
      <w:r w:rsidR="000A4648">
        <w:t xml:space="preserve"> disappointments”</w:t>
      </w:r>
      <w:r w:rsidR="008071F6" w:rsidRPr="008071F6">
        <w:t xml:space="preserve"> p.444).</w:t>
      </w:r>
      <w:r w:rsidR="00DD1B67">
        <w:t xml:space="preserve"> CAM</w:t>
      </w:r>
      <w:r w:rsidR="008071F6">
        <w:t xml:space="preserve"> therapies</w:t>
      </w:r>
      <w:r w:rsidR="000A4648">
        <w:t xml:space="preserve"> can </w:t>
      </w:r>
      <w:r w:rsidR="008071F6">
        <w:t xml:space="preserve">also </w:t>
      </w:r>
      <w:r w:rsidR="000A4648">
        <w:t>help clients to develop relationships.</w:t>
      </w:r>
      <w:r w:rsidR="008071F6">
        <w:t xml:space="preserve"> As clients are empowered to communicate more effectively, their interaction with others will improve.</w:t>
      </w:r>
      <w:r w:rsidR="00973A6F">
        <w:t xml:space="preserve"> Along these lines, </w:t>
      </w:r>
      <w:r w:rsidR="00650BD8">
        <w:t>a</w:t>
      </w:r>
      <w:r w:rsidR="00650BD8" w:rsidRPr="00650BD8">
        <w:t>ccording to Gracke et</w:t>
      </w:r>
      <w:r w:rsidR="00650BD8">
        <w:t xml:space="preserve"> al., Music therapy has</w:t>
      </w:r>
      <w:r w:rsidR="00650BD8" w:rsidRPr="00650BD8">
        <w:t xml:space="preserve"> two objectives: (1) pursue a common goal focused on music, and (2) </w:t>
      </w:r>
      <w:r w:rsidR="00650BD8">
        <w:t>create conditions</w:t>
      </w:r>
      <w:r w:rsidR="00650BD8" w:rsidRPr="00650BD8">
        <w:t xml:space="preserve"> that will motivate patients to engage in </w:t>
      </w:r>
      <w:r w:rsidR="00973A6F">
        <w:t>musical activities that aids in</w:t>
      </w:r>
      <w:r w:rsidR="00650BD8">
        <w:t xml:space="preserve"> own treatment.</w:t>
      </w:r>
    </w:p>
    <w:p w:rsidR="006E7735" w:rsidRDefault="006E7735" w:rsidP="00B45CB8"/>
    <w:p w:rsidR="00B45CB8" w:rsidRPr="00B45CB8" w:rsidRDefault="00973A6F" w:rsidP="00B45CB8">
      <w:r>
        <w:t>Another CAM approach is</w:t>
      </w:r>
      <w:r w:rsidR="00650BD8">
        <w:t xml:space="preserve"> </w:t>
      </w:r>
      <w:r w:rsidR="00B45CB8" w:rsidRPr="00B45CB8">
        <w:t>Art therapy</w:t>
      </w:r>
      <w:r w:rsidR="00EC320B">
        <w:t xml:space="preserve">. </w:t>
      </w:r>
      <w:r w:rsidR="00EA5B4C">
        <w:t xml:space="preserve">Professionals of </w:t>
      </w:r>
      <w:r w:rsidR="00EC320B">
        <w:t>Art therapy</w:t>
      </w:r>
      <w:r w:rsidR="00EA5B4C">
        <w:t xml:space="preserve"> are governed by the America Art Therapy Association (AATA, arttherapy.org).</w:t>
      </w:r>
      <w:r w:rsidR="00EC320B">
        <w:t xml:space="preserve"> </w:t>
      </w:r>
      <w:bookmarkStart w:id="0" w:name="_GoBack"/>
      <w:bookmarkEnd w:id="0"/>
      <w:r w:rsidR="00EA5B4C">
        <w:t>Art therapy i</w:t>
      </w:r>
      <w:r>
        <w:t>s often used as a</w:t>
      </w:r>
      <w:r w:rsidR="00B45CB8" w:rsidRPr="00B45CB8">
        <w:t xml:space="preserve"> method for</w:t>
      </w:r>
      <w:r>
        <w:t xml:space="preserve"> treating  </w:t>
      </w:r>
      <w:r w:rsidR="00B45CB8" w:rsidRPr="00B45CB8">
        <w:t xml:space="preserve"> emotional problems</w:t>
      </w:r>
      <w:r w:rsidR="00EC320B">
        <w:t xml:space="preserve">. </w:t>
      </w:r>
      <w:r w:rsidR="00EA5B4C">
        <w:t xml:space="preserve"> The intervention may consist of painting, sculpting, drawing dancing, and other forms of art. </w:t>
      </w:r>
      <w:r w:rsidR="00EC320B">
        <w:t xml:space="preserve"> </w:t>
      </w:r>
      <w:r w:rsidR="00650BD8">
        <w:t>Based on evidenced-based research, t</w:t>
      </w:r>
      <w:r w:rsidR="00EC320B">
        <w:t>he therapy</w:t>
      </w:r>
      <w:r>
        <w:t xml:space="preserve"> has been shown to</w:t>
      </w:r>
      <w:r w:rsidR="00B45CB8" w:rsidRPr="00B45CB8">
        <w:t xml:space="preserve"> foster self-awareness, and </w:t>
      </w:r>
      <w:r w:rsidR="00650BD8">
        <w:t>can</w:t>
      </w:r>
      <w:r w:rsidR="00EC320B">
        <w:t xml:space="preserve"> also </w:t>
      </w:r>
      <w:r w:rsidR="00650BD8">
        <w:t xml:space="preserve">be </w:t>
      </w:r>
      <w:r w:rsidR="00EC320B">
        <w:t xml:space="preserve">used to </w:t>
      </w:r>
      <w:r w:rsidR="00B45CB8" w:rsidRPr="00B45CB8">
        <w:t>encourage the individual to</w:t>
      </w:r>
      <w:r w:rsidR="00EC320B">
        <w:t xml:space="preserve"> be more expressive</w:t>
      </w:r>
      <w:r w:rsidR="00B45CB8" w:rsidRPr="00B45CB8">
        <w:t>.</w:t>
      </w:r>
      <w:r w:rsidR="005D2AB4">
        <w:t xml:space="preserve"> </w:t>
      </w:r>
      <w:r w:rsidR="00B45CB8" w:rsidRPr="00B45CB8">
        <w:t xml:space="preserve">The role of Art therapists is to </w:t>
      </w:r>
      <w:r w:rsidR="00EC320B">
        <w:t>aid clients in identifying specific iss</w:t>
      </w:r>
      <w:r w:rsidR="001F05B7">
        <w:t>ues and deal with emotions they are unaware of that can lead to problems. For instance, a</w:t>
      </w:r>
      <w:r w:rsidR="00650BD8">
        <w:t>ccord</w:t>
      </w:r>
      <w:r>
        <w:t xml:space="preserve">ing to Aletaris et al., </w:t>
      </w:r>
      <w:r w:rsidR="00650BD8">
        <w:t>2014), Art</w:t>
      </w:r>
      <w:r w:rsidR="00EC320B">
        <w:t xml:space="preserve"> therapy </w:t>
      </w:r>
      <w:r>
        <w:t>has provided</w:t>
      </w:r>
      <w:r w:rsidR="00EC320B">
        <w:t xml:space="preserve"> evidence as an effective treatment for</w:t>
      </w:r>
      <w:r>
        <w:t xml:space="preserve"> substance abusers. Along with conventional treatments,</w:t>
      </w:r>
      <w:r w:rsidR="00EC320B">
        <w:t xml:space="preserve"> </w:t>
      </w:r>
      <w:r w:rsidR="00EA5B4C">
        <w:t xml:space="preserve">as an additional treatment, </w:t>
      </w:r>
      <w:r>
        <w:t xml:space="preserve">CAM teaches the substance abuser </w:t>
      </w:r>
      <w:r w:rsidR="00EC320B">
        <w:t>to take responsibility for his or her own actions</w:t>
      </w:r>
      <w:r w:rsidR="00F37F32">
        <w:t xml:space="preserve"> instead</w:t>
      </w:r>
      <w:r w:rsidR="00EC320B">
        <w:t xml:space="preserve"> of providing other reasons for the addiction.</w:t>
      </w:r>
      <w:r w:rsidR="00F37F32">
        <w:t xml:space="preserve"> </w:t>
      </w:r>
      <w:r>
        <w:t xml:space="preserve"> Aletaris et al</w:t>
      </w:r>
      <w:r w:rsidR="001F05B7">
        <w:t xml:space="preserve"> found that the inclusion o</w:t>
      </w:r>
      <w:r>
        <w:t xml:space="preserve">f CAM </w:t>
      </w:r>
      <w:r w:rsidR="001F05B7">
        <w:t>practices</w:t>
      </w:r>
      <w:r>
        <w:t xml:space="preserve"> utilizing</w:t>
      </w:r>
      <w:r w:rsidR="001F05B7">
        <w:t xml:space="preserve"> art and music therapies had positive results </w:t>
      </w:r>
      <w:r>
        <w:t>i</w:t>
      </w:r>
      <w:r w:rsidR="001F05B7">
        <w:t xml:space="preserve">n addressing unique and specific needs of </w:t>
      </w:r>
      <w:r w:rsidR="00CC1955">
        <w:t xml:space="preserve">substance abuse </w:t>
      </w:r>
      <w:r w:rsidR="001F05B7">
        <w:t>patients.</w:t>
      </w:r>
      <w:r>
        <w:t xml:space="preserve"> Thus, as they noted, b</w:t>
      </w:r>
      <w:r w:rsidR="00F37F32">
        <w:t>oth art and music therapy can be used to comple</w:t>
      </w:r>
      <w:r w:rsidR="000F2776">
        <w:t>ment</w:t>
      </w:r>
      <w:r w:rsidR="00F37F32">
        <w:t xml:space="preserve"> other psy</w:t>
      </w:r>
      <w:r w:rsidR="000F2776">
        <w:t>chosocial methods to aid clients, who have deep-seated emotions</w:t>
      </w:r>
      <w:r>
        <w:t xml:space="preserve">, which allows the client to </w:t>
      </w:r>
      <w:r w:rsidR="00B45CB8" w:rsidRPr="00B45CB8">
        <w:t>confront these emotions in an expre</w:t>
      </w:r>
      <w:r>
        <w:t>ssive and creative way as they move toward healing</w:t>
      </w:r>
      <w:r w:rsidR="00B45CB8" w:rsidRPr="00B45CB8">
        <w:t xml:space="preserve">. </w:t>
      </w:r>
    </w:p>
    <w:p w:rsidR="00B45CB8" w:rsidRPr="00B45CB8" w:rsidRDefault="00B45CB8" w:rsidP="00B45CB8"/>
    <w:p w:rsidR="00B45CB8" w:rsidRPr="00B45CB8" w:rsidRDefault="00B45CB8" w:rsidP="00B45CB8">
      <w:r w:rsidRPr="00B45CB8">
        <w:t>References:</w:t>
      </w:r>
    </w:p>
    <w:p w:rsidR="000A60F1" w:rsidRDefault="000A60F1" w:rsidP="00B45CB8">
      <w:pPr>
        <w:rPr>
          <w:iCs/>
          <w:lang w:val="en"/>
        </w:rPr>
      </w:pPr>
    </w:p>
    <w:p w:rsidR="000A60F1" w:rsidRPr="000A60F1" w:rsidRDefault="000A60F1" w:rsidP="000A60F1">
      <w:pPr>
        <w:rPr>
          <w:iCs/>
        </w:rPr>
      </w:pPr>
      <w:r w:rsidRPr="000A60F1">
        <w:rPr>
          <w:iCs/>
        </w:rPr>
        <w:t>Aletar</w:t>
      </w:r>
      <w:r w:rsidR="000F2776">
        <w:rPr>
          <w:iCs/>
        </w:rPr>
        <w:t>is, L., P</w:t>
      </w:r>
      <w:r w:rsidR="000E01A8">
        <w:rPr>
          <w:iCs/>
        </w:rPr>
        <w:t>a</w:t>
      </w:r>
      <w:r w:rsidR="000F2776">
        <w:rPr>
          <w:iCs/>
        </w:rPr>
        <w:t xml:space="preserve">ino, M., &amp; Bride (2014). </w:t>
      </w:r>
      <w:r w:rsidRPr="000A60F1">
        <w:rPr>
          <w:iCs/>
        </w:rPr>
        <w:t xml:space="preserve"> The use of art and music therapy to address issues of substance abuse. Retrieved from </w:t>
      </w:r>
      <w:hyperlink r:id="rId8" w:history="1">
        <w:r w:rsidRPr="000A60F1">
          <w:rPr>
            <w:rStyle w:val="Hyperlink"/>
            <w:iCs/>
          </w:rPr>
          <w:t>www.ncbi.nih.gov</w:t>
        </w:r>
      </w:hyperlink>
      <w:r w:rsidRPr="000A60F1">
        <w:rPr>
          <w:iCs/>
        </w:rPr>
        <w:t xml:space="preserve"> [PmC4268880]</w:t>
      </w:r>
    </w:p>
    <w:p w:rsidR="00B45CB8" w:rsidRPr="00B45CB8" w:rsidRDefault="00B45CB8" w:rsidP="00B45CB8">
      <w:pPr>
        <w:rPr>
          <w:lang w:val="en"/>
        </w:rPr>
      </w:pPr>
      <w:r w:rsidRPr="00B45CB8">
        <w:rPr>
          <w:iCs/>
          <w:lang w:val="en"/>
        </w:rPr>
        <w:t>Erikson, B. &amp; Young, M. E. (2010). Group art therapy with incarcerated women. Journal of Addictions and Offender Counseling,</w:t>
      </w:r>
      <w:r w:rsidRPr="00B45CB8">
        <w:rPr>
          <w:i/>
          <w:iCs/>
          <w:lang w:val="en"/>
        </w:rPr>
        <w:t xml:space="preserve"> 36 (1), 38-51.</w:t>
      </w:r>
    </w:p>
    <w:p w:rsidR="00B45CB8" w:rsidRDefault="00B45CB8" w:rsidP="00B45CB8">
      <w:r w:rsidRPr="00B45CB8">
        <w:t xml:space="preserve"> Gracke, D., Block, S. &amp; Castle, D. (2008). Is there a role for music therapy in the care of the severely mentally ill? The Royal Australian and New Zealand College of Psychiatry. doi:10.1080/10309560802366171.</w:t>
      </w:r>
    </w:p>
    <w:p w:rsidR="000D5B68" w:rsidRPr="000D5B68" w:rsidRDefault="000D5B68" w:rsidP="000D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B68">
        <w:rPr>
          <w:rFonts w:ascii="Times New Roman" w:eastAsia="Times New Roman" w:hAnsi="Times New Roman" w:cs="Times New Roman"/>
          <w:sz w:val="24"/>
          <w:szCs w:val="24"/>
        </w:rPr>
        <w:t>Sternberg, R.I.  (2006). Cognitive psychology (4</w:t>
      </w:r>
      <w:r w:rsidRPr="000D5B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D5B68">
        <w:rPr>
          <w:rFonts w:ascii="Times New Roman" w:eastAsia="Times New Roman" w:hAnsi="Times New Roman" w:cs="Times New Roman"/>
          <w:sz w:val="24"/>
          <w:szCs w:val="24"/>
        </w:rPr>
        <w:t xml:space="preserve"> ed.). Belmont, CA: Thomas Higher Learning.</w:t>
      </w:r>
    </w:p>
    <w:p w:rsidR="000D5B68" w:rsidRPr="000D5B68" w:rsidRDefault="00973A6F" w:rsidP="0097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music therapy? American Music Therapy Association. Retrieved from www.musictherapy.org</w:t>
      </w:r>
      <w:r w:rsidR="000E01A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D5B68" w:rsidRPr="000D5B68" w:rsidRDefault="000D5B68" w:rsidP="000D5B68">
      <w:pPr>
        <w:spacing w:after="200" w:line="276" w:lineRule="auto"/>
        <w:rPr>
          <w:rFonts w:ascii="Calibri" w:eastAsia="Calibri" w:hAnsi="Calibri" w:cs="Times New Roman"/>
        </w:rPr>
      </w:pPr>
    </w:p>
    <w:p w:rsidR="000D5B68" w:rsidRDefault="000D5B68" w:rsidP="00B45CB8"/>
    <w:sectPr w:rsidR="000D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6B67"/>
    <w:multiLevelType w:val="hybridMultilevel"/>
    <w:tmpl w:val="4F88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8"/>
    <w:rsid w:val="00054E25"/>
    <w:rsid w:val="000A4648"/>
    <w:rsid w:val="000A60F1"/>
    <w:rsid w:val="000D5B68"/>
    <w:rsid w:val="000E01A8"/>
    <w:rsid w:val="000F2776"/>
    <w:rsid w:val="001F05B7"/>
    <w:rsid w:val="00317234"/>
    <w:rsid w:val="00543027"/>
    <w:rsid w:val="005D2AB4"/>
    <w:rsid w:val="00650BD8"/>
    <w:rsid w:val="006E7735"/>
    <w:rsid w:val="007E6ADF"/>
    <w:rsid w:val="008071F6"/>
    <w:rsid w:val="00973A6F"/>
    <w:rsid w:val="0098443F"/>
    <w:rsid w:val="009A6ECB"/>
    <w:rsid w:val="00B45CB8"/>
    <w:rsid w:val="00C511CA"/>
    <w:rsid w:val="00CC06AA"/>
    <w:rsid w:val="00CC1955"/>
    <w:rsid w:val="00DD1B67"/>
    <w:rsid w:val="00EA5B4C"/>
    <w:rsid w:val="00EC320B"/>
    <w:rsid w:val="00F37F32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9823-103D-4028-8DB9-9D1A8B7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i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ictherap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therap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FE5D-3351-4A46-A7C8-65B730CC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Thomas</dc:creator>
  <cp:keywords/>
  <dc:description/>
  <cp:lastModifiedBy>Eddie Thomas</cp:lastModifiedBy>
  <cp:revision>2</cp:revision>
  <dcterms:created xsi:type="dcterms:W3CDTF">2016-08-10T06:10:00Z</dcterms:created>
  <dcterms:modified xsi:type="dcterms:W3CDTF">2016-08-10T06:10:00Z</dcterms:modified>
</cp:coreProperties>
</file>