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6F" w:rsidRDefault="0056686F">
      <w:pPr>
        <w:rPr>
          <w:b/>
          <w:sz w:val="24"/>
        </w:rPr>
      </w:pPr>
    </w:p>
    <w:p w:rsidR="0056686F" w:rsidRDefault="0056686F">
      <w:pPr>
        <w:rPr>
          <w:b/>
          <w:sz w:val="24"/>
        </w:rPr>
      </w:pPr>
    </w:p>
    <w:p w:rsidR="004A71EA" w:rsidRPr="0026173C" w:rsidRDefault="004A71EA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0"/>
        <w:gridCol w:w="4036"/>
      </w:tblGrid>
      <w:tr w:rsidR="00FB7B0D" w:rsidTr="006D1864">
        <w:tc>
          <w:tcPr>
            <w:tcW w:w="4100" w:type="dxa"/>
            <w:vAlign w:val="center"/>
          </w:tcPr>
          <w:p w:rsidR="00FB7B0D" w:rsidRPr="006D1864" w:rsidRDefault="00FB7B0D" w:rsidP="006D1864">
            <w:pPr>
              <w:spacing w:before="120" w:after="120"/>
              <w:jc w:val="center"/>
              <w:rPr>
                <w:b/>
              </w:rPr>
            </w:pPr>
            <w:r w:rsidRPr="006D1864">
              <w:rPr>
                <w:b/>
              </w:rPr>
              <w:t>Instructional Strategy</w:t>
            </w:r>
          </w:p>
        </w:tc>
        <w:tc>
          <w:tcPr>
            <w:tcW w:w="4036" w:type="dxa"/>
            <w:vAlign w:val="center"/>
          </w:tcPr>
          <w:p w:rsidR="00FB7B0D" w:rsidRPr="006D1864" w:rsidRDefault="00FB7B0D" w:rsidP="006D1864">
            <w:pPr>
              <w:spacing w:before="120" w:after="120"/>
              <w:jc w:val="center"/>
              <w:rPr>
                <w:b/>
              </w:rPr>
            </w:pPr>
            <w:r w:rsidRPr="006D1864">
              <w:rPr>
                <w:b/>
              </w:rPr>
              <w:t>Conditions</w:t>
            </w:r>
          </w:p>
        </w:tc>
      </w:tr>
      <w:tr w:rsidR="00FB7B0D" w:rsidTr="007B1A07">
        <w:tc>
          <w:tcPr>
            <w:tcW w:w="4100" w:type="dxa"/>
          </w:tcPr>
          <w:p w:rsidR="00FB7B0D" w:rsidRDefault="00FB7B0D" w:rsidP="007B1A07">
            <w:pPr>
              <w:spacing w:before="120" w:after="120"/>
            </w:pPr>
            <w:r>
              <w:t>Comprehensible Input</w:t>
            </w:r>
          </w:p>
        </w:tc>
        <w:tc>
          <w:tcPr>
            <w:tcW w:w="4036" w:type="dxa"/>
          </w:tcPr>
          <w:p w:rsidR="00FB7B0D" w:rsidRDefault="00FB7B0D" w:rsidP="007B1A07">
            <w:pPr>
              <w:spacing w:before="120" w:after="120"/>
            </w:pPr>
          </w:p>
        </w:tc>
      </w:tr>
      <w:tr w:rsidR="00FB7B0D" w:rsidTr="007B1A07">
        <w:tc>
          <w:tcPr>
            <w:tcW w:w="4100" w:type="dxa"/>
          </w:tcPr>
          <w:p w:rsidR="00FB7B0D" w:rsidRDefault="00FB7B0D" w:rsidP="007B1A07">
            <w:pPr>
              <w:spacing w:before="120" w:after="120"/>
            </w:pPr>
            <w:r>
              <w:t>Grouping Structures and Techniques</w:t>
            </w:r>
          </w:p>
        </w:tc>
        <w:tc>
          <w:tcPr>
            <w:tcW w:w="4036" w:type="dxa"/>
          </w:tcPr>
          <w:p w:rsidR="00FB7B0D" w:rsidRDefault="00FB7B0D" w:rsidP="007B1A07">
            <w:pPr>
              <w:spacing w:before="120" w:after="120"/>
            </w:pPr>
          </w:p>
        </w:tc>
      </w:tr>
      <w:tr w:rsidR="00FB7B0D" w:rsidTr="007B1A07">
        <w:tc>
          <w:tcPr>
            <w:tcW w:w="4100" w:type="dxa"/>
          </w:tcPr>
          <w:p w:rsidR="00FB7B0D" w:rsidRDefault="00FB7B0D" w:rsidP="007B1A07">
            <w:pPr>
              <w:spacing w:before="120" w:after="120"/>
            </w:pPr>
            <w:r>
              <w:t>Building Background and Vocabulary Development</w:t>
            </w:r>
          </w:p>
        </w:tc>
        <w:tc>
          <w:tcPr>
            <w:tcW w:w="4036" w:type="dxa"/>
          </w:tcPr>
          <w:p w:rsidR="00FB7B0D" w:rsidRDefault="00FB7B0D" w:rsidP="007B1A07">
            <w:pPr>
              <w:spacing w:before="120" w:after="120"/>
            </w:pPr>
          </w:p>
        </w:tc>
      </w:tr>
      <w:tr w:rsidR="00FB7B0D" w:rsidTr="007B1A07">
        <w:tc>
          <w:tcPr>
            <w:tcW w:w="4100" w:type="dxa"/>
          </w:tcPr>
          <w:p w:rsidR="00FB7B0D" w:rsidRDefault="00FB7B0D" w:rsidP="007B1A07">
            <w:pPr>
              <w:spacing w:before="120" w:after="120"/>
            </w:pPr>
            <w:r>
              <w:t>Ongoing, Specific</w:t>
            </w:r>
            <w:r w:rsidR="005102A8">
              <w:t>,</w:t>
            </w:r>
            <w:r>
              <w:t xml:space="preserve"> and Immediate Feedback</w:t>
            </w:r>
          </w:p>
        </w:tc>
        <w:tc>
          <w:tcPr>
            <w:tcW w:w="4036" w:type="dxa"/>
          </w:tcPr>
          <w:p w:rsidR="00FB7B0D" w:rsidRDefault="00FB7B0D" w:rsidP="007B1A07">
            <w:pPr>
              <w:spacing w:before="120" w:after="120"/>
            </w:pPr>
          </w:p>
        </w:tc>
      </w:tr>
      <w:tr w:rsidR="00FB7B0D" w:rsidTr="007B1A07">
        <w:tc>
          <w:tcPr>
            <w:tcW w:w="4100" w:type="dxa"/>
          </w:tcPr>
          <w:p w:rsidR="00FB7B0D" w:rsidRDefault="00FB7B0D" w:rsidP="007B1A07">
            <w:pPr>
              <w:spacing w:before="120" w:after="120"/>
            </w:pPr>
            <w:r>
              <w:t>Student Engagement</w:t>
            </w:r>
          </w:p>
        </w:tc>
        <w:tc>
          <w:tcPr>
            <w:tcW w:w="4036" w:type="dxa"/>
          </w:tcPr>
          <w:p w:rsidR="00FB7B0D" w:rsidRDefault="00FB7B0D" w:rsidP="007B1A07">
            <w:pPr>
              <w:spacing w:before="120" w:after="120"/>
            </w:pPr>
          </w:p>
        </w:tc>
      </w:tr>
    </w:tbl>
    <w:p w:rsidR="004A71EA" w:rsidRDefault="004A71EA" w:rsidP="004A71EA">
      <w:pPr>
        <w:spacing w:after="0" w:line="240" w:lineRule="auto"/>
      </w:pPr>
    </w:p>
    <w:p w:rsidR="0056686F" w:rsidRDefault="0056686F" w:rsidP="004A71EA">
      <w:pPr>
        <w:spacing w:after="0" w:line="240" w:lineRule="auto"/>
      </w:pPr>
    </w:p>
    <w:p w:rsidR="006D1864" w:rsidRDefault="006D1864" w:rsidP="004A71EA">
      <w:pPr>
        <w:spacing w:after="0" w:line="240" w:lineRule="auto"/>
      </w:pPr>
    </w:p>
    <w:p w:rsidR="006D1864" w:rsidRDefault="006D1864" w:rsidP="004A71EA">
      <w:pPr>
        <w:spacing w:after="0" w:line="240" w:lineRule="auto"/>
      </w:pPr>
    </w:p>
    <w:p w:rsidR="0056686F" w:rsidRDefault="0056686F" w:rsidP="004A71EA">
      <w:pPr>
        <w:spacing w:after="0" w:line="240" w:lineRule="auto"/>
      </w:pPr>
    </w:p>
    <w:p w:rsidR="0056686F" w:rsidRDefault="0056686F" w:rsidP="004A71EA">
      <w:pPr>
        <w:spacing w:after="0" w:line="240" w:lineRule="auto"/>
      </w:pPr>
      <w:bookmarkStart w:id="0" w:name="_GoBack"/>
      <w:bookmarkEnd w:id="0"/>
    </w:p>
    <w:sectPr w:rsidR="0056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C"/>
    <w:rsid w:val="00214B69"/>
    <w:rsid w:val="0026173C"/>
    <w:rsid w:val="002F79FC"/>
    <w:rsid w:val="004A71EA"/>
    <w:rsid w:val="004C11FE"/>
    <w:rsid w:val="005102A8"/>
    <w:rsid w:val="00540FBE"/>
    <w:rsid w:val="0056686F"/>
    <w:rsid w:val="005E4113"/>
    <w:rsid w:val="00665272"/>
    <w:rsid w:val="006D1864"/>
    <w:rsid w:val="00825B9A"/>
    <w:rsid w:val="00A439F1"/>
    <w:rsid w:val="00AE66AE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Farkas</dc:creator>
  <cp:lastModifiedBy>melissa johnson</cp:lastModifiedBy>
  <cp:revision>2</cp:revision>
  <dcterms:created xsi:type="dcterms:W3CDTF">2015-04-22T00:42:00Z</dcterms:created>
  <dcterms:modified xsi:type="dcterms:W3CDTF">2015-04-22T00:42:00Z</dcterms:modified>
</cp:coreProperties>
</file>