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C4" w:rsidRPr="00CD07C4" w:rsidRDefault="00CD07C4" w:rsidP="00CD07C4">
      <w:pPr>
        <w:shd w:val="clear" w:color="auto" w:fill="FFFFFF"/>
        <w:spacing w:after="200" w:line="240" w:lineRule="auto"/>
        <w:ind w:left="2880" w:right="-270"/>
        <w:rPr>
          <w:rFonts w:ascii="Helvetica Neue" w:eastAsia="Times New Roman" w:hAnsi="Helvetica Neue" w:cs="Arial"/>
          <w:color w:val="111111"/>
          <w:sz w:val="24"/>
          <w:szCs w:val="24"/>
        </w:rPr>
      </w:pPr>
      <w:bookmarkStart w:id="0" w:name="_GoBack"/>
      <w:bookmarkEnd w:id="0"/>
      <w:r w:rsidRPr="00CD07C4">
        <w:rPr>
          <w:rFonts w:ascii="Calibri" w:eastAsia="Times New Roman" w:hAnsi="Calibri" w:cs="Arial"/>
          <w:b/>
          <w:bCs/>
          <w:color w:val="330099"/>
          <w:sz w:val="24"/>
          <w:szCs w:val="24"/>
        </w:rPr>
        <w:t>Step #1:</w:t>
      </w:r>
      <w:r w:rsidRPr="00CD07C4">
        <w:rPr>
          <w:rFonts w:ascii="Calibri" w:eastAsia="Times New Roman" w:hAnsi="Calibri" w:cs="Arial"/>
          <w:color w:val="111111"/>
          <w:sz w:val="24"/>
          <w:szCs w:val="24"/>
        </w:rPr>
        <w:t xml:space="preserve"> </w:t>
      </w:r>
      <w:r w:rsidRPr="00CD07C4">
        <w:rPr>
          <w:rFonts w:ascii="Calibri" w:eastAsia="Times New Roman" w:hAnsi="Calibri" w:cs="Arial"/>
          <w:color w:val="000000"/>
          <w:sz w:val="24"/>
          <w:szCs w:val="24"/>
        </w:rPr>
        <w:t>Go to</w:t>
      </w:r>
      <w:r w:rsidRPr="00CD07C4">
        <w:rPr>
          <w:rFonts w:ascii="Calibri" w:eastAsia="Times New Roman" w:hAnsi="Calibri" w:cs="Arial"/>
          <w:color w:val="111111"/>
          <w:sz w:val="24"/>
          <w:szCs w:val="24"/>
        </w:rPr>
        <w:t xml:space="preserve"> </w:t>
      </w:r>
      <w:hyperlink r:id="rId5" w:history="1">
        <w:r w:rsidRPr="00CD07C4">
          <w:rPr>
            <w:rFonts w:ascii="Calibri" w:eastAsia="Times New Roman" w:hAnsi="Calibri" w:cs="Arial"/>
            <w:color w:val="003366"/>
            <w:sz w:val="24"/>
            <w:szCs w:val="24"/>
            <w:u w:val="single"/>
          </w:rPr>
          <w:t>http://www.surveymonkey.com/</w:t>
        </w:r>
      </w:hyperlink>
      <w:r w:rsidRPr="00CD07C4">
        <w:rPr>
          <w:rFonts w:ascii="Calibri" w:eastAsia="Times New Roman" w:hAnsi="Calibri" w:cs="Arial"/>
          <w:color w:val="000000"/>
          <w:sz w:val="24"/>
          <w:szCs w:val="24"/>
        </w:rPr>
        <w:t xml:space="preserve"> and create a new account (choose the free account option). Then, follow the directions to create a survey of your own design. Your survey can be based on any marketing-related product or service situation.  Some suggestions are as follows:</w:t>
      </w:r>
    </w:p>
    <w:p w:rsidR="00CD07C4" w:rsidRPr="00CD07C4" w:rsidRDefault="00CD07C4" w:rsidP="00CD07C4">
      <w:pPr>
        <w:numPr>
          <w:ilvl w:val="1"/>
          <w:numId w:val="1"/>
        </w:numPr>
        <w:spacing w:after="0" w:line="240" w:lineRule="auto"/>
        <w:ind w:left="2880" w:right="-270"/>
        <w:rPr>
          <w:rFonts w:ascii="Helvetica Neue" w:eastAsia="Times New Roman" w:hAnsi="Helvetica Neue" w:cs="Arial"/>
          <w:color w:val="111111"/>
          <w:sz w:val="24"/>
          <w:szCs w:val="24"/>
        </w:rPr>
      </w:pPr>
      <w:r w:rsidRPr="00CD07C4">
        <w:rPr>
          <w:rFonts w:ascii="Calibri" w:eastAsia="Times New Roman" w:hAnsi="Calibri" w:cs="Arial"/>
          <w:color w:val="000000"/>
          <w:sz w:val="24"/>
          <w:szCs w:val="24"/>
        </w:rPr>
        <w:t>Imagine you are designing a new product or service of your choice for a hypothetical company and you want to evaluate the potential interest in this product, or</w:t>
      </w:r>
      <w:r w:rsidRPr="00CD07C4">
        <w:rPr>
          <w:rFonts w:ascii="Helvetica Neue" w:eastAsia="Times New Roman" w:hAnsi="Helvetica Neue" w:cs="Arial"/>
          <w:color w:val="111111"/>
          <w:sz w:val="24"/>
          <w:szCs w:val="24"/>
        </w:rPr>
        <w:t xml:space="preserve"> </w:t>
      </w:r>
    </w:p>
    <w:p w:rsidR="00CD07C4" w:rsidRPr="00CD07C4" w:rsidRDefault="00CD07C4" w:rsidP="00CD07C4">
      <w:pPr>
        <w:numPr>
          <w:ilvl w:val="1"/>
          <w:numId w:val="1"/>
        </w:numPr>
        <w:spacing w:after="0" w:line="240" w:lineRule="auto"/>
        <w:ind w:left="2880" w:right="-270"/>
        <w:rPr>
          <w:rFonts w:ascii="Helvetica Neue" w:eastAsia="Times New Roman" w:hAnsi="Helvetica Neue" w:cs="Arial"/>
          <w:color w:val="111111"/>
          <w:sz w:val="24"/>
          <w:szCs w:val="24"/>
        </w:rPr>
      </w:pPr>
      <w:r w:rsidRPr="00CD07C4">
        <w:rPr>
          <w:rFonts w:ascii="Calibri" w:eastAsia="Times New Roman" w:hAnsi="Calibri" w:cs="Arial"/>
          <w:color w:val="000000"/>
          <w:sz w:val="24"/>
          <w:szCs w:val="24"/>
        </w:rPr>
        <w:t>imagine you are rebranding a product or service of your choice and you want more information on what consumers feel should be different, or</w:t>
      </w:r>
      <w:r w:rsidRPr="00CD07C4">
        <w:rPr>
          <w:rFonts w:ascii="Helvetica Neue" w:eastAsia="Times New Roman" w:hAnsi="Helvetica Neue" w:cs="Arial"/>
          <w:color w:val="111111"/>
          <w:sz w:val="24"/>
          <w:szCs w:val="24"/>
        </w:rPr>
        <w:t xml:space="preserve"> </w:t>
      </w:r>
    </w:p>
    <w:p w:rsidR="00CD07C4" w:rsidRPr="00CD07C4" w:rsidRDefault="00CD07C4" w:rsidP="00CD07C4">
      <w:pPr>
        <w:numPr>
          <w:ilvl w:val="1"/>
          <w:numId w:val="1"/>
        </w:numPr>
        <w:spacing w:after="0" w:line="240" w:lineRule="auto"/>
        <w:ind w:left="2880" w:right="-270"/>
        <w:rPr>
          <w:rFonts w:ascii="Helvetica Neue" w:eastAsia="Times New Roman" w:hAnsi="Helvetica Neue" w:cs="Arial"/>
          <w:color w:val="111111"/>
          <w:sz w:val="24"/>
          <w:szCs w:val="24"/>
        </w:rPr>
      </w:pPr>
      <w:proofErr w:type="gramStart"/>
      <w:r w:rsidRPr="00CD07C4">
        <w:rPr>
          <w:rFonts w:ascii="Calibri" w:eastAsia="Times New Roman" w:hAnsi="Calibri" w:cs="Arial"/>
          <w:color w:val="000000"/>
          <w:sz w:val="24"/>
          <w:szCs w:val="24"/>
        </w:rPr>
        <w:t>design</w:t>
      </w:r>
      <w:proofErr w:type="gramEnd"/>
      <w:r w:rsidRPr="00CD07C4">
        <w:rPr>
          <w:rFonts w:ascii="Calibri" w:eastAsia="Times New Roman" w:hAnsi="Calibri" w:cs="Arial"/>
          <w:color w:val="000000"/>
          <w:sz w:val="24"/>
          <w:szCs w:val="24"/>
        </w:rPr>
        <w:t xml:space="preserve"> a survey based on the product or service that is the subject of your Marketing Plan Proposal assignment for this course.</w:t>
      </w:r>
      <w:r w:rsidRPr="00CD07C4">
        <w:rPr>
          <w:rFonts w:ascii="Helvetica Neue" w:eastAsia="Times New Roman" w:hAnsi="Helvetica Neue" w:cs="Arial"/>
          <w:color w:val="111111"/>
          <w:sz w:val="24"/>
          <w:szCs w:val="24"/>
        </w:rPr>
        <w:t xml:space="preserve"> </w:t>
      </w:r>
    </w:p>
    <w:p w:rsidR="00CD07C4" w:rsidRPr="00CD07C4" w:rsidRDefault="00CD07C4" w:rsidP="00CD07C4">
      <w:pPr>
        <w:spacing w:beforeAutospacing="1" w:after="0" w:afterAutospacing="1" w:line="240" w:lineRule="auto"/>
        <w:ind w:left="2880" w:right="-270"/>
        <w:rPr>
          <w:rFonts w:ascii="Helvetica Neue" w:eastAsia="Times New Roman" w:hAnsi="Helvetica Neue" w:cs="Arial"/>
          <w:color w:val="111111"/>
          <w:sz w:val="24"/>
          <w:szCs w:val="24"/>
        </w:rPr>
      </w:pPr>
      <w:r w:rsidRPr="00CD07C4">
        <w:rPr>
          <w:rFonts w:ascii="Calibri" w:eastAsia="Times New Roman" w:hAnsi="Calibri" w:cs="Arial"/>
          <w:color w:val="000000"/>
          <w:sz w:val="24"/>
          <w:szCs w:val="24"/>
        </w:rPr>
        <w:t>Your survey should contain 8-10 closed-ended or scaled-response questions.   </w:t>
      </w:r>
      <w:r w:rsidRPr="00CD07C4">
        <w:rPr>
          <w:rFonts w:ascii="Helvetica Neue" w:eastAsia="Times New Roman" w:hAnsi="Helvetica Neue" w:cs="Arial"/>
          <w:color w:val="111111"/>
          <w:sz w:val="24"/>
          <w:szCs w:val="24"/>
        </w:rPr>
        <w:t xml:space="preserve"> </w:t>
      </w:r>
    </w:p>
    <w:p w:rsidR="00CD07C4" w:rsidRPr="00CD07C4" w:rsidRDefault="00CD07C4" w:rsidP="00CD07C4">
      <w:pPr>
        <w:shd w:val="clear" w:color="auto" w:fill="FFFFFF"/>
        <w:spacing w:after="200" w:line="240" w:lineRule="auto"/>
        <w:ind w:left="2880" w:right="-270"/>
        <w:rPr>
          <w:rFonts w:ascii="Helvetica Neue" w:eastAsia="Times New Roman" w:hAnsi="Helvetica Neue" w:cs="Arial"/>
          <w:color w:val="111111"/>
          <w:sz w:val="24"/>
          <w:szCs w:val="24"/>
        </w:rPr>
      </w:pPr>
      <w:r w:rsidRPr="00CD07C4">
        <w:rPr>
          <w:rFonts w:ascii="Calibri" w:eastAsia="Times New Roman" w:hAnsi="Calibri" w:cs="Arial"/>
          <w:b/>
          <w:bCs/>
          <w:color w:val="330099"/>
          <w:sz w:val="24"/>
          <w:szCs w:val="24"/>
        </w:rPr>
        <w:t>Step #2:</w:t>
      </w:r>
      <w:r w:rsidRPr="00CD07C4">
        <w:rPr>
          <w:rFonts w:ascii="Calibri" w:eastAsia="Times New Roman" w:hAnsi="Calibri" w:cs="Arial"/>
          <w:color w:val="111111"/>
          <w:sz w:val="24"/>
          <w:szCs w:val="24"/>
        </w:rPr>
        <w:t xml:space="preserve"> </w:t>
      </w:r>
      <w:r w:rsidRPr="00CD07C4">
        <w:rPr>
          <w:rFonts w:ascii="Calibri" w:eastAsia="Times New Roman" w:hAnsi="Calibri" w:cs="Arial"/>
          <w:color w:val="000000"/>
          <w:sz w:val="24"/>
          <w:szCs w:val="24"/>
        </w:rPr>
        <w:t>Write a 2-page memo in which you</w:t>
      </w:r>
      <w:r w:rsidRPr="00CD07C4">
        <w:rPr>
          <w:rFonts w:ascii="Calibri" w:eastAsia="Times New Roman" w:hAnsi="Calibri" w:cs="Arial"/>
          <w:color w:val="111111"/>
          <w:sz w:val="24"/>
          <w:szCs w:val="24"/>
        </w:rPr>
        <w:t xml:space="preserve"> </w:t>
      </w:r>
      <w:r w:rsidRPr="00CD07C4">
        <w:rPr>
          <w:rFonts w:ascii="Calibri" w:eastAsia="Times New Roman" w:hAnsi="Calibri" w:cs="Arial"/>
          <w:color w:val="000000"/>
          <w:sz w:val="24"/>
          <w:szCs w:val="24"/>
        </w:rPr>
        <w:t xml:space="preserve">(a) discuss what type of information you hope to obtain from your survey, and (b) how you would use this information in your market research efforts, and (c) your opinion of SurveyMonkey as a marketing research tool. </w:t>
      </w:r>
      <w:r w:rsidRPr="00CD07C4">
        <w:rPr>
          <w:rFonts w:ascii="Calibri" w:eastAsia="Times New Roman" w:hAnsi="Calibri" w:cs="Arial"/>
          <w:b/>
          <w:bCs/>
          <w:i/>
          <w:iCs/>
          <w:color w:val="000000"/>
          <w:sz w:val="24"/>
          <w:szCs w:val="24"/>
        </w:rPr>
        <w:t>Copy and paste a link to your survey in the memo.</w:t>
      </w:r>
    </w:p>
    <w:p w:rsidR="00FE1B18" w:rsidRDefault="00EC59AA"/>
    <w:sectPr w:rsidR="00FE1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C6B02"/>
    <w:multiLevelType w:val="multilevel"/>
    <w:tmpl w:val="ED4E7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C4"/>
    <w:rsid w:val="001F07C4"/>
    <w:rsid w:val="004D05CE"/>
    <w:rsid w:val="00CD07C4"/>
    <w:rsid w:val="00D441B8"/>
    <w:rsid w:val="00FB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AB839-59ED-4546-82D7-DBEC791F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95116">
      <w:bodyDiv w:val="1"/>
      <w:marLeft w:val="0"/>
      <w:marRight w:val="0"/>
      <w:marTop w:val="0"/>
      <w:marBottom w:val="0"/>
      <w:divBdr>
        <w:top w:val="none" w:sz="0" w:space="0" w:color="auto"/>
        <w:left w:val="none" w:sz="0" w:space="0" w:color="auto"/>
        <w:bottom w:val="none" w:sz="0" w:space="0" w:color="auto"/>
        <w:right w:val="none" w:sz="0" w:space="0" w:color="auto"/>
      </w:divBdr>
      <w:divsChild>
        <w:div w:id="51582858">
          <w:marLeft w:val="0"/>
          <w:marRight w:val="0"/>
          <w:marTop w:val="0"/>
          <w:marBottom w:val="0"/>
          <w:divBdr>
            <w:top w:val="none" w:sz="0" w:space="0" w:color="auto"/>
            <w:left w:val="none" w:sz="0" w:space="0" w:color="auto"/>
            <w:bottom w:val="none" w:sz="0" w:space="0" w:color="auto"/>
            <w:right w:val="none" w:sz="0" w:space="0" w:color="auto"/>
          </w:divBdr>
          <w:divsChild>
            <w:div w:id="1539854398">
              <w:marLeft w:val="0"/>
              <w:marRight w:val="0"/>
              <w:marTop w:val="180"/>
              <w:marBottom w:val="0"/>
              <w:divBdr>
                <w:top w:val="none" w:sz="0" w:space="0" w:color="auto"/>
                <w:left w:val="none" w:sz="0" w:space="0" w:color="auto"/>
                <w:bottom w:val="none" w:sz="0" w:space="0" w:color="auto"/>
                <w:right w:val="none" w:sz="0" w:space="0" w:color="auto"/>
              </w:divBdr>
              <w:divsChild>
                <w:div w:id="1035622225">
                  <w:marLeft w:val="3330"/>
                  <w:marRight w:val="180"/>
                  <w:marTop w:val="0"/>
                  <w:marBottom w:val="0"/>
                  <w:divBdr>
                    <w:top w:val="none" w:sz="0" w:space="0" w:color="auto"/>
                    <w:left w:val="none" w:sz="0" w:space="0" w:color="auto"/>
                    <w:bottom w:val="none" w:sz="0" w:space="0" w:color="auto"/>
                    <w:right w:val="none" w:sz="0" w:space="0" w:color="auto"/>
                  </w:divBdr>
                  <w:divsChild>
                    <w:div w:id="1276015412">
                      <w:marLeft w:val="0"/>
                      <w:marRight w:val="0"/>
                      <w:marTop w:val="0"/>
                      <w:marBottom w:val="0"/>
                      <w:divBdr>
                        <w:top w:val="none" w:sz="0" w:space="0" w:color="auto"/>
                        <w:left w:val="none" w:sz="0" w:space="0" w:color="auto"/>
                        <w:bottom w:val="none" w:sz="0" w:space="0" w:color="auto"/>
                        <w:right w:val="none" w:sz="0" w:space="0" w:color="auto"/>
                      </w:divBdr>
                      <w:divsChild>
                        <w:div w:id="975722721">
                          <w:marLeft w:val="0"/>
                          <w:marRight w:val="0"/>
                          <w:marTop w:val="0"/>
                          <w:marBottom w:val="0"/>
                          <w:divBdr>
                            <w:top w:val="none" w:sz="0" w:space="0" w:color="auto"/>
                            <w:left w:val="none" w:sz="0" w:space="0" w:color="auto"/>
                            <w:bottom w:val="none" w:sz="0" w:space="0" w:color="auto"/>
                            <w:right w:val="none" w:sz="0" w:space="0" w:color="auto"/>
                          </w:divBdr>
                          <w:divsChild>
                            <w:div w:id="1250499567">
                              <w:marLeft w:val="0"/>
                              <w:marRight w:val="0"/>
                              <w:marTop w:val="0"/>
                              <w:marBottom w:val="0"/>
                              <w:divBdr>
                                <w:top w:val="single" w:sz="6" w:space="0" w:color="AAAAAA"/>
                                <w:left w:val="single" w:sz="6" w:space="0" w:color="AAAAAA"/>
                                <w:bottom w:val="single" w:sz="6" w:space="0" w:color="AAAAAA"/>
                                <w:right w:val="single" w:sz="6" w:space="0" w:color="AAAAAA"/>
                              </w:divBdr>
                              <w:divsChild>
                                <w:div w:id="1190290321">
                                  <w:marLeft w:val="0"/>
                                  <w:marRight w:val="0"/>
                                  <w:marTop w:val="0"/>
                                  <w:marBottom w:val="0"/>
                                  <w:divBdr>
                                    <w:top w:val="none" w:sz="0" w:space="0" w:color="auto"/>
                                    <w:left w:val="none" w:sz="0" w:space="0" w:color="auto"/>
                                    <w:bottom w:val="none" w:sz="0" w:space="0" w:color="auto"/>
                                    <w:right w:val="none" w:sz="0" w:space="0" w:color="auto"/>
                                  </w:divBdr>
                                  <w:divsChild>
                                    <w:div w:id="1439712823">
                                      <w:marLeft w:val="0"/>
                                      <w:marRight w:val="0"/>
                                      <w:marTop w:val="0"/>
                                      <w:marBottom w:val="0"/>
                                      <w:divBdr>
                                        <w:top w:val="none" w:sz="0" w:space="0" w:color="auto"/>
                                        <w:left w:val="none" w:sz="0" w:space="0" w:color="auto"/>
                                        <w:bottom w:val="none" w:sz="0" w:space="0" w:color="auto"/>
                                        <w:right w:val="none" w:sz="0" w:space="0" w:color="auto"/>
                                      </w:divBdr>
                                      <w:divsChild>
                                        <w:div w:id="1155924347">
                                          <w:marLeft w:val="0"/>
                                          <w:marRight w:val="0"/>
                                          <w:marTop w:val="0"/>
                                          <w:marBottom w:val="0"/>
                                          <w:divBdr>
                                            <w:top w:val="none" w:sz="0" w:space="0" w:color="auto"/>
                                            <w:left w:val="none" w:sz="0" w:space="0" w:color="auto"/>
                                            <w:bottom w:val="none" w:sz="0" w:space="0" w:color="auto"/>
                                            <w:right w:val="none" w:sz="0" w:space="0" w:color="auto"/>
                                          </w:divBdr>
                                          <w:divsChild>
                                            <w:div w:id="20927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rveymon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Company>2014-02-20</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Komlan R. Ahossoude</dc:creator>
  <cp:keywords/>
  <dc:description/>
  <cp:lastModifiedBy>Komlan R. Ahossoude</cp:lastModifiedBy>
  <cp:revision>4</cp:revision>
  <dcterms:created xsi:type="dcterms:W3CDTF">2015-02-05T01:59:00Z</dcterms:created>
  <dcterms:modified xsi:type="dcterms:W3CDTF">2015-02-05T02:00:00Z</dcterms:modified>
</cp:coreProperties>
</file>