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1C" w:rsidRPr="003555F3" w:rsidRDefault="00CF3F1C" w:rsidP="00CF3F1C">
      <w:pPr>
        <w:spacing w:line="480" w:lineRule="auto"/>
        <w:ind w:firstLine="720"/>
        <w:rPr>
          <w:rFonts w:ascii="Times New Roman" w:hAnsi="Times New Roman" w:cs="Times New Roman"/>
          <w:sz w:val="24"/>
          <w:szCs w:val="24"/>
        </w:rPr>
      </w:pPr>
      <w:r w:rsidRPr="003555F3">
        <w:rPr>
          <w:rFonts w:ascii="Times New Roman" w:hAnsi="Times New Roman" w:cs="Times New Roman"/>
          <w:sz w:val="24"/>
          <w:szCs w:val="24"/>
        </w:rPr>
        <w:t xml:space="preserve">Research has shown that in most cases, teens in the USA who are most </w:t>
      </w:r>
      <w:r>
        <w:rPr>
          <w:rFonts w:ascii="Times New Roman" w:hAnsi="Times New Roman" w:cs="Times New Roman"/>
          <w:sz w:val="24"/>
          <w:szCs w:val="24"/>
        </w:rPr>
        <w:t xml:space="preserve">apt to become </w:t>
      </w:r>
      <w:r w:rsidRPr="003555F3">
        <w:rPr>
          <w:rFonts w:ascii="Times New Roman" w:hAnsi="Times New Roman" w:cs="Times New Roman"/>
          <w:sz w:val="24"/>
          <w:szCs w:val="24"/>
        </w:rPr>
        <w:t>pregnant are the ones who do not receive sex education. In most cases, adults are uncomfortable</w:t>
      </w:r>
      <w:bookmarkStart w:id="0" w:name="_GoBack"/>
      <w:bookmarkEnd w:id="0"/>
      <w:r w:rsidRPr="003555F3">
        <w:rPr>
          <w:rFonts w:ascii="Times New Roman" w:hAnsi="Times New Roman" w:cs="Times New Roman"/>
          <w:sz w:val="24"/>
          <w:szCs w:val="24"/>
        </w:rPr>
        <w:t xml:space="preserve"> to disc</w:t>
      </w:r>
      <w:r>
        <w:rPr>
          <w:rFonts w:ascii="Times New Roman" w:hAnsi="Times New Roman" w:cs="Times New Roman"/>
          <w:sz w:val="24"/>
          <w:szCs w:val="24"/>
        </w:rPr>
        <w:t>uss sex with their children.</w:t>
      </w:r>
      <w:r w:rsidRPr="003555F3">
        <w:rPr>
          <w:rFonts w:ascii="Times New Roman" w:hAnsi="Times New Roman" w:cs="Times New Roman"/>
          <w:sz w:val="24"/>
          <w:szCs w:val="24"/>
        </w:rPr>
        <w:t xml:space="preserve"> In some communities, it is even considered to be a taboo to talk about sex. In 2013, it was reported t</w:t>
      </w:r>
      <w:r>
        <w:rPr>
          <w:rFonts w:ascii="Times New Roman" w:hAnsi="Times New Roman" w:cs="Times New Roman"/>
          <w:sz w:val="24"/>
          <w:szCs w:val="24"/>
        </w:rPr>
        <w:t xml:space="preserve">hat there were 26.6 </w:t>
      </w:r>
      <w:proofErr w:type="gramStart"/>
      <w:r>
        <w:rPr>
          <w:rFonts w:ascii="Times New Roman" w:hAnsi="Times New Roman" w:cs="Times New Roman"/>
          <w:sz w:val="24"/>
          <w:szCs w:val="24"/>
        </w:rPr>
        <w:t>birth</w:t>
      </w:r>
      <w:proofErr w:type="gramEnd"/>
      <w:r>
        <w:rPr>
          <w:rFonts w:ascii="Times New Roman" w:hAnsi="Times New Roman" w:cs="Times New Roman"/>
          <w:sz w:val="24"/>
          <w:szCs w:val="24"/>
        </w:rPr>
        <w:t xml:space="preserve"> for</w:t>
      </w:r>
      <w:r w:rsidRPr="003555F3">
        <w:rPr>
          <w:rFonts w:ascii="Times New Roman" w:hAnsi="Times New Roman" w:cs="Times New Roman"/>
          <w:sz w:val="24"/>
          <w:szCs w:val="24"/>
        </w:rPr>
        <w:t xml:space="preserve"> every 1,000 adolescents females of the ages of 15-19. This can be calculated to show that there were 274,641 babies who were born to females who are in this age group. Although this was a decline from 2012 that recorded a birth rate of 29.4 per 1,000, it still shows that a lot needs to be done to ensure that teenage pregnancy numbers are reduced.</w:t>
      </w:r>
    </w:p>
    <w:p w:rsidR="00CF3F1C" w:rsidRPr="003555F3" w:rsidRDefault="00CF3F1C" w:rsidP="00CF3F1C">
      <w:pPr>
        <w:spacing w:line="480" w:lineRule="auto"/>
        <w:ind w:firstLine="720"/>
        <w:rPr>
          <w:rFonts w:ascii="Times New Roman" w:hAnsi="Times New Roman" w:cs="Times New Roman"/>
          <w:sz w:val="24"/>
          <w:szCs w:val="24"/>
        </w:rPr>
      </w:pPr>
      <w:r w:rsidRPr="003555F3">
        <w:rPr>
          <w:rFonts w:ascii="Times New Roman" w:hAnsi="Times New Roman" w:cs="Times New Roman"/>
          <w:sz w:val="24"/>
          <w:szCs w:val="24"/>
        </w:rPr>
        <w:t>In this paper, it will look at two programs i.e. the Teen Outreach Program (TOP), and the Teen Pregnancy Prevention 2010-2015 program.</w:t>
      </w:r>
    </w:p>
    <w:p w:rsidR="00CF3F1C" w:rsidRPr="007C75EB" w:rsidRDefault="00CF3F1C" w:rsidP="00CF3F1C">
      <w:pPr>
        <w:spacing w:line="480" w:lineRule="auto"/>
        <w:rPr>
          <w:rFonts w:ascii="Times New Roman" w:hAnsi="Times New Roman" w:cs="Times New Roman"/>
          <w:b/>
          <w:sz w:val="24"/>
          <w:szCs w:val="24"/>
        </w:rPr>
      </w:pPr>
      <w:r w:rsidRPr="007C75EB">
        <w:rPr>
          <w:rFonts w:ascii="Times New Roman" w:hAnsi="Times New Roman" w:cs="Times New Roman"/>
          <w:b/>
          <w:sz w:val="24"/>
          <w:szCs w:val="24"/>
        </w:rPr>
        <w:t>Teen Outreach Program</w:t>
      </w:r>
    </w:p>
    <w:p w:rsidR="00CF3F1C" w:rsidRPr="003555F3" w:rsidRDefault="00CF3F1C" w:rsidP="00CF3F1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Teen Outreach </w:t>
      </w:r>
      <w:r w:rsidRPr="003555F3">
        <w:rPr>
          <w:rFonts w:ascii="Times New Roman" w:hAnsi="Times New Roman" w:cs="Times New Roman"/>
          <w:sz w:val="24"/>
          <w:szCs w:val="24"/>
        </w:rPr>
        <w:t>program was developed by Brenda Hostetler, and the program is based on the youth development framework. In this program, the belief system is that the youth should be valued, and provided with sufficient opportunities so that they can be able to grow. It relies on adults building relationships with children or adolescents in order for them to have a chance to grow and become important members of the community. The program has three goals i.e.</w:t>
      </w:r>
    </w:p>
    <w:p w:rsidR="00CF3F1C" w:rsidRPr="003555F3" w:rsidRDefault="00CF3F1C" w:rsidP="00CF3F1C">
      <w:pPr>
        <w:pStyle w:val="ListParagraph"/>
        <w:numPr>
          <w:ilvl w:val="0"/>
          <w:numId w:val="1"/>
        </w:numPr>
        <w:spacing w:line="480" w:lineRule="auto"/>
        <w:rPr>
          <w:rFonts w:ascii="Times New Roman" w:hAnsi="Times New Roman" w:cs="Times New Roman"/>
          <w:sz w:val="24"/>
          <w:szCs w:val="24"/>
        </w:rPr>
      </w:pPr>
      <w:r w:rsidRPr="003555F3">
        <w:rPr>
          <w:rFonts w:ascii="Times New Roman" w:hAnsi="Times New Roman" w:cs="Times New Roman"/>
          <w:sz w:val="24"/>
          <w:szCs w:val="24"/>
        </w:rPr>
        <w:t>Healthy behaviors- Young people should be involved in both positive and constructive functions that will ensure that they are successful in life both at the present and in the future.</w:t>
      </w:r>
    </w:p>
    <w:p w:rsidR="00CF3F1C" w:rsidRPr="003555F3" w:rsidRDefault="00CF3F1C" w:rsidP="00CF3F1C">
      <w:pPr>
        <w:pStyle w:val="ListParagraph"/>
        <w:numPr>
          <w:ilvl w:val="0"/>
          <w:numId w:val="1"/>
        </w:numPr>
        <w:spacing w:line="480" w:lineRule="auto"/>
        <w:rPr>
          <w:rFonts w:ascii="Times New Roman" w:hAnsi="Times New Roman" w:cs="Times New Roman"/>
          <w:sz w:val="24"/>
          <w:szCs w:val="24"/>
        </w:rPr>
      </w:pPr>
      <w:r w:rsidRPr="003555F3">
        <w:rPr>
          <w:rFonts w:ascii="Times New Roman" w:hAnsi="Times New Roman" w:cs="Times New Roman"/>
          <w:sz w:val="24"/>
          <w:szCs w:val="24"/>
        </w:rPr>
        <w:t>They are provided with essential life skills that will help them to grow both in a healthy and self-sustaining manner.</w:t>
      </w:r>
    </w:p>
    <w:p w:rsidR="00CF3F1C" w:rsidRPr="003555F3" w:rsidRDefault="00CF3F1C" w:rsidP="00CF3F1C">
      <w:pPr>
        <w:pStyle w:val="ListParagraph"/>
        <w:numPr>
          <w:ilvl w:val="0"/>
          <w:numId w:val="1"/>
        </w:numPr>
        <w:spacing w:line="480" w:lineRule="auto"/>
        <w:rPr>
          <w:rFonts w:ascii="Times New Roman" w:hAnsi="Times New Roman" w:cs="Times New Roman"/>
          <w:sz w:val="24"/>
          <w:szCs w:val="24"/>
        </w:rPr>
      </w:pPr>
      <w:r w:rsidRPr="003555F3">
        <w:rPr>
          <w:rFonts w:ascii="Times New Roman" w:hAnsi="Times New Roman" w:cs="Times New Roman"/>
          <w:sz w:val="24"/>
          <w:szCs w:val="24"/>
        </w:rPr>
        <w:lastRenderedPageBreak/>
        <w:t>They should have a sense of purpose i.e. know their worth</w:t>
      </w:r>
      <w:r>
        <w:rPr>
          <w:rFonts w:ascii="Times New Roman" w:hAnsi="Times New Roman" w:cs="Times New Roman"/>
          <w:sz w:val="24"/>
          <w:szCs w:val="24"/>
        </w:rPr>
        <w:t>,</w:t>
      </w:r>
      <w:r w:rsidRPr="003555F3">
        <w:rPr>
          <w:rFonts w:ascii="Times New Roman" w:hAnsi="Times New Roman" w:cs="Times New Roman"/>
          <w:sz w:val="24"/>
          <w:szCs w:val="24"/>
        </w:rPr>
        <w:t xml:space="preserve"> which will help them grow in a positive manner.</w:t>
      </w:r>
    </w:p>
    <w:p w:rsidR="00CF3F1C" w:rsidRPr="003555F3" w:rsidRDefault="00CF3F1C" w:rsidP="00CF3F1C">
      <w:pPr>
        <w:spacing w:line="480" w:lineRule="auto"/>
        <w:ind w:firstLine="360"/>
        <w:rPr>
          <w:rFonts w:ascii="Times New Roman" w:hAnsi="Times New Roman" w:cs="Times New Roman"/>
          <w:sz w:val="24"/>
          <w:szCs w:val="24"/>
        </w:rPr>
      </w:pPr>
      <w:r w:rsidRPr="003555F3">
        <w:rPr>
          <w:rFonts w:ascii="Times New Roman" w:hAnsi="Times New Roman" w:cs="Times New Roman"/>
          <w:sz w:val="24"/>
          <w:szCs w:val="24"/>
        </w:rPr>
        <w:t>To ensure that the adolescents can be able to achieve these goals, it uses two avenues that will help the child grow and develop in a positive manner. The first avenue is the Changing scenes curriculum, and the second avenue is the community service learning. The changing scene curriculum is divided into four levels i.e.</w:t>
      </w:r>
    </w:p>
    <w:p w:rsidR="00CF3F1C" w:rsidRPr="003555F3" w:rsidRDefault="00CF3F1C" w:rsidP="00CF3F1C">
      <w:pPr>
        <w:spacing w:line="480" w:lineRule="auto"/>
        <w:rPr>
          <w:rFonts w:ascii="Times New Roman" w:hAnsi="Times New Roman" w:cs="Times New Roman"/>
          <w:sz w:val="24"/>
          <w:szCs w:val="24"/>
        </w:rPr>
      </w:pPr>
      <w:r>
        <w:rPr>
          <w:rFonts w:ascii="Times New Roman" w:hAnsi="Times New Roman" w:cs="Times New Roman"/>
          <w:sz w:val="24"/>
          <w:szCs w:val="24"/>
        </w:rPr>
        <w:t>Level 1</w:t>
      </w:r>
      <w:r w:rsidRPr="003555F3">
        <w:rPr>
          <w:rFonts w:ascii="Times New Roman" w:hAnsi="Times New Roman" w:cs="Times New Roman"/>
          <w:sz w:val="24"/>
          <w:szCs w:val="24"/>
        </w:rPr>
        <w:t>which is focused on the youth of ages of 12 to 13 years old.</w:t>
      </w:r>
    </w:p>
    <w:p w:rsidR="00CF3F1C" w:rsidRPr="003555F3" w:rsidRDefault="00CF3F1C" w:rsidP="00CF3F1C">
      <w:pPr>
        <w:spacing w:line="480" w:lineRule="auto"/>
        <w:rPr>
          <w:rFonts w:ascii="Times New Roman" w:hAnsi="Times New Roman" w:cs="Times New Roman"/>
          <w:sz w:val="24"/>
          <w:szCs w:val="24"/>
        </w:rPr>
      </w:pPr>
      <w:r w:rsidRPr="003555F3">
        <w:rPr>
          <w:rFonts w:ascii="Times New Roman" w:hAnsi="Times New Roman" w:cs="Times New Roman"/>
          <w:sz w:val="24"/>
          <w:szCs w:val="24"/>
        </w:rPr>
        <w:t>Level 2 which is focused on youth of ages 14 years</w:t>
      </w:r>
    </w:p>
    <w:p w:rsidR="00CF3F1C" w:rsidRPr="003555F3" w:rsidRDefault="00CF3F1C" w:rsidP="00CF3F1C">
      <w:pPr>
        <w:spacing w:line="480" w:lineRule="auto"/>
        <w:rPr>
          <w:rFonts w:ascii="Times New Roman" w:hAnsi="Times New Roman" w:cs="Times New Roman"/>
          <w:sz w:val="24"/>
          <w:szCs w:val="24"/>
        </w:rPr>
      </w:pPr>
      <w:r w:rsidRPr="003555F3">
        <w:rPr>
          <w:rFonts w:ascii="Times New Roman" w:hAnsi="Times New Roman" w:cs="Times New Roman"/>
          <w:sz w:val="24"/>
          <w:szCs w:val="24"/>
        </w:rPr>
        <w:t>Level 3 which is focused on youths of ages 15 to 16 years old</w:t>
      </w:r>
    </w:p>
    <w:p w:rsidR="00CF3F1C" w:rsidRPr="003555F3" w:rsidRDefault="00CF3F1C" w:rsidP="00CF3F1C">
      <w:pPr>
        <w:spacing w:line="480" w:lineRule="auto"/>
        <w:rPr>
          <w:rFonts w:ascii="Times New Roman" w:hAnsi="Times New Roman" w:cs="Times New Roman"/>
          <w:sz w:val="24"/>
          <w:szCs w:val="24"/>
        </w:rPr>
      </w:pPr>
      <w:r>
        <w:rPr>
          <w:rFonts w:ascii="Times New Roman" w:hAnsi="Times New Roman" w:cs="Times New Roman"/>
          <w:sz w:val="24"/>
          <w:szCs w:val="24"/>
        </w:rPr>
        <w:t xml:space="preserve">Level 4 </w:t>
      </w:r>
      <w:r w:rsidRPr="003555F3">
        <w:rPr>
          <w:rFonts w:ascii="Times New Roman" w:hAnsi="Times New Roman" w:cs="Times New Roman"/>
          <w:sz w:val="24"/>
          <w:szCs w:val="24"/>
        </w:rPr>
        <w:t xml:space="preserve">which </w:t>
      </w:r>
      <w:proofErr w:type="gramStart"/>
      <w:r w:rsidRPr="003555F3">
        <w:rPr>
          <w:rFonts w:ascii="Times New Roman" w:hAnsi="Times New Roman" w:cs="Times New Roman"/>
          <w:sz w:val="24"/>
          <w:szCs w:val="24"/>
        </w:rPr>
        <w:t>is</w:t>
      </w:r>
      <w:proofErr w:type="gramEnd"/>
      <w:r w:rsidRPr="003555F3">
        <w:rPr>
          <w:rFonts w:ascii="Times New Roman" w:hAnsi="Times New Roman" w:cs="Times New Roman"/>
          <w:sz w:val="24"/>
          <w:szCs w:val="24"/>
        </w:rPr>
        <w:t xml:space="preserve"> focused on youths who are 17 years old.</w:t>
      </w:r>
    </w:p>
    <w:p w:rsidR="00CF3F1C" w:rsidRPr="003555F3" w:rsidRDefault="00CF3F1C" w:rsidP="00CF3F1C">
      <w:pPr>
        <w:spacing w:line="480" w:lineRule="auto"/>
        <w:rPr>
          <w:rFonts w:ascii="Times New Roman" w:hAnsi="Times New Roman" w:cs="Times New Roman"/>
          <w:sz w:val="24"/>
          <w:szCs w:val="24"/>
        </w:rPr>
      </w:pPr>
    </w:p>
    <w:p w:rsidR="00CF3F1C" w:rsidRPr="003555F3" w:rsidRDefault="00CF3F1C" w:rsidP="00CF3F1C">
      <w:pPr>
        <w:spacing w:line="480" w:lineRule="auto"/>
        <w:ind w:firstLine="720"/>
        <w:rPr>
          <w:rFonts w:ascii="Times New Roman" w:hAnsi="Times New Roman" w:cs="Times New Roman"/>
          <w:sz w:val="24"/>
          <w:szCs w:val="24"/>
        </w:rPr>
      </w:pPr>
      <w:r w:rsidRPr="003555F3">
        <w:rPr>
          <w:rFonts w:ascii="Times New Roman" w:hAnsi="Times New Roman" w:cs="Times New Roman"/>
          <w:sz w:val="24"/>
          <w:szCs w:val="24"/>
        </w:rPr>
        <w:t>This program is meant to empower the adolescents and ensure that they are not taken advantage of. They understand that adolescents today no more about sex, than the adolescents of previous generations. However, they use the information that these children know about in order to empower them, and ensure that they know more about sex, and how they can practice it in an efficient manner. This program has been introduced in most schools in order to reach as many adolescents as possible in the USA.</w:t>
      </w:r>
    </w:p>
    <w:p w:rsidR="00CF3F1C" w:rsidRPr="007C75EB" w:rsidRDefault="00CF3F1C" w:rsidP="00CF3F1C">
      <w:pPr>
        <w:spacing w:line="480" w:lineRule="auto"/>
        <w:rPr>
          <w:rFonts w:ascii="Times New Roman" w:hAnsi="Times New Roman" w:cs="Times New Roman"/>
          <w:b/>
          <w:sz w:val="24"/>
          <w:szCs w:val="24"/>
        </w:rPr>
      </w:pPr>
      <w:r w:rsidRPr="007C75EB">
        <w:rPr>
          <w:rFonts w:ascii="Times New Roman" w:hAnsi="Times New Roman" w:cs="Times New Roman"/>
          <w:b/>
          <w:sz w:val="24"/>
          <w:szCs w:val="24"/>
        </w:rPr>
        <w:t>Teen Pregnancy Prevention 2010–2015</w:t>
      </w:r>
    </w:p>
    <w:p w:rsidR="00CF3F1C" w:rsidRPr="003555F3" w:rsidRDefault="00CF3F1C" w:rsidP="00CF3F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Teen </w:t>
      </w:r>
      <w:proofErr w:type="gramStart"/>
      <w:r>
        <w:rPr>
          <w:rFonts w:ascii="Times New Roman" w:hAnsi="Times New Roman" w:cs="Times New Roman"/>
          <w:sz w:val="24"/>
          <w:szCs w:val="24"/>
        </w:rPr>
        <w:t xml:space="preserve">Pregnancy </w:t>
      </w:r>
      <w:r w:rsidRPr="003555F3">
        <w:rPr>
          <w:rFonts w:ascii="Times New Roman" w:hAnsi="Times New Roman" w:cs="Times New Roman"/>
          <w:sz w:val="24"/>
          <w:szCs w:val="24"/>
        </w:rPr>
        <w:t xml:space="preserve"> program</w:t>
      </w:r>
      <w:proofErr w:type="gramEnd"/>
      <w:r w:rsidRPr="003555F3">
        <w:rPr>
          <w:rFonts w:ascii="Times New Roman" w:hAnsi="Times New Roman" w:cs="Times New Roman"/>
          <w:sz w:val="24"/>
          <w:szCs w:val="24"/>
        </w:rPr>
        <w:t xml:space="preserve"> is being run by the President’s Teen Pregnancy Prevention Initiative (TPPI) through the CDC.  The aim of this program is to reduce teen pregnancy and </w:t>
      </w:r>
      <w:r w:rsidRPr="003555F3">
        <w:rPr>
          <w:rFonts w:ascii="Times New Roman" w:hAnsi="Times New Roman" w:cs="Times New Roman"/>
          <w:sz w:val="24"/>
          <w:szCs w:val="24"/>
        </w:rPr>
        <w:lastRenderedPageBreak/>
        <w:t xml:space="preserve">address on issues such as disparities in teen pregnancy and even the birth </w:t>
      </w:r>
      <w:r>
        <w:rPr>
          <w:rFonts w:ascii="Times New Roman" w:hAnsi="Times New Roman" w:cs="Times New Roman"/>
          <w:sz w:val="24"/>
          <w:szCs w:val="24"/>
        </w:rPr>
        <w:t>rates. The program mostly focus</w:t>
      </w:r>
      <w:r w:rsidRPr="003555F3">
        <w:rPr>
          <w:rFonts w:ascii="Times New Roman" w:hAnsi="Times New Roman" w:cs="Times New Roman"/>
          <w:sz w:val="24"/>
          <w:szCs w:val="24"/>
        </w:rPr>
        <w:t>es on reaching out to the most affected communities i.e. African American, and the Latino/Hispanic youth of the ages 15-19 years.</w:t>
      </w:r>
    </w:p>
    <w:p w:rsidR="00CF3F1C" w:rsidRPr="003555F3" w:rsidRDefault="00CF3F1C" w:rsidP="00CF3F1C">
      <w:pPr>
        <w:spacing w:line="480" w:lineRule="auto"/>
        <w:rPr>
          <w:rFonts w:ascii="Times New Roman" w:hAnsi="Times New Roman" w:cs="Times New Roman"/>
          <w:sz w:val="24"/>
          <w:szCs w:val="24"/>
        </w:rPr>
      </w:pPr>
      <w:r w:rsidRPr="003555F3">
        <w:rPr>
          <w:rFonts w:ascii="Times New Roman" w:hAnsi="Times New Roman" w:cs="Times New Roman"/>
          <w:sz w:val="24"/>
          <w:szCs w:val="24"/>
        </w:rPr>
        <w:t>The goals of this program are as follows:</w:t>
      </w:r>
    </w:p>
    <w:p w:rsidR="00CF3F1C" w:rsidRPr="003555F3" w:rsidRDefault="00CF3F1C" w:rsidP="00CF3F1C">
      <w:pPr>
        <w:pStyle w:val="ListParagraph"/>
        <w:numPr>
          <w:ilvl w:val="0"/>
          <w:numId w:val="2"/>
        </w:numPr>
        <w:spacing w:line="480" w:lineRule="auto"/>
        <w:rPr>
          <w:rFonts w:ascii="Times New Roman" w:hAnsi="Times New Roman" w:cs="Times New Roman"/>
          <w:sz w:val="24"/>
          <w:szCs w:val="24"/>
        </w:rPr>
      </w:pPr>
      <w:r w:rsidRPr="003555F3">
        <w:rPr>
          <w:rFonts w:ascii="Times New Roman" w:hAnsi="Times New Roman" w:cs="Times New Roman"/>
          <w:sz w:val="24"/>
          <w:szCs w:val="24"/>
        </w:rPr>
        <w:t>To reduce the rates of pregnancies and births among the teenagers in the targeted areas</w:t>
      </w:r>
    </w:p>
    <w:p w:rsidR="00CF3F1C" w:rsidRPr="003555F3" w:rsidRDefault="00CF3F1C" w:rsidP="00CF3F1C">
      <w:pPr>
        <w:pStyle w:val="ListParagraph"/>
        <w:numPr>
          <w:ilvl w:val="0"/>
          <w:numId w:val="2"/>
        </w:numPr>
        <w:spacing w:line="480" w:lineRule="auto"/>
        <w:rPr>
          <w:rFonts w:ascii="Times New Roman" w:hAnsi="Times New Roman" w:cs="Times New Roman"/>
          <w:sz w:val="24"/>
          <w:szCs w:val="24"/>
        </w:rPr>
      </w:pPr>
      <w:r w:rsidRPr="003555F3">
        <w:rPr>
          <w:rFonts w:ascii="Times New Roman" w:hAnsi="Times New Roman" w:cs="Times New Roman"/>
          <w:sz w:val="24"/>
          <w:szCs w:val="24"/>
        </w:rPr>
        <w:t>To be able to increase the youth access in terms of evidence-based and even the evidence-informed programs to be able to prevent the teenage pregnancy</w:t>
      </w:r>
    </w:p>
    <w:p w:rsidR="00CF3F1C" w:rsidRPr="003555F3" w:rsidRDefault="00CF3F1C" w:rsidP="00CF3F1C">
      <w:pPr>
        <w:pStyle w:val="ListParagraph"/>
        <w:numPr>
          <w:ilvl w:val="0"/>
          <w:numId w:val="2"/>
        </w:numPr>
        <w:spacing w:line="480" w:lineRule="auto"/>
        <w:rPr>
          <w:rFonts w:ascii="Times New Roman" w:hAnsi="Times New Roman" w:cs="Times New Roman"/>
          <w:sz w:val="24"/>
          <w:szCs w:val="24"/>
        </w:rPr>
      </w:pPr>
      <w:r w:rsidRPr="003555F3">
        <w:rPr>
          <w:rFonts w:ascii="Times New Roman" w:hAnsi="Times New Roman" w:cs="Times New Roman"/>
          <w:sz w:val="24"/>
          <w:szCs w:val="24"/>
        </w:rPr>
        <w:t>To increase the linkages that exist between the teen pregnancy prevention programs and the community based clinical services.</w:t>
      </w:r>
    </w:p>
    <w:p w:rsidR="00CF3F1C" w:rsidRPr="003555F3" w:rsidRDefault="00CF3F1C" w:rsidP="00CF3F1C">
      <w:pPr>
        <w:pStyle w:val="ListParagraph"/>
        <w:numPr>
          <w:ilvl w:val="0"/>
          <w:numId w:val="2"/>
        </w:numPr>
        <w:spacing w:line="480" w:lineRule="auto"/>
        <w:rPr>
          <w:rFonts w:ascii="Times New Roman" w:hAnsi="Times New Roman" w:cs="Times New Roman"/>
          <w:sz w:val="24"/>
          <w:szCs w:val="24"/>
        </w:rPr>
      </w:pPr>
      <w:r w:rsidRPr="003555F3">
        <w:rPr>
          <w:rFonts w:ascii="Times New Roman" w:hAnsi="Times New Roman" w:cs="Times New Roman"/>
          <w:sz w:val="24"/>
          <w:szCs w:val="24"/>
        </w:rPr>
        <w:t>Educate the stake-holders in relation to reduction of teen pregnancy and the data in terms of the needs and even the resources that exist in the targeted communities</w:t>
      </w:r>
      <w:sdt>
        <w:sdtPr>
          <w:rPr>
            <w:rFonts w:ascii="Times New Roman" w:hAnsi="Times New Roman" w:cs="Times New Roman"/>
            <w:sz w:val="24"/>
            <w:szCs w:val="24"/>
          </w:rPr>
          <w:id w:val="-1713487598"/>
          <w:citation/>
        </w:sdtPr>
        <w:sdtContent>
          <w:r w:rsidRPr="003555F3">
            <w:rPr>
              <w:rFonts w:ascii="Times New Roman" w:hAnsi="Times New Roman" w:cs="Times New Roman"/>
              <w:sz w:val="24"/>
              <w:szCs w:val="24"/>
            </w:rPr>
            <w:fldChar w:fldCharType="begin"/>
          </w:r>
          <w:r w:rsidRPr="003555F3">
            <w:rPr>
              <w:rFonts w:ascii="Times New Roman" w:hAnsi="Times New Roman" w:cs="Times New Roman"/>
              <w:sz w:val="24"/>
              <w:szCs w:val="24"/>
            </w:rPr>
            <w:instrText xml:space="preserve"> CITATION CDC14 \l 1033 </w:instrText>
          </w:r>
          <w:r w:rsidRPr="003555F3">
            <w:rPr>
              <w:rFonts w:ascii="Times New Roman" w:hAnsi="Times New Roman" w:cs="Times New Roman"/>
              <w:sz w:val="24"/>
              <w:szCs w:val="24"/>
            </w:rPr>
            <w:fldChar w:fldCharType="separate"/>
          </w:r>
          <w:r w:rsidRPr="003555F3">
            <w:rPr>
              <w:rFonts w:ascii="Times New Roman" w:hAnsi="Times New Roman" w:cs="Times New Roman"/>
              <w:noProof/>
              <w:sz w:val="24"/>
              <w:szCs w:val="24"/>
            </w:rPr>
            <w:t xml:space="preserve"> (CDC, 2014)</w:t>
          </w:r>
          <w:r w:rsidRPr="003555F3">
            <w:rPr>
              <w:rFonts w:ascii="Times New Roman" w:hAnsi="Times New Roman" w:cs="Times New Roman"/>
              <w:sz w:val="24"/>
              <w:szCs w:val="24"/>
            </w:rPr>
            <w:fldChar w:fldCharType="end"/>
          </w:r>
        </w:sdtContent>
      </w:sdt>
      <w:r w:rsidRPr="003555F3">
        <w:rPr>
          <w:rFonts w:ascii="Times New Roman" w:hAnsi="Times New Roman" w:cs="Times New Roman"/>
          <w:sz w:val="24"/>
          <w:szCs w:val="24"/>
        </w:rPr>
        <w:t>.</w:t>
      </w:r>
    </w:p>
    <w:p w:rsidR="00CF3F1C" w:rsidRPr="003555F3" w:rsidRDefault="00CF3F1C" w:rsidP="00CF3F1C">
      <w:pPr>
        <w:spacing w:line="480" w:lineRule="auto"/>
        <w:ind w:firstLine="360"/>
        <w:rPr>
          <w:rFonts w:ascii="Times New Roman" w:hAnsi="Times New Roman" w:cs="Times New Roman"/>
          <w:sz w:val="24"/>
          <w:szCs w:val="24"/>
        </w:rPr>
      </w:pPr>
      <w:r w:rsidRPr="003555F3">
        <w:rPr>
          <w:rFonts w:ascii="Times New Roman" w:hAnsi="Times New Roman" w:cs="Times New Roman"/>
          <w:sz w:val="24"/>
          <w:szCs w:val="24"/>
        </w:rPr>
        <w:t>In order for this program to become successful there is the need to conduct community mobilization and even sustainability of the program in the community, and conduct evidence-based programs in the community. It is important to show the community the effects of teenage pregnancy, and how they can be reduced. These two programs have already been implemented in most areas of the USA such as in the school curriculum, and in the communities that are most affected, and they are meant to ensure that teenage pregnancy in the country reduces.</w:t>
      </w:r>
    </w:p>
    <w:p w:rsidR="00CF3F1C" w:rsidRPr="003555F3" w:rsidRDefault="00CF3F1C" w:rsidP="00CF3F1C">
      <w:pPr>
        <w:spacing w:line="480" w:lineRule="auto"/>
        <w:ind w:firstLine="360"/>
        <w:rPr>
          <w:rFonts w:ascii="Times New Roman" w:hAnsi="Times New Roman" w:cs="Times New Roman"/>
          <w:sz w:val="24"/>
          <w:szCs w:val="24"/>
        </w:rPr>
      </w:pPr>
    </w:p>
    <w:p w:rsidR="00CF3F1C" w:rsidRPr="003555F3" w:rsidRDefault="00CF3F1C" w:rsidP="00CF3F1C">
      <w:pPr>
        <w:spacing w:line="480" w:lineRule="auto"/>
        <w:rPr>
          <w:rFonts w:ascii="Times New Roman" w:hAnsi="Times New Roman" w:cs="Times New Roman"/>
          <w:sz w:val="24"/>
          <w:szCs w:val="24"/>
        </w:rPr>
      </w:pPr>
    </w:p>
    <w:p w:rsidR="00CF3F1C" w:rsidRPr="003555F3" w:rsidRDefault="00CF3F1C" w:rsidP="00CF3F1C">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Reference</w:t>
      </w:r>
    </w:p>
    <w:p w:rsidR="00CF3F1C" w:rsidRPr="003555F3" w:rsidRDefault="00CF3F1C" w:rsidP="00CF3F1C">
      <w:pPr>
        <w:pStyle w:val="Bibliography"/>
        <w:ind w:left="720" w:hanging="720"/>
        <w:rPr>
          <w:rFonts w:ascii="Times New Roman" w:hAnsi="Times New Roman" w:cs="Times New Roman"/>
          <w:noProof/>
          <w:sz w:val="24"/>
          <w:szCs w:val="24"/>
        </w:rPr>
      </w:pPr>
      <w:r w:rsidRPr="003555F3">
        <w:rPr>
          <w:rFonts w:ascii="Times New Roman" w:hAnsi="Times New Roman" w:cs="Times New Roman"/>
          <w:sz w:val="24"/>
          <w:szCs w:val="24"/>
        </w:rPr>
        <w:fldChar w:fldCharType="begin"/>
      </w:r>
      <w:r w:rsidRPr="003555F3">
        <w:rPr>
          <w:rFonts w:ascii="Times New Roman" w:hAnsi="Times New Roman" w:cs="Times New Roman"/>
          <w:sz w:val="24"/>
          <w:szCs w:val="24"/>
        </w:rPr>
        <w:instrText xml:space="preserve"> BIBLIOGRAPHY  \l 1033 </w:instrText>
      </w:r>
      <w:r w:rsidRPr="003555F3">
        <w:rPr>
          <w:rFonts w:ascii="Times New Roman" w:hAnsi="Times New Roman" w:cs="Times New Roman"/>
          <w:sz w:val="24"/>
          <w:szCs w:val="24"/>
        </w:rPr>
        <w:fldChar w:fldCharType="separate"/>
      </w:r>
      <w:r w:rsidRPr="003555F3">
        <w:rPr>
          <w:rFonts w:ascii="Times New Roman" w:hAnsi="Times New Roman" w:cs="Times New Roman"/>
          <w:noProof/>
          <w:sz w:val="24"/>
          <w:szCs w:val="24"/>
        </w:rPr>
        <w:t xml:space="preserve">CDC. (2014). Teen Pregnancy Prevention 2010–2015. </w:t>
      </w:r>
      <w:r w:rsidRPr="003555F3">
        <w:rPr>
          <w:rFonts w:ascii="Times New Roman" w:hAnsi="Times New Roman" w:cs="Times New Roman"/>
          <w:i/>
          <w:iCs/>
          <w:noProof/>
          <w:sz w:val="24"/>
          <w:szCs w:val="24"/>
        </w:rPr>
        <w:t>CDC</w:t>
      </w:r>
      <w:r w:rsidRPr="003555F3">
        <w:rPr>
          <w:rFonts w:ascii="Times New Roman" w:hAnsi="Times New Roman" w:cs="Times New Roman"/>
          <w:noProof/>
          <w:sz w:val="24"/>
          <w:szCs w:val="24"/>
        </w:rPr>
        <w:t>, 1.</w:t>
      </w:r>
    </w:p>
    <w:p w:rsidR="00CF3F1C" w:rsidRDefault="00CF3F1C" w:rsidP="00CF3F1C">
      <w:pPr>
        <w:spacing w:line="480" w:lineRule="auto"/>
        <w:ind w:firstLine="360"/>
        <w:rPr>
          <w:rFonts w:ascii="Times New Roman" w:hAnsi="Times New Roman" w:cs="Times New Roman"/>
          <w:sz w:val="24"/>
          <w:szCs w:val="24"/>
        </w:rPr>
      </w:pPr>
      <w:r w:rsidRPr="003555F3">
        <w:rPr>
          <w:rFonts w:ascii="Times New Roman" w:hAnsi="Times New Roman" w:cs="Times New Roman"/>
          <w:sz w:val="24"/>
          <w:szCs w:val="24"/>
        </w:rPr>
        <w:lastRenderedPageBreak/>
        <w:fldChar w:fldCharType="end"/>
      </w:r>
    </w:p>
    <w:p w:rsidR="00CF3F1C" w:rsidRPr="00CF3F1C" w:rsidRDefault="00CF3F1C" w:rsidP="00CF3F1C">
      <w:pPr>
        <w:pStyle w:val="UPhxHeading1F"/>
        <w:spacing w:before="0" w:after="0"/>
        <w:rPr>
          <w:rFonts w:cs="Arial"/>
        </w:rPr>
      </w:pPr>
    </w:p>
    <w:p w:rsidR="00CF3F1C" w:rsidRPr="00385EBD" w:rsidRDefault="00CF3F1C" w:rsidP="00CF3F1C">
      <w:pPr>
        <w:spacing w:after="0" w:line="240" w:lineRule="auto"/>
        <w:rPr>
          <w:rFonts w:ascii="Arial" w:hAnsi="Arial" w:cs="Arial"/>
          <w:sz w:val="20"/>
          <w:szCs w:val="20"/>
        </w:rPr>
      </w:pPr>
    </w:p>
    <w:p w:rsidR="00CF3F1C" w:rsidRDefault="00CF3F1C" w:rsidP="00CF3F1C">
      <w:pPr>
        <w:rPr>
          <w:rFonts w:ascii="Arial" w:hAnsi="Arial" w:cs="Arial"/>
        </w:rPr>
      </w:pPr>
    </w:p>
    <w:sectPr w:rsidR="00CF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2304"/>
    <w:multiLevelType w:val="hybridMultilevel"/>
    <w:tmpl w:val="21E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C221B"/>
    <w:multiLevelType w:val="hybridMultilevel"/>
    <w:tmpl w:val="A4FC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11748"/>
    <w:multiLevelType w:val="hybridMultilevel"/>
    <w:tmpl w:val="9752C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1C"/>
    <w:rsid w:val="00C218E8"/>
    <w:rsid w:val="00CF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1C"/>
    <w:pPr>
      <w:ind w:left="720"/>
      <w:contextualSpacing/>
    </w:pPr>
  </w:style>
  <w:style w:type="paragraph" w:styleId="Bibliography">
    <w:name w:val="Bibliography"/>
    <w:basedOn w:val="Normal"/>
    <w:next w:val="Normal"/>
    <w:uiPriority w:val="37"/>
    <w:unhideWhenUsed/>
    <w:rsid w:val="00CF3F1C"/>
  </w:style>
  <w:style w:type="paragraph" w:customStyle="1" w:styleId="UPhxHeading1F">
    <w:name w:val="UPhx Heading 1 F"/>
    <w:basedOn w:val="Normal"/>
    <w:rsid w:val="00CF3F1C"/>
    <w:pPr>
      <w:keepNext/>
      <w:pageBreakBefore/>
      <w:pBdr>
        <w:bottom w:val="single" w:sz="8" w:space="1" w:color="auto"/>
      </w:pBdr>
      <w:spacing w:before="240" w:after="60" w:line="240" w:lineRule="auto"/>
      <w:outlineLvl w:val="0"/>
    </w:pPr>
    <w:rPr>
      <w:rFonts w:ascii="Arial" w:eastAsia="Times New Roman" w:hAnsi="Arial" w:cs="Times New Roman"/>
      <w:i/>
      <w:sz w:val="36"/>
      <w:szCs w:val="20"/>
    </w:rPr>
  </w:style>
  <w:style w:type="paragraph" w:customStyle="1" w:styleId="AssignmentsLevel1">
    <w:name w:val="Assignments Level 1"/>
    <w:basedOn w:val="Normal"/>
    <w:link w:val="AssignmentsLevel1Char"/>
    <w:qFormat/>
    <w:rsid w:val="00CF3F1C"/>
    <w:pPr>
      <w:widowControl w:val="0"/>
      <w:spacing w:after="0" w:line="240" w:lineRule="auto"/>
    </w:pPr>
    <w:rPr>
      <w:rFonts w:ascii="Arial" w:eastAsia="Times New Roman" w:hAnsi="Arial" w:cs="Times New Roman"/>
      <w:sz w:val="20"/>
      <w:szCs w:val="20"/>
      <w:lang w:val="x-none" w:eastAsia="x-none"/>
    </w:rPr>
  </w:style>
  <w:style w:type="character" w:customStyle="1" w:styleId="AssignmentsLevel1Char">
    <w:name w:val="Assignments Level 1 Char"/>
    <w:link w:val="AssignmentsLevel1"/>
    <w:rsid w:val="00CF3F1C"/>
    <w:rPr>
      <w:rFonts w:ascii="Arial" w:eastAsia="Times New Roman" w:hAnsi="Arial" w:cs="Times New Roman"/>
      <w:sz w:val="20"/>
      <w:szCs w:val="20"/>
      <w:lang w:val="x-none" w:eastAsia="x-none"/>
    </w:rPr>
  </w:style>
  <w:style w:type="character" w:styleId="CommentReference">
    <w:name w:val="annotation reference"/>
    <w:basedOn w:val="DefaultParagraphFont"/>
    <w:uiPriority w:val="99"/>
    <w:semiHidden/>
    <w:unhideWhenUsed/>
    <w:rsid w:val="00CF3F1C"/>
    <w:rPr>
      <w:sz w:val="16"/>
      <w:szCs w:val="16"/>
    </w:rPr>
  </w:style>
  <w:style w:type="paragraph" w:styleId="CommentText">
    <w:name w:val="annotation text"/>
    <w:basedOn w:val="Normal"/>
    <w:link w:val="CommentTextChar"/>
    <w:uiPriority w:val="99"/>
    <w:semiHidden/>
    <w:unhideWhenUsed/>
    <w:rsid w:val="00CF3F1C"/>
    <w:pPr>
      <w:spacing w:line="240" w:lineRule="auto"/>
    </w:pPr>
    <w:rPr>
      <w:sz w:val="20"/>
      <w:szCs w:val="20"/>
    </w:rPr>
  </w:style>
  <w:style w:type="character" w:customStyle="1" w:styleId="CommentTextChar">
    <w:name w:val="Comment Text Char"/>
    <w:basedOn w:val="DefaultParagraphFont"/>
    <w:link w:val="CommentText"/>
    <w:uiPriority w:val="99"/>
    <w:semiHidden/>
    <w:rsid w:val="00CF3F1C"/>
    <w:rPr>
      <w:sz w:val="20"/>
      <w:szCs w:val="20"/>
    </w:rPr>
  </w:style>
  <w:style w:type="paragraph" w:styleId="BalloonText">
    <w:name w:val="Balloon Text"/>
    <w:basedOn w:val="Normal"/>
    <w:link w:val="BalloonTextChar"/>
    <w:uiPriority w:val="99"/>
    <w:semiHidden/>
    <w:unhideWhenUsed/>
    <w:rsid w:val="00CF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1C"/>
    <w:pPr>
      <w:ind w:left="720"/>
      <w:contextualSpacing/>
    </w:pPr>
  </w:style>
  <w:style w:type="paragraph" w:styleId="Bibliography">
    <w:name w:val="Bibliography"/>
    <w:basedOn w:val="Normal"/>
    <w:next w:val="Normal"/>
    <w:uiPriority w:val="37"/>
    <w:unhideWhenUsed/>
    <w:rsid w:val="00CF3F1C"/>
  </w:style>
  <w:style w:type="paragraph" w:customStyle="1" w:styleId="UPhxHeading1F">
    <w:name w:val="UPhx Heading 1 F"/>
    <w:basedOn w:val="Normal"/>
    <w:rsid w:val="00CF3F1C"/>
    <w:pPr>
      <w:keepNext/>
      <w:pageBreakBefore/>
      <w:pBdr>
        <w:bottom w:val="single" w:sz="8" w:space="1" w:color="auto"/>
      </w:pBdr>
      <w:spacing w:before="240" w:after="60" w:line="240" w:lineRule="auto"/>
      <w:outlineLvl w:val="0"/>
    </w:pPr>
    <w:rPr>
      <w:rFonts w:ascii="Arial" w:eastAsia="Times New Roman" w:hAnsi="Arial" w:cs="Times New Roman"/>
      <w:i/>
      <w:sz w:val="36"/>
      <w:szCs w:val="20"/>
    </w:rPr>
  </w:style>
  <w:style w:type="paragraph" w:customStyle="1" w:styleId="AssignmentsLevel1">
    <w:name w:val="Assignments Level 1"/>
    <w:basedOn w:val="Normal"/>
    <w:link w:val="AssignmentsLevel1Char"/>
    <w:qFormat/>
    <w:rsid w:val="00CF3F1C"/>
    <w:pPr>
      <w:widowControl w:val="0"/>
      <w:spacing w:after="0" w:line="240" w:lineRule="auto"/>
    </w:pPr>
    <w:rPr>
      <w:rFonts w:ascii="Arial" w:eastAsia="Times New Roman" w:hAnsi="Arial" w:cs="Times New Roman"/>
      <w:sz w:val="20"/>
      <w:szCs w:val="20"/>
      <w:lang w:val="x-none" w:eastAsia="x-none"/>
    </w:rPr>
  </w:style>
  <w:style w:type="character" w:customStyle="1" w:styleId="AssignmentsLevel1Char">
    <w:name w:val="Assignments Level 1 Char"/>
    <w:link w:val="AssignmentsLevel1"/>
    <w:rsid w:val="00CF3F1C"/>
    <w:rPr>
      <w:rFonts w:ascii="Arial" w:eastAsia="Times New Roman" w:hAnsi="Arial" w:cs="Times New Roman"/>
      <w:sz w:val="20"/>
      <w:szCs w:val="20"/>
      <w:lang w:val="x-none" w:eastAsia="x-none"/>
    </w:rPr>
  </w:style>
  <w:style w:type="character" w:styleId="CommentReference">
    <w:name w:val="annotation reference"/>
    <w:basedOn w:val="DefaultParagraphFont"/>
    <w:uiPriority w:val="99"/>
    <w:semiHidden/>
    <w:unhideWhenUsed/>
    <w:rsid w:val="00CF3F1C"/>
    <w:rPr>
      <w:sz w:val="16"/>
      <w:szCs w:val="16"/>
    </w:rPr>
  </w:style>
  <w:style w:type="paragraph" w:styleId="CommentText">
    <w:name w:val="annotation text"/>
    <w:basedOn w:val="Normal"/>
    <w:link w:val="CommentTextChar"/>
    <w:uiPriority w:val="99"/>
    <w:semiHidden/>
    <w:unhideWhenUsed/>
    <w:rsid w:val="00CF3F1C"/>
    <w:pPr>
      <w:spacing w:line="240" w:lineRule="auto"/>
    </w:pPr>
    <w:rPr>
      <w:sz w:val="20"/>
      <w:szCs w:val="20"/>
    </w:rPr>
  </w:style>
  <w:style w:type="character" w:customStyle="1" w:styleId="CommentTextChar">
    <w:name w:val="Comment Text Char"/>
    <w:basedOn w:val="DefaultParagraphFont"/>
    <w:link w:val="CommentText"/>
    <w:uiPriority w:val="99"/>
    <w:semiHidden/>
    <w:rsid w:val="00CF3F1C"/>
    <w:rPr>
      <w:sz w:val="20"/>
      <w:szCs w:val="20"/>
    </w:rPr>
  </w:style>
  <w:style w:type="paragraph" w:styleId="BalloonText">
    <w:name w:val="Balloon Text"/>
    <w:basedOn w:val="Normal"/>
    <w:link w:val="BalloonTextChar"/>
    <w:uiPriority w:val="99"/>
    <w:semiHidden/>
    <w:unhideWhenUsed/>
    <w:rsid w:val="00CF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CDC14</b:Tag>
    <b:SourceType>JournalArticle</b:SourceType>
    <b:Guid>{4D27559F-7D37-4AB3-B657-24559EC0135D}</b:Guid>
    <b:Title>Teen Pregnancy Prevention 2010–2015</b:Title>
    <b:Year>2014</b:Year>
    <b:Author>
      <b:Author>
        <b:Corporate>CDC</b:Corporate>
      </b:Author>
    </b:Author>
    <b:JournalName>CDC</b:JournalName>
    <b:Pages>1</b:Pages>
    <b:RefOrder>1</b:RefOrder>
  </b:Source>
</b:Sources>
</file>

<file path=customXml/itemProps1.xml><?xml version="1.0" encoding="utf-8"?>
<ds:datastoreItem xmlns:ds="http://schemas.openxmlformats.org/officeDocument/2006/customXml" ds:itemID="{741ECC21-008D-48A8-B76F-7119E421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Amerson-Wilson, Tammy</dc:creator>
  <cp:lastModifiedBy>Amerson-Wilson, Tammy</cp:lastModifiedBy>
  <cp:revision>1</cp:revision>
  <dcterms:created xsi:type="dcterms:W3CDTF">2015-01-25T18:49:00Z</dcterms:created>
  <dcterms:modified xsi:type="dcterms:W3CDTF">2015-01-25T18:52:00Z</dcterms:modified>
</cp:coreProperties>
</file>