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D3" w:rsidRDefault="007371D3" w:rsidP="007371D3">
      <w:pPr>
        <w:pStyle w:val="ListParagraph"/>
        <w:numPr>
          <w:ilvl w:val="0"/>
          <w:numId w:val="1"/>
        </w:numPr>
      </w:pPr>
      <w:r>
        <w:t xml:space="preserve">Let A = </w:t>
      </w:r>
      <w:r w:rsidRPr="00E92AFC">
        <w:rPr>
          <w:position w:val="-30"/>
        </w:rPr>
        <w:object w:dxaOrig="7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6pt" o:ole="">
            <v:imagedata r:id="rId8" o:title=""/>
          </v:shape>
          <o:OLEObject Type="Embed" ProgID="Equation.DSMT4" ShapeID="_x0000_i1025" DrawAspect="Content" ObjectID="_1456639705" r:id="rId9"/>
        </w:object>
      </w:r>
    </w:p>
    <w:p w:rsidR="007371D3" w:rsidRPr="00B657F8" w:rsidRDefault="007371D3" w:rsidP="007371D3">
      <w:pPr>
        <w:rPr>
          <w:vertAlign w:val="superscript"/>
        </w:rPr>
      </w:pPr>
      <w:r>
        <w:t>a)</w:t>
      </w:r>
      <w:r w:rsidRPr="00643D0C">
        <w:t xml:space="preserve"> Use the formula for finding the inverse of a 2x2 matrix given </w:t>
      </w:r>
      <w:r>
        <w:t>below to find A</w:t>
      </w:r>
      <w:r>
        <w:rPr>
          <w:vertAlign w:val="superscript"/>
        </w:rPr>
        <w:t>-1</w:t>
      </w:r>
    </w:p>
    <w:p w:rsidR="007371D3" w:rsidRDefault="007371D3" w:rsidP="007371D3">
      <w:r>
        <w:t>Let A be the 2× 2 matrix</w:t>
      </w:r>
    </w:p>
    <w:p w:rsidR="007371D3" w:rsidRDefault="007371D3" w:rsidP="007371D3">
      <w:r>
        <w:t xml:space="preserve">A = </w:t>
      </w:r>
      <w:r w:rsidRPr="00E92AFC">
        <w:rPr>
          <w:position w:val="-30"/>
        </w:rPr>
        <w:object w:dxaOrig="780" w:dyaOrig="720">
          <v:shape id="_x0000_i1026" type="#_x0000_t75" style="width:39pt;height:36pt" o:ole="">
            <v:imagedata r:id="rId10" o:title=""/>
          </v:shape>
          <o:OLEObject Type="Embed" ProgID="Equation.DSMT4" ShapeID="_x0000_i1026" DrawAspect="Content" ObjectID="_1456639706" r:id="rId11"/>
        </w:object>
      </w:r>
    </w:p>
    <w:p w:rsidR="007371D3" w:rsidRDefault="007371D3" w:rsidP="007371D3">
      <w:r>
        <w:t>Show that if ad-</w:t>
      </w:r>
      <w:proofErr w:type="spellStart"/>
      <w:r>
        <w:t>bc</w:t>
      </w:r>
      <w:proofErr w:type="spellEnd"/>
      <w:r>
        <w:t xml:space="preserve"> ≠0, then</w:t>
      </w:r>
    </w:p>
    <w:p w:rsidR="007371D3" w:rsidRDefault="007371D3" w:rsidP="007371D3">
      <w:r>
        <w:t>A</w:t>
      </w:r>
      <w:r>
        <w:rPr>
          <w:vertAlign w:val="superscript"/>
        </w:rPr>
        <w:t>-1</w:t>
      </w:r>
      <w:r>
        <w:t xml:space="preserve"> = </w:t>
      </w:r>
      <w:r w:rsidRPr="00E92AFC">
        <w:rPr>
          <w:position w:val="-72"/>
        </w:rPr>
        <w:object w:dxaOrig="1920" w:dyaOrig="1560">
          <v:shape id="_x0000_i1027" type="#_x0000_t75" style="width:96pt;height:78pt" o:ole="">
            <v:imagedata r:id="rId12" o:title=""/>
          </v:shape>
          <o:OLEObject Type="Embed" ProgID="Equation.DSMT4" ShapeID="_x0000_i1027" DrawAspect="Content" ObjectID="_1456639707" r:id="rId13"/>
        </w:object>
      </w:r>
    </w:p>
    <w:p w:rsidR="007371D3" w:rsidRDefault="007371D3" w:rsidP="007371D3">
      <w:r>
        <w:t>b) Use the definition of the inverse of a matrix given below, to verify your answer in part a).</w:t>
      </w:r>
    </w:p>
    <w:p w:rsidR="007371D3" w:rsidRDefault="007371D3" w:rsidP="007371D3">
      <w:r>
        <w:t xml:space="preserve">If A and B are n× n matrices with AB = BA = </w:t>
      </w:r>
      <w:proofErr w:type="gramStart"/>
      <w:r>
        <w:t>I</w:t>
      </w:r>
      <w:r w:rsidRPr="00B657F8">
        <w:rPr>
          <w:sz w:val="32"/>
          <w:vertAlign w:val="subscript"/>
        </w:rPr>
        <w:t xml:space="preserve">n </w:t>
      </w:r>
      <w:r>
        <w:t>,</w:t>
      </w:r>
      <w:proofErr w:type="gramEnd"/>
      <w:r>
        <w:t xml:space="preserve"> then B is called the inverse of A (this terminology is appropriate because such a matrix B is unique) and A is said to be invertible.</w:t>
      </w:r>
    </w:p>
    <w:p w:rsidR="007371D3" w:rsidRDefault="007371D3" w:rsidP="007371D3">
      <w:r>
        <w:t>The notation B = A</w:t>
      </w:r>
      <w:r w:rsidRPr="00B657F8">
        <w:rPr>
          <w:sz w:val="24"/>
          <w:vertAlign w:val="superscript"/>
        </w:rPr>
        <w:t>−1</w:t>
      </w:r>
      <w:r w:rsidRPr="00B657F8">
        <w:rPr>
          <w:sz w:val="24"/>
        </w:rPr>
        <w:t xml:space="preserve"> </w:t>
      </w:r>
      <w:r>
        <w:t>denotes that B is the inverse of A.</w:t>
      </w:r>
    </w:p>
    <w:p w:rsidR="007371D3" w:rsidRDefault="007371D3" w:rsidP="007371D3">
      <w:pPr>
        <w:pStyle w:val="ListParagraph"/>
        <w:numPr>
          <w:ilvl w:val="0"/>
          <w:numId w:val="1"/>
        </w:numPr>
      </w:pPr>
      <w:r>
        <w:t>Use the definition of the inverse of a matrix to do the exercise below.</w:t>
      </w:r>
    </w:p>
    <w:p w:rsidR="007371D3" w:rsidRDefault="007371D3" w:rsidP="007371D3">
      <w:pPr>
        <w:pStyle w:val="ListParagraph"/>
      </w:pPr>
      <w:r>
        <w:t xml:space="preserve">Show that </w:t>
      </w:r>
    </w:p>
    <w:p w:rsidR="007371D3" w:rsidRDefault="007371D3" w:rsidP="007371D3">
      <w:pPr>
        <w:pStyle w:val="ListParagraph"/>
      </w:pPr>
      <w:r w:rsidRPr="00E92AFC">
        <w:rPr>
          <w:position w:val="-50"/>
        </w:rPr>
        <w:object w:dxaOrig="1440" w:dyaOrig="1120">
          <v:shape id="_x0000_i1028" type="#_x0000_t75" style="width:1in;height:56.25pt" o:ole="">
            <v:imagedata r:id="rId14" o:title=""/>
          </v:shape>
          <o:OLEObject Type="Embed" ProgID="Equation.DSMT4" ShapeID="_x0000_i1028" DrawAspect="Content" ObjectID="_1456639708" r:id="rId15"/>
        </w:object>
      </w:r>
    </w:p>
    <w:p w:rsidR="007371D3" w:rsidRDefault="007371D3" w:rsidP="007371D3">
      <w:pPr>
        <w:pStyle w:val="ListParagraph"/>
      </w:pPr>
    </w:p>
    <w:p w:rsidR="007371D3" w:rsidRDefault="007371D3" w:rsidP="007371D3">
      <w:pPr>
        <w:pStyle w:val="ListParagraph"/>
      </w:pPr>
      <w:r>
        <w:t xml:space="preserve">Is the inverse </w:t>
      </w:r>
      <w:proofErr w:type="gramStart"/>
      <w:r>
        <w:t>of</w:t>
      </w:r>
      <w:proofErr w:type="gramEnd"/>
      <w:r>
        <w:t xml:space="preserve"> </w:t>
      </w:r>
    </w:p>
    <w:p w:rsidR="007371D3" w:rsidRDefault="007371D3" w:rsidP="007371D3">
      <w:pPr>
        <w:pStyle w:val="ListParagraph"/>
      </w:pPr>
      <w:r w:rsidRPr="00E92AFC">
        <w:rPr>
          <w:position w:val="-50"/>
        </w:rPr>
        <w:object w:dxaOrig="1480" w:dyaOrig="1120">
          <v:shape id="_x0000_i1029" type="#_x0000_t75" style="width:74.25pt;height:56.25pt" o:ole="">
            <v:imagedata r:id="rId16" o:title=""/>
          </v:shape>
          <o:OLEObject Type="Embed" ProgID="Equation.DSMT4" ShapeID="_x0000_i1029" DrawAspect="Content" ObjectID="_1456639709" r:id="rId17"/>
        </w:object>
      </w:r>
    </w:p>
    <w:p w:rsidR="007371D3" w:rsidRDefault="007371D3" w:rsidP="007371D3">
      <w:pPr>
        <w:pStyle w:val="ListParagraph"/>
      </w:pPr>
    </w:p>
    <w:p w:rsidR="007371D3" w:rsidRDefault="007371D3" w:rsidP="007371D3">
      <w:pPr>
        <w:pStyle w:val="ListParagraph"/>
        <w:numPr>
          <w:ilvl w:val="0"/>
          <w:numId w:val="1"/>
        </w:numPr>
      </w:pPr>
      <w:r>
        <w:t>Let A and B be arbitrary n x n matrices whose entries are real numbers.</w:t>
      </w:r>
    </w:p>
    <w:p w:rsidR="007371D3" w:rsidRDefault="007371D3" w:rsidP="007371D3">
      <w:pPr>
        <w:pStyle w:val="ListParagraph"/>
      </w:pPr>
      <w:r>
        <w:t xml:space="preserve">Use basic matrix laws only to expand to determine whether </w:t>
      </w:r>
    </w:p>
    <w:p w:rsidR="007371D3" w:rsidRDefault="007371D3" w:rsidP="007371D3">
      <w:pPr>
        <w:pStyle w:val="ListParagraph"/>
      </w:pPr>
      <w:r>
        <w:t>(A - B)(A + B) = A</w:t>
      </w:r>
      <w:r w:rsidRPr="00755557">
        <w:rPr>
          <w:vertAlign w:val="superscript"/>
        </w:rPr>
        <w:t>2</w:t>
      </w:r>
      <w:r>
        <w:t xml:space="preserve"> – B</w:t>
      </w:r>
      <w:r w:rsidRPr="00755557">
        <w:rPr>
          <w:vertAlign w:val="superscript"/>
        </w:rPr>
        <w:t>2</w:t>
      </w:r>
      <w:r>
        <w:t>. Explain all steps. Use the distributive laws.</w:t>
      </w:r>
    </w:p>
    <w:p w:rsidR="007371D3" w:rsidRDefault="007371D3" w:rsidP="007371D3">
      <w:pPr>
        <w:pStyle w:val="ListParagraph"/>
      </w:pPr>
    </w:p>
    <w:p w:rsidR="007371D3" w:rsidRDefault="007371D3" w:rsidP="007371D3">
      <w:pPr>
        <w:pStyle w:val="ListParagraph"/>
        <w:numPr>
          <w:ilvl w:val="0"/>
          <w:numId w:val="1"/>
        </w:numPr>
      </w:pPr>
      <w:r>
        <w:t>Determine whether each of these functions from Z to Z is one-to-one.  Explain.</w:t>
      </w:r>
    </w:p>
    <w:p w:rsidR="007371D3" w:rsidRDefault="007371D3" w:rsidP="007371D3">
      <w:pPr>
        <w:pStyle w:val="ListParagraph"/>
        <w:numPr>
          <w:ilvl w:val="0"/>
          <w:numId w:val="2"/>
        </w:numPr>
      </w:pPr>
      <w:r>
        <w:t>f(n) = n</w:t>
      </w:r>
      <w:r>
        <w:rPr>
          <w:vertAlign w:val="superscript"/>
        </w:rPr>
        <w:t>3</w:t>
      </w:r>
    </w:p>
    <w:p w:rsidR="007371D3" w:rsidRPr="00643D0C" w:rsidRDefault="007371D3" w:rsidP="007371D3">
      <w:pPr>
        <w:pStyle w:val="ListParagraph"/>
        <w:numPr>
          <w:ilvl w:val="0"/>
          <w:numId w:val="2"/>
        </w:numPr>
      </w:pPr>
      <w:r>
        <w:lastRenderedPageBreak/>
        <w:t xml:space="preserve">f(n) = </w:t>
      </w:r>
      <w:r w:rsidRPr="00E92AFC">
        <w:rPr>
          <w:position w:val="-6"/>
        </w:rPr>
        <w:object w:dxaOrig="260" w:dyaOrig="340">
          <v:shape id="_x0000_i1030" type="#_x0000_t75" style="width:12.75pt;height:17.25pt" o:ole="">
            <v:imagedata r:id="rId18" o:title=""/>
          </v:shape>
          <o:OLEObject Type="Embed" ProgID="Equation.DSMT4" ShapeID="_x0000_i1030" DrawAspect="Content" ObjectID="_1456639710" r:id="rId19"/>
        </w:object>
      </w:r>
      <w:r>
        <w:t>/</w:t>
      </w:r>
      <w:r w:rsidRPr="00E92AFC">
        <w:rPr>
          <w:position w:val="-4"/>
        </w:rPr>
        <w:object w:dxaOrig="240" w:dyaOrig="320">
          <v:shape id="_x0000_i1031" type="#_x0000_t75" style="width:12pt;height:15.75pt" o:ole="">
            <v:imagedata r:id="rId20" o:title=""/>
          </v:shape>
          <o:OLEObject Type="Embed" ProgID="Equation.DSMT4" ShapeID="_x0000_i1031" DrawAspect="Content" ObjectID="_1456639711" r:id="rId21"/>
        </w:object>
      </w:r>
    </w:p>
    <w:p w:rsidR="00821F3D" w:rsidRDefault="00821F3D">
      <w:bookmarkStart w:id="0" w:name="_GoBack"/>
      <w:bookmarkEnd w:id="0"/>
    </w:p>
    <w:sectPr w:rsidR="00821F3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6E" w:rsidRDefault="00F6106E" w:rsidP="00322C7D">
      <w:pPr>
        <w:spacing w:after="0" w:line="240" w:lineRule="auto"/>
      </w:pPr>
      <w:r>
        <w:separator/>
      </w:r>
    </w:p>
  </w:endnote>
  <w:endnote w:type="continuationSeparator" w:id="0">
    <w:p w:rsidR="00F6106E" w:rsidRDefault="00F6106E" w:rsidP="0032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0C" w:rsidRDefault="00F61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0C" w:rsidRDefault="00F610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0C" w:rsidRDefault="00F61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6E" w:rsidRDefault="00F6106E" w:rsidP="00322C7D">
      <w:pPr>
        <w:spacing w:after="0" w:line="240" w:lineRule="auto"/>
      </w:pPr>
      <w:r>
        <w:separator/>
      </w:r>
    </w:p>
  </w:footnote>
  <w:footnote w:type="continuationSeparator" w:id="0">
    <w:p w:rsidR="00F6106E" w:rsidRDefault="00F6106E" w:rsidP="0032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0C" w:rsidRDefault="00F61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0C" w:rsidRDefault="00F610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0C" w:rsidRDefault="00F61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5F5"/>
    <w:multiLevelType w:val="hybridMultilevel"/>
    <w:tmpl w:val="FF8E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D2B61"/>
    <w:multiLevelType w:val="hybridMultilevel"/>
    <w:tmpl w:val="0D34F488"/>
    <w:lvl w:ilvl="0" w:tplc="D1AE9D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D3"/>
    <w:rsid w:val="00322C7D"/>
    <w:rsid w:val="007371D3"/>
    <w:rsid w:val="00821F3D"/>
    <w:rsid w:val="00F6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1D3"/>
  </w:style>
  <w:style w:type="paragraph" w:styleId="Footer">
    <w:name w:val="footer"/>
    <w:basedOn w:val="Normal"/>
    <w:link w:val="FooterChar"/>
    <w:uiPriority w:val="99"/>
    <w:unhideWhenUsed/>
    <w:rsid w:val="0073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1D3"/>
  </w:style>
  <w:style w:type="paragraph" w:styleId="Footer">
    <w:name w:val="footer"/>
    <w:basedOn w:val="Normal"/>
    <w:link w:val="FooterChar"/>
    <w:uiPriority w:val="99"/>
    <w:unhideWhenUsed/>
    <w:rsid w:val="0073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2014-03-18T13:21:00Z</dcterms:created>
  <dcterms:modified xsi:type="dcterms:W3CDTF">2014-03-18T13:21:00Z</dcterms:modified>
</cp:coreProperties>
</file>