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728" w:rsidRDefault="00EF6728">
      <w:r>
        <w:t>1)</w:t>
      </w:r>
    </w:p>
    <w:p w:rsidR="00792878" w:rsidRDefault="00CE1B41">
      <w:r>
        <w:t>a)</w:t>
      </w:r>
      <w:r w:rsidR="00EF6728">
        <w:t xml:space="preserve"> Which variable in an experiment determines whether to use parametric or nonparametric procedures?</w:t>
      </w:r>
    </w:p>
    <w:p w:rsidR="00EF6728" w:rsidRDefault="00CE1B41">
      <w:r>
        <w:t>b)</w:t>
      </w:r>
      <w:bookmarkStart w:id="0" w:name="_GoBack"/>
      <w:bookmarkEnd w:id="0"/>
      <w:r w:rsidR="00EF6728">
        <w:t xml:space="preserve"> In terms of the dependent variable, what are the two categories into which all nonparametric procedures can be grouped?</w:t>
      </w:r>
    </w:p>
    <w:p w:rsidR="00EF6728" w:rsidRDefault="00EF6728">
      <w:r>
        <w:t xml:space="preserve">2) </w:t>
      </w:r>
    </w:p>
    <w:p w:rsidR="00EF6728" w:rsidRDefault="00EF6728">
      <w:r>
        <w:t xml:space="preserve">a) Why, if possible, should we design a study that meets the assumptions of a parametric procedure? </w:t>
      </w:r>
    </w:p>
    <w:p w:rsidR="00EF6728" w:rsidRDefault="00EF6728">
      <w:r>
        <w:t>b) Why shouldn’t you use parametric procedures for data that clearly violate their assumptions?</w:t>
      </w:r>
    </w:p>
    <w:p w:rsidR="00EF6728" w:rsidRDefault="00EF6728"/>
    <w:p w:rsidR="00EF6728" w:rsidRDefault="00EF6728" w:rsidP="00EF6728">
      <w:r>
        <w:t>3)</w:t>
      </w:r>
      <w:r w:rsidRPr="00EF6728">
        <w:t xml:space="preserve"> </w:t>
      </w:r>
      <w:r>
        <w:t>A survey finds that, given a choice, 34 females prefer males much taller than themselves, and 55 females prefer males only slightly taller than themselves.</w:t>
      </w:r>
    </w:p>
    <w:p w:rsidR="00EF6728" w:rsidRDefault="00EF6728">
      <w:r>
        <w:t>a) What procedure should we perform?</w:t>
      </w:r>
    </w:p>
    <w:p w:rsidR="00EF6728" w:rsidRDefault="00EF6728">
      <w:r>
        <w:t>b) What are the Ho and Ha?</w:t>
      </w:r>
    </w:p>
    <w:p w:rsidR="00EF6728" w:rsidRDefault="00EF6728">
      <w:pPr>
        <w:rPr>
          <w:rFonts w:eastAsiaTheme="minorEastAsia"/>
        </w:rPr>
      </w:pPr>
      <w:r>
        <w:t xml:space="preserve">c) With </w:t>
      </w:r>
      <m:oMath>
        <m:r>
          <w:rPr>
            <w:rFonts w:ascii="Cambria Math" w:hAnsi="Cambria Math"/>
          </w:rPr>
          <m:t>α</m:t>
        </m:r>
      </m:oMath>
      <w:r>
        <w:rPr>
          <w:rFonts w:eastAsiaTheme="minorEastAsia"/>
        </w:rPr>
        <w:t>= .05, what do you conclude about the preference of females in the population?</w:t>
      </w:r>
    </w:p>
    <w:p w:rsidR="00EF6728" w:rsidRDefault="00EF6728">
      <w:pPr>
        <w:rPr>
          <w:rFonts w:eastAsiaTheme="minorEastAsia"/>
        </w:rPr>
      </w:pPr>
      <w:r>
        <w:rPr>
          <w:rFonts w:eastAsiaTheme="minorEastAsia"/>
        </w:rPr>
        <w:t>d) Describe how you would graph these results</w:t>
      </w:r>
    </w:p>
    <w:p w:rsidR="00EF6728" w:rsidRDefault="00EF6728">
      <w:pPr>
        <w:rPr>
          <w:rFonts w:eastAsiaTheme="minorEastAsia"/>
        </w:rPr>
      </w:pPr>
    </w:p>
    <w:p w:rsidR="00EF6728" w:rsidRDefault="00EF6728">
      <w:pPr>
        <w:rPr>
          <w:rFonts w:eastAsiaTheme="minorEastAsia"/>
        </w:rPr>
      </w:pPr>
      <w:r>
        <w:rPr>
          <w:rFonts w:eastAsiaTheme="minorEastAsia"/>
        </w:rPr>
        <w:t>4) The following data reflect the frequency with which people voted in the last election are were satisfied with the officials elected:</w:t>
      </w:r>
    </w:p>
    <w:p w:rsidR="00034888" w:rsidRDefault="00034888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Yes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4888" w:rsidTr="00034888">
        <w:tc>
          <w:tcPr>
            <w:tcW w:w="3116" w:type="dxa"/>
          </w:tcPr>
          <w:p w:rsidR="00034888" w:rsidRDefault="00034888">
            <w:r>
              <w:t>Yes</w:t>
            </w:r>
          </w:p>
        </w:tc>
        <w:tc>
          <w:tcPr>
            <w:tcW w:w="3117" w:type="dxa"/>
          </w:tcPr>
          <w:p w:rsidR="00034888" w:rsidRDefault="00034888">
            <w:r>
              <w:t>48</w:t>
            </w:r>
          </w:p>
        </w:tc>
        <w:tc>
          <w:tcPr>
            <w:tcW w:w="3117" w:type="dxa"/>
          </w:tcPr>
          <w:p w:rsidR="00034888" w:rsidRDefault="00034888">
            <w:r>
              <w:t>35</w:t>
            </w:r>
          </w:p>
        </w:tc>
      </w:tr>
      <w:tr w:rsidR="00034888" w:rsidTr="00034888">
        <w:tc>
          <w:tcPr>
            <w:tcW w:w="3116" w:type="dxa"/>
          </w:tcPr>
          <w:p w:rsidR="00034888" w:rsidRDefault="00034888">
            <w:r>
              <w:t>No</w:t>
            </w:r>
          </w:p>
        </w:tc>
        <w:tc>
          <w:tcPr>
            <w:tcW w:w="3117" w:type="dxa"/>
          </w:tcPr>
          <w:p w:rsidR="00034888" w:rsidRDefault="00034888">
            <w:r>
              <w:t>33</w:t>
            </w:r>
          </w:p>
        </w:tc>
        <w:tc>
          <w:tcPr>
            <w:tcW w:w="3117" w:type="dxa"/>
          </w:tcPr>
          <w:p w:rsidR="00034888" w:rsidRDefault="00034888">
            <w:r>
              <w:t>52</w:t>
            </w:r>
          </w:p>
        </w:tc>
      </w:tr>
    </w:tbl>
    <w:p w:rsidR="00EF6728" w:rsidRDefault="00EF6728"/>
    <w:p w:rsidR="00034888" w:rsidRDefault="00034888" w:rsidP="00034888">
      <w:pPr>
        <w:pStyle w:val="ListParagraph"/>
        <w:numPr>
          <w:ilvl w:val="0"/>
          <w:numId w:val="1"/>
        </w:numPr>
      </w:pPr>
      <w:r>
        <w:t>What procedure should we perform?</w:t>
      </w:r>
    </w:p>
    <w:p w:rsidR="00034888" w:rsidRDefault="00034888" w:rsidP="00034888">
      <w:pPr>
        <w:pStyle w:val="ListParagraph"/>
        <w:numPr>
          <w:ilvl w:val="0"/>
          <w:numId w:val="1"/>
        </w:numPr>
      </w:pPr>
      <w:r>
        <w:t>What are the Ho and Ha?</w:t>
      </w:r>
    </w:p>
    <w:p w:rsidR="00034888" w:rsidRPr="00034888" w:rsidRDefault="00034888" w:rsidP="00034888">
      <w:pPr>
        <w:pStyle w:val="ListParagraph"/>
        <w:numPr>
          <w:ilvl w:val="0"/>
          <w:numId w:val="1"/>
        </w:numPr>
      </w:pPr>
      <w:r>
        <w:t xml:space="preserve">What 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  <w:r>
        <w:rPr>
          <w:rFonts w:eastAsiaTheme="minorEastAsia"/>
        </w:rPr>
        <w:t xml:space="preserve"> in each cell?</w:t>
      </w:r>
    </w:p>
    <w:p w:rsidR="00034888" w:rsidRPr="00034888" w:rsidRDefault="00034888" w:rsidP="00034888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Compute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obt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</w:p>
    <w:p w:rsidR="00034888" w:rsidRPr="00034888" w:rsidRDefault="00034888" w:rsidP="00034888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With </w:t>
      </w:r>
      <m:oMath>
        <m:r>
          <w:rPr>
            <w:rFonts w:ascii="Cambria Math" w:eastAsiaTheme="minorEastAsia" w:hAnsi="Cambria Math"/>
          </w:rPr>
          <m:t xml:space="preserve">α= .05, </m:t>
        </m:r>
      </m:oMath>
      <w:r>
        <w:rPr>
          <w:rFonts w:eastAsiaTheme="minorEastAsia"/>
        </w:rPr>
        <w:t xml:space="preserve">what do you conclude about these variables? </w:t>
      </w:r>
    </w:p>
    <w:p w:rsidR="00034888" w:rsidRDefault="00034888" w:rsidP="00034888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How consistent is this relationship?</w:t>
      </w:r>
    </w:p>
    <w:sectPr w:rsidR="00034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5499B"/>
    <w:multiLevelType w:val="hybridMultilevel"/>
    <w:tmpl w:val="B60A4B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28"/>
    <w:rsid w:val="00034888"/>
    <w:rsid w:val="00517FE1"/>
    <w:rsid w:val="00CE1B41"/>
    <w:rsid w:val="00E73B5A"/>
    <w:rsid w:val="00E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9B75F-6FB3-44AC-A3F9-3AAF87C8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728"/>
    <w:rPr>
      <w:color w:val="808080"/>
    </w:rPr>
  </w:style>
  <w:style w:type="table" w:styleId="TableGrid">
    <w:name w:val="Table Grid"/>
    <w:basedOn w:val="TableNormal"/>
    <w:uiPriority w:val="39"/>
    <w:rsid w:val="0003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4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2</cp:revision>
  <dcterms:created xsi:type="dcterms:W3CDTF">2013-10-14T15:51:00Z</dcterms:created>
  <dcterms:modified xsi:type="dcterms:W3CDTF">2013-10-14T16:08:00Z</dcterms:modified>
</cp:coreProperties>
</file>