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52" w:rsidRPr="00C64652" w:rsidRDefault="00C64652" w:rsidP="00C646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64652">
        <w:rPr>
          <w:rFonts w:ascii="Times New Roman" w:eastAsia="Times New Roman" w:hAnsi="Times New Roman" w:cs="Times New Roman"/>
          <w:sz w:val="24"/>
          <w:szCs w:val="24"/>
        </w:rPr>
        <w:t>P12-14 Prepare a contribution margin format income statement; answer what-if questions [LO 7, 8, 9, 12]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Shown here is an income statement in the traditional format for a firm with a sales volume of 20,000 units: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1440"/>
        <w:gridCol w:w="1440"/>
      </w:tblGrid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4150" w:type="pct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Revenues</w:t>
            </w:r>
          </w:p>
        </w:tc>
        <w:tc>
          <w:tcPr>
            <w:tcW w:w="250" w:type="pct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250" w:type="pct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Cost of goods sold ($16,000 + $3.20/unit)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Gross profit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Operating expenses: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Selling ($4,500 + $1.40/unit)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32,500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Administration ($7,500 + $1.00/unit)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27,500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Operating income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right" o:hrstd="t" o:hrnoshade="t" o:hr="t" fillcolor="#a0a0a0" stroked="f"/>
              </w:pict>
            </w:r>
          </w:p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64652" w:rsidRPr="00C64652" w:rsidRDefault="00BA42C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468pt;height:3.75pt" o:hrstd="t" o:hrnoshade="t" o:hr="t" fillcolor="#d7dce6" stroked="f"/>
              </w:pic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46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 1: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an income statement in the contribution margin format. </w:t>
            </w:r>
            <w:r w:rsidRPr="00C646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(Omit the "$" sign in your response.)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485"/>
        <w:gridCol w:w="1485"/>
      </w:tblGrid>
      <w:tr w:rsidR="00C64652" w:rsidRPr="00C64652" w:rsidTr="00C64652">
        <w:trPr>
          <w:tblCellSpacing w:w="0" w:type="dxa"/>
        </w:trPr>
        <w:tc>
          <w:tcPr>
            <w:tcW w:w="28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8.25pt;height:18pt" o:ole="">
                  <v:imagedata r:id="rId5" o:title=""/>
                </v:shape>
                <w:control r:id="rId6" w:name="DefaultOcxName" w:shapeid="_x0000_i1081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expenses: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4" type="#_x0000_t75" style="width:38.25pt;height:18pt" o:ole="">
                  <v:imagedata r:id="rId5" o:title=""/>
                </v:shape>
                <w:control r:id="rId7" w:name="DefaultOcxName1" w:shapeid="_x0000_i1084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38.25pt;height:18pt" o:ole="">
                  <v:imagedata r:id="rId5" o:title=""/>
                </v:shape>
                <w:control r:id="rId8" w:name="DefaultOcxName2" w:shapeid="_x0000_i1087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38.25pt;height:18pt" o:ole="">
                  <v:imagedata r:id="rId5" o:title=""/>
                </v:shape>
                <w:control r:id="rId9" w:name="DefaultOcxName3" w:shapeid="_x0000_i1090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Total variable expenses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4" type="#_x0000_t75" style="width:38.25pt;height:18pt" o:ole="">
                  <v:imagedata r:id="rId5" o:title=""/>
                </v:shape>
                <w:control r:id="rId10" w:name="DefaultOcxName4" w:shapeid="_x0000_i1094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Contribution margin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38.25pt;height:18pt" o:ole="">
                  <v:imagedata r:id="rId5" o:title=""/>
                </v:shape>
                <w:control r:id="rId11" w:name="DefaultOcxName5" w:shapeid="_x0000_i1098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Fixed expenses: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38.25pt;height:18pt" o:ole="">
                  <v:imagedata r:id="rId5" o:title=""/>
                </v:shape>
                <w:control r:id="rId12" w:name="DefaultOcxName6" w:shapeid="_x0000_i1101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38.25pt;height:18pt" o:ole="">
                  <v:imagedata r:id="rId5" o:title=""/>
                </v:shape>
                <w:control r:id="rId13" w:name="DefaultOcxName7" w:shapeid="_x0000_i1104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38.25pt;height:18pt" o:ole="">
                  <v:imagedata r:id="rId5" o:title=""/>
                </v:shape>
                <w:control r:id="rId14" w:name="DefaultOcxName8" w:shapeid="_x0000_i1107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Total fixed expenses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38.25pt;height:18pt" o:ole="">
                  <v:imagedata r:id="rId5" o:title=""/>
                </v:shape>
                <w:control r:id="rId15" w:name="DefaultOcxName9" w:shapeid="_x0000_i1111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1" style="width:0;height:.75pt" o:hralign="right" o:hrstd="t" o:hrnoshade="t" o:hr="t" fillcolor="#a0a0a0" stroked="f"/>
              </w:pic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38.25pt;height:18pt" o:ole="">
                  <v:imagedata r:id="rId5" o:title=""/>
                </v:shape>
                <w:control r:id="rId16" w:name="DefaultOcxName10" w:shapeid="_x0000_i1115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4" style="width:0;height:.75pt" o:hralign="right" o:hrstd="t" o:hrnoshade="t" o:hr="t" fillcolor="#a0a0a0" stroked="f"/>
              </w:pict>
            </w:r>
          </w:p>
          <w:p w:rsidR="00C64652" w:rsidRPr="00C64652" w:rsidRDefault="00BA42C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5" style="width:0;height:.75pt" o:hralign="right" o:hrstd="t" o:hrnoshade="t" o:hr="t" fillcolor="#a0a0a0" stroked="f"/>
              </w:pic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4652" w:rsidRPr="00C64652" w:rsidRDefault="00BA42C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6" style="width:468pt;height:3.75pt" o:hrstd="t" o:hrnoshade="t" o:hr="t" fillcolor="#d7dce6" stroked="f"/>
              </w:pic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46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 2: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contribution margin per unit and the contribution margin ratio. </w:t>
            </w:r>
            <w:r w:rsidRPr="00C646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answers to 1 decimal place. Omit the "$" and "%" signs in your response.)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800"/>
      </w:tblGrid>
      <w:tr w:rsidR="00C64652" w:rsidRPr="00C64652" w:rsidTr="00C6465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Contribution margin per unit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38.25pt;height:18pt" o:ole="">
                  <v:imagedata r:id="rId5" o:title=""/>
                </v:shape>
                <w:control r:id="rId17" w:name="DefaultOcxName11" w:shapeid="_x0000_i1121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Contribution margin ratio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38.25pt;height:18pt" o:ole="">
                  <v:imagedata r:id="rId5" o:title=""/>
                </v:shape>
                <w:control r:id="rId18" w:name="DefaultOcxName12" w:shapeid="_x0000_i1124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46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20"/>
      </w:tblGrid>
      <w:tr w:rsidR="00C64652" w:rsidRPr="00C64652" w:rsidTr="00C646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 3: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150" w:type="pct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C64652" w:rsidRPr="00C64652" w:rsidRDefault="00C64652" w:rsidP="00C6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firm's operating income (or loss) if the volume changed from 20,000 units to 25,000 units. </w:t>
            </w:r>
            <w:r w:rsidRPr="00C646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the amount as positive value. Omit the "$" sign in your response.)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80"/>
      </w:tblGrid>
      <w:tr w:rsidR="00C64652" w:rsidRPr="00C64652" w:rsidTr="00C6465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38.25pt;height:18pt" o:ole="">
                  <v:imagedata r:id="rId5" o:title=""/>
                </v:shape>
                <w:control r:id="rId19" w:name="DefaultOcxName13" w:shapeid="_x0000_i1127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C64652" w:rsidRPr="00C64652" w:rsidTr="00C64652">
        <w:trPr>
          <w:tblCellSpacing w:w="0" w:type="dxa"/>
        </w:trPr>
        <w:tc>
          <w:tcPr>
            <w:tcW w:w="0" w:type="auto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C64652" w:rsidRPr="00C64652" w:rsidRDefault="00C64652" w:rsidP="00C6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firm's operating income (or loss) if the volume changed from 20,000 units to 11,000 units. </w:t>
            </w:r>
            <w:r w:rsidRPr="00C646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the amount as positive value. Omit the "$" sign in your response.)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80"/>
      </w:tblGrid>
      <w:tr w:rsidR="00C64652" w:rsidRPr="00C64652" w:rsidTr="00C6465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0" type="#_x0000_t75" style="width:38.25pt;height:18pt" o:ole="">
                  <v:imagedata r:id="rId5" o:title=""/>
                </v:shape>
                <w:control r:id="rId20" w:name="DefaultOcxName14" w:shapeid="_x0000_i1130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46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20"/>
      </w:tblGrid>
      <w:tr w:rsidR="00C64652" w:rsidRPr="00C64652" w:rsidTr="00C646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 4: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Refer to your answer to requirement 1 when total revenues were $160,000.</w:t>
            </w:r>
          </w:p>
        </w:tc>
      </w:tr>
      <w:tr w:rsidR="00C64652" w:rsidRPr="00C64652" w:rsidTr="00C64652">
        <w:trPr>
          <w:tblCellSpacing w:w="0" w:type="dxa"/>
        </w:trPr>
        <w:tc>
          <w:tcPr>
            <w:tcW w:w="150" w:type="pct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C64652" w:rsidRPr="00C64652" w:rsidRDefault="00C64652" w:rsidP="00C6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firm's operating income (or loss) if unit selling price and variable expenses do not change, and total revenues increase by $18,000.</w:t>
            </w:r>
            <w:r w:rsidRPr="00C646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(Input the amount as positive value. Omit the "$" sign in your response.)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80"/>
      </w:tblGrid>
      <w:tr w:rsidR="00C64652" w:rsidRPr="00C64652" w:rsidTr="00C6465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38.25pt;height:18pt" o:ole="">
                  <v:imagedata r:id="rId5" o:title=""/>
                </v:shape>
                <w:control r:id="rId21" w:name="DefaultOcxName15" w:shapeid="_x0000_i1133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46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C64652" w:rsidRPr="00C64652" w:rsidTr="00C64652">
        <w:trPr>
          <w:tblCellSpacing w:w="0" w:type="dxa"/>
        </w:trPr>
        <w:tc>
          <w:tcPr>
            <w:tcW w:w="150" w:type="pct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C64652" w:rsidRPr="00C64652" w:rsidRDefault="00C64652" w:rsidP="00C6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firm's operating income (or loss) if unit selling price and variable expenses do not change, and total revenues decrease by $12,000.</w:t>
            </w:r>
            <w:r w:rsidRPr="00C646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(Input the amount as positive value. Omit the "$" sign in your response.)</w:t>
            </w:r>
          </w:p>
        </w:tc>
      </w:tr>
    </w:tbl>
    <w:p w:rsidR="00C64652" w:rsidRPr="00C64652" w:rsidRDefault="00C64652" w:rsidP="00C64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80"/>
      </w:tblGrid>
      <w:tr w:rsidR="00C64652" w:rsidRPr="00C64652" w:rsidTr="00C64652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C64652" w:rsidRPr="00C64652" w:rsidRDefault="00C64652" w:rsidP="00C646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6" type="#_x0000_t75" style="width:38.25pt;height:18pt" o:ole="">
                  <v:imagedata r:id="rId5" o:title=""/>
                </v:shape>
                <w:control r:id="rId22" w:name="DefaultOcxName16" w:shapeid="_x0000_i1136"/>
              </w:object>
            </w:r>
            <w:r w:rsidRPr="00C64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7EB1" w:rsidRDefault="002B7EB1"/>
    <w:sectPr w:rsidR="002B7EB1" w:rsidSect="002B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52"/>
    <w:rsid w:val="002B7EB1"/>
    <w:rsid w:val="00BA42C2"/>
    <w:rsid w:val="00C64652"/>
    <w:rsid w:val="00D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questiontitle">
    <w:name w:val="hm_questiontitle"/>
    <w:basedOn w:val="Normal"/>
    <w:rsid w:val="00C64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4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questiontitle">
    <w:name w:val="hm_questiontitle"/>
    <w:basedOn w:val="Normal"/>
    <w:rsid w:val="00C64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4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mee-chong</cp:lastModifiedBy>
  <cp:revision>2</cp:revision>
  <dcterms:created xsi:type="dcterms:W3CDTF">2013-01-29T05:25:00Z</dcterms:created>
  <dcterms:modified xsi:type="dcterms:W3CDTF">2013-01-29T05:25:00Z</dcterms:modified>
</cp:coreProperties>
</file>