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42" w:rsidRPr="00732642" w:rsidRDefault="00732642" w:rsidP="001F1164">
      <w:pPr>
        <w:jc w:val="center"/>
        <w:rPr>
          <w:rFonts w:ascii="Times New Roman" w:hAnsi="Times New Roman" w:cs="Times New Roman"/>
          <w:sz w:val="16"/>
          <w:szCs w:val="16"/>
        </w:rPr>
      </w:pPr>
      <w:r w:rsidRPr="00732642">
        <w:rPr>
          <w:rFonts w:ascii="Times New Roman" w:hAnsi="Times New Roman" w:cs="Times New Roman"/>
          <w:sz w:val="16"/>
          <w:szCs w:val="16"/>
        </w:rPr>
        <w:t>Motivational Strategies: Ways to Increase Performance and Productivity</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Prepared for: </w:t>
      </w:r>
    </w:p>
    <w:p w:rsidR="00732642" w:rsidRPr="00500E9C" w:rsidRDefault="00732642" w:rsidP="00732642">
      <w:pPr>
        <w:rPr>
          <w:rFonts w:ascii="Times New Roman" w:hAnsi="Times New Roman" w:cs="Times New Roman"/>
          <w:sz w:val="16"/>
          <w:szCs w:val="16"/>
        </w:rPr>
      </w:pPr>
      <w:r w:rsidRPr="00500E9C">
        <w:rPr>
          <w:rFonts w:ascii="Times New Roman" w:hAnsi="Times New Roman" w:cs="Times New Roman"/>
          <w:bCs/>
          <w:sz w:val="16"/>
          <w:szCs w:val="16"/>
        </w:rPr>
        <w:t xml:space="preserve">Prepared by: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pict>
          <v:rect id="_x0000_i1025" style="width:0;height:1.5pt" o:hralign="center" o:hrstd="t" o:hr="t" fillcolor="#a0a0a0" stroked="f"/>
        </w:pict>
      </w:r>
    </w:p>
    <w:p w:rsidR="00732642" w:rsidRPr="00732642" w:rsidRDefault="00732642" w:rsidP="00500E9C">
      <w:pPr>
        <w:jc w:val="center"/>
        <w:rPr>
          <w:rFonts w:ascii="Times New Roman" w:hAnsi="Times New Roman" w:cs="Times New Roman"/>
          <w:sz w:val="16"/>
          <w:szCs w:val="16"/>
        </w:rPr>
      </w:pPr>
      <w:r w:rsidRPr="00732642">
        <w:rPr>
          <w:rFonts w:ascii="Times New Roman" w:hAnsi="Times New Roman" w:cs="Times New Roman"/>
          <w:b/>
          <w:bCs/>
          <w:sz w:val="16"/>
          <w:szCs w:val="16"/>
        </w:rPr>
        <w:t>Preface</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Owners and managers of businesses across the United States all have the same problem. This problem has to do with reaching maximum </w:t>
      </w:r>
      <w:r>
        <w:rPr>
          <w:rFonts w:ascii="Times New Roman" w:hAnsi="Times New Roman" w:cs="Times New Roman"/>
          <w:sz w:val="16"/>
          <w:szCs w:val="16"/>
        </w:rPr>
        <w:t>e</w:t>
      </w:r>
      <w:r w:rsidRPr="00732642">
        <w:rPr>
          <w:rFonts w:ascii="Times New Roman" w:hAnsi="Times New Roman" w:cs="Times New Roman"/>
          <w:sz w:val="16"/>
          <w:szCs w:val="16"/>
        </w:rPr>
        <w:t xml:space="preserve">mployee performance and productivity. Many owners and managers do not know how to correct this major problem.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The purpose of this report is to provide employers with a wide range of motivational strategies for achieving excellence by enhancing employee performance and productivity. My role in relation to this problem is to decide as an employee which strategy I would like imposed on me. However, sometimes the employee does not have a choice. My role as a writer of this report is to inform owners and managers of different motivational strategies they can utilize.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During my research I have compiled several motivational strategies I believe are excellent. These strategies include organizational behavior modification, rewarding high performance, setting goals, building effective work teams, reducing employee stress, and enhancing employee participation. I have included examples of these strategies used by companies who had performance and productivity problems.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pict>
          <v:rect id="_x0000_i1026" style="width:0;height:1.5pt" o:hralign="center" o:hrstd="t" o:hr="t" fillcolor="#a0a0a0" stroked="f"/>
        </w:pict>
      </w:r>
    </w:p>
    <w:p w:rsidR="00732642" w:rsidRPr="00732642" w:rsidRDefault="00732642" w:rsidP="00500E9C">
      <w:pPr>
        <w:jc w:val="center"/>
        <w:rPr>
          <w:rFonts w:ascii="Times New Roman" w:hAnsi="Times New Roman" w:cs="Times New Roman"/>
          <w:sz w:val="16"/>
          <w:szCs w:val="16"/>
        </w:rPr>
      </w:pPr>
      <w:bookmarkStart w:id="0" w:name="_GoBack"/>
      <w:r w:rsidRPr="00732642">
        <w:rPr>
          <w:rFonts w:ascii="Times New Roman" w:hAnsi="Times New Roman" w:cs="Times New Roman"/>
          <w:b/>
          <w:bCs/>
          <w:sz w:val="16"/>
          <w:szCs w:val="16"/>
        </w:rPr>
        <w:t xml:space="preserve">Table </w:t>
      </w:r>
      <w:proofErr w:type="gramStart"/>
      <w:r w:rsidRPr="00732642">
        <w:rPr>
          <w:rFonts w:ascii="Times New Roman" w:hAnsi="Times New Roman" w:cs="Times New Roman"/>
          <w:b/>
          <w:bCs/>
          <w:sz w:val="16"/>
          <w:szCs w:val="16"/>
        </w:rPr>
        <w:t>Of</w:t>
      </w:r>
      <w:proofErr w:type="gramEnd"/>
      <w:r w:rsidRPr="00732642">
        <w:rPr>
          <w:rFonts w:ascii="Times New Roman" w:hAnsi="Times New Roman" w:cs="Times New Roman"/>
          <w:b/>
          <w:bCs/>
          <w:sz w:val="16"/>
          <w:szCs w:val="16"/>
        </w:rPr>
        <w:t xml:space="preserve"> Contents</w:t>
      </w:r>
    </w:p>
    <w:bookmarkEnd w:id="0"/>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Preface..............................................................................ii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List of Illustrations..............................................................................</w:t>
      </w:r>
      <w:proofErr w:type="gramStart"/>
      <w:r w:rsidRPr="00732642">
        <w:rPr>
          <w:rFonts w:ascii="Times New Roman" w:hAnsi="Times New Roman" w:cs="Times New Roman"/>
          <w:sz w:val="16"/>
          <w:szCs w:val="16"/>
        </w:rPr>
        <w:t>iv</w:t>
      </w:r>
      <w:proofErr w:type="gramEnd"/>
      <w:r w:rsidRPr="00732642">
        <w:rPr>
          <w:rFonts w:ascii="Times New Roman" w:hAnsi="Times New Roman" w:cs="Times New Roman"/>
          <w:sz w:val="16"/>
          <w:szCs w:val="16"/>
        </w:rPr>
        <w:t xml:space="preserve">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Executive Summary ..............................................................................1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I. Introduction ..............................................................................2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II. Problem ..............................................................................2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III. Organizational Behavior Modification.............................................................................. 3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A. Emery Air Freight ..............................................................................3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B. Successfulness..............................................................................3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IV. Rewarding High Performance ..............................................................................4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A. Sterling Optical Company.............................................................................. 4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B. Costs.............................................................................. 4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V. Setting Goals ..............................................................................5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A. </w:t>
      </w:r>
      <w:proofErr w:type="spellStart"/>
      <w:r w:rsidRPr="00732642">
        <w:rPr>
          <w:rFonts w:ascii="Times New Roman" w:hAnsi="Times New Roman" w:cs="Times New Roman"/>
          <w:sz w:val="16"/>
          <w:szCs w:val="16"/>
        </w:rPr>
        <w:t>Weyerhauser</w:t>
      </w:r>
      <w:proofErr w:type="spellEnd"/>
      <w:r w:rsidRPr="00732642">
        <w:rPr>
          <w:rFonts w:ascii="Times New Roman" w:hAnsi="Times New Roman" w:cs="Times New Roman"/>
          <w:sz w:val="16"/>
          <w:szCs w:val="16"/>
        </w:rPr>
        <w:t xml:space="preserve"> Company.............................................................................. 5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VI. Building Effective Work Teams ..............................................................................6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A. Promoting Pride.............................................................................. 6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B. Developing a Norm of Teamwork.............................................................................. 7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VII. Reducing Employee Stress ..............................................................................7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A. Consequences of Stress ..............................................................................7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lastRenderedPageBreak/>
        <w:t xml:space="preserve">B. American Telephone and Telegraph.............................................................................. 8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VIII. Enhancing Employee Participation ..............................................................................9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A. A.E. Stanley </w:t>
      </w:r>
      <w:proofErr w:type="spellStart"/>
      <w:r w:rsidRPr="00732642">
        <w:rPr>
          <w:rFonts w:ascii="Times New Roman" w:hAnsi="Times New Roman" w:cs="Times New Roman"/>
          <w:sz w:val="16"/>
          <w:szCs w:val="16"/>
        </w:rPr>
        <w:t>Agriproducts</w:t>
      </w:r>
      <w:proofErr w:type="spellEnd"/>
      <w:r w:rsidRPr="00732642">
        <w:rPr>
          <w:rFonts w:ascii="Times New Roman" w:hAnsi="Times New Roman" w:cs="Times New Roman"/>
          <w:sz w:val="16"/>
          <w:szCs w:val="16"/>
        </w:rPr>
        <w:t xml:space="preserve"> Corporation ..............................................................................9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B. Benefits..............................................................................9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IX. Summary..............................................................................10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X. Conclusion..............................................................................10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XI. Recommendations..............................................................................10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XII. Works Cited..............................................................................11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XIII. Appendix A..............................................................................12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pict>
          <v:rect id="_x0000_i1027" style="width:0;height:1.5pt" o:hralign="center" o:hrstd="t" o:hr="t" fillcolor="#a0a0a0" stroked="f"/>
        </w:pic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b/>
          <w:bCs/>
          <w:sz w:val="16"/>
          <w:szCs w:val="16"/>
        </w:rPr>
        <w:t>List of Illustrations</w:t>
      </w:r>
      <w:r w:rsidRPr="00732642">
        <w:rPr>
          <w:rFonts w:ascii="Times New Roman" w:hAnsi="Times New Roman" w:cs="Times New Roman"/>
          <w:sz w:val="16"/>
          <w:szCs w:val="16"/>
        </w:rPr>
        <w:t xml:space="preserve"> </w:t>
      </w:r>
    </w:p>
    <w:p w:rsidR="00732642" w:rsidRPr="00732642" w:rsidRDefault="00732642" w:rsidP="00732642">
      <w:pPr>
        <w:rPr>
          <w:rFonts w:ascii="Times New Roman" w:hAnsi="Times New Roman" w:cs="Times New Roman"/>
          <w:sz w:val="16"/>
          <w:szCs w:val="16"/>
        </w:rPr>
      </w:pPr>
      <w:proofErr w:type="gramStart"/>
      <w:r w:rsidRPr="00732642">
        <w:rPr>
          <w:rFonts w:ascii="Times New Roman" w:hAnsi="Times New Roman" w:cs="Times New Roman"/>
          <w:sz w:val="16"/>
          <w:szCs w:val="16"/>
        </w:rPr>
        <w:t>Table 1.</w:t>
      </w:r>
      <w:proofErr w:type="gramEnd"/>
      <w:r w:rsidRPr="00732642">
        <w:rPr>
          <w:rFonts w:ascii="Times New Roman" w:hAnsi="Times New Roman" w:cs="Times New Roman"/>
          <w:sz w:val="16"/>
          <w:szCs w:val="16"/>
        </w:rPr>
        <w:t xml:space="preserve"> A table which shows the elements of a performance improvement program otherwise known as a motivational strategy technique..........................................................................................................................................................4 </w:t>
      </w:r>
    </w:p>
    <w:p w:rsidR="00732642" w:rsidRPr="00732642" w:rsidRDefault="00732642" w:rsidP="00732642">
      <w:pPr>
        <w:rPr>
          <w:rFonts w:ascii="Times New Roman" w:hAnsi="Times New Roman" w:cs="Times New Roman"/>
          <w:sz w:val="16"/>
          <w:szCs w:val="16"/>
        </w:rPr>
      </w:pPr>
      <w:proofErr w:type="gramStart"/>
      <w:r w:rsidRPr="00732642">
        <w:rPr>
          <w:rFonts w:ascii="Times New Roman" w:hAnsi="Times New Roman" w:cs="Times New Roman"/>
          <w:sz w:val="16"/>
          <w:szCs w:val="16"/>
        </w:rPr>
        <w:t>Chart 1.</w:t>
      </w:r>
      <w:proofErr w:type="gramEnd"/>
      <w:r w:rsidRPr="00732642">
        <w:rPr>
          <w:rFonts w:ascii="Times New Roman" w:hAnsi="Times New Roman" w:cs="Times New Roman"/>
          <w:sz w:val="16"/>
          <w:szCs w:val="16"/>
        </w:rPr>
        <w:t xml:space="preserve"> A chart which shows the components in </w:t>
      </w:r>
      <w:proofErr w:type="gramStart"/>
      <w:r w:rsidRPr="00732642">
        <w:rPr>
          <w:rFonts w:ascii="Times New Roman" w:hAnsi="Times New Roman" w:cs="Times New Roman"/>
          <w:sz w:val="16"/>
          <w:szCs w:val="16"/>
        </w:rPr>
        <w:t>an</w:t>
      </w:r>
      <w:proofErr w:type="gramEnd"/>
      <w:r w:rsidRPr="00732642">
        <w:rPr>
          <w:rFonts w:ascii="Times New Roman" w:hAnsi="Times New Roman" w:cs="Times New Roman"/>
          <w:sz w:val="16"/>
          <w:szCs w:val="16"/>
        </w:rPr>
        <w:t xml:space="preserve"> reward expectancy model.........................................................................................................................................................7 </w:t>
      </w:r>
    </w:p>
    <w:p w:rsidR="00732642" w:rsidRPr="00732642" w:rsidRDefault="00732642" w:rsidP="00732642">
      <w:pPr>
        <w:rPr>
          <w:rFonts w:ascii="Times New Roman" w:hAnsi="Times New Roman" w:cs="Times New Roman"/>
          <w:sz w:val="16"/>
          <w:szCs w:val="16"/>
        </w:rPr>
      </w:pPr>
      <w:proofErr w:type="gramStart"/>
      <w:r w:rsidRPr="00732642">
        <w:rPr>
          <w:rFonts w:ascii="Times New Roman" w:hAnsi="Times New Roman" w:cs="Times New Roman"/>
          <w:sz w:val="16"/>
          <w:szCs w:val="16"/>
        </w:rPr>
        <w:t>Graph 1.</w:t>
      </w:r>
      <w:proofErr w:type="gramEnd"/>
      <w:r w:rsidRPr="00732642">
        <w:rPr>
          <w:rFonts w:ascii="Times New Roman" w:hAnsi="Times New Roman" w:cs="Times New Roman"/>
          <w:sz w:val="16"/>
          <w:szCs w:val="16"/>
        </w:rPr>
        <w:t xml:space="preserve"> A line graph showing the relationship between performance and stress..........................................................................................................................................................8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pict>
          <v:rect id="_x0000_i1028" style="width:0;height:1.5pt" o:hralign="center" o:hrstd="t" o:hr="t" fillcolor="#a0a0a0" stroked="f"/>
        </w:pic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b/>
          <w:bCs/>
          <w:sz w:val="16"/>
          <w:szCs w:val="16"/>
        </w:rPr>
        <w:t>Executive Summary</w:t>
      </w:r>
      <w:r w:rsidRPr="00732642">
        <w:rPr>
          <w:rFonts w:ascii="Times New Roman" w:hAnsi="Times New Roman" w:cs="Times New Roman"/>
          <w:sz w:val="16"/>
          <w:szCs w:val="16"/>
        </w:rPr>
        <w:t xml:space="preserve">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This report examines the necessity </w:t>
      </w:r>
      <w:r w:rsidR="001F1164" w:rsidRPr="00732642">
        <w:rPr>
          <w:rFonts w:ascii="Times New Roman" w:hAnsi="Times New Roman" w:cs="Times New Roman"/>
          <w:sz w:val="16"/>
          <w:szCs w:val="16"/>
        </w:rPr>
        <w:t>employer’s</w:t>
      </w:r>
      <w:r w:rsidRPr="00732642">
        <w:rPr>
          <w:rFonts w:ascii="Times New Roman" w:hAnsi="Times New Roman" w:cs="Times New Roman"/>
          <w:sz w:val="16"/>
          <w:szCs w:val="16"/>
        </w:rPr>
        <w:t xml:space="preserve"> face in trying to improve employee productivity. Many times employees can get side-tracked or slowed down for a number of reasons. It is the </w:t>
      </w:r>
      <w:r w:rsidR="001F1164" w:rsidRPr="00732642">
        <w:rPr>
          <w:rFonts w:ascii="Times New Roman" w:hAnsi="Times New Roman" w:cs="Times New Roman"/>
          <w:sz w:val="16"/>
          <w:szCs w:val="16"/>
        </w:rPr>
        <w:t>employer’s</w:t>
      </w:r>
      <w:r w:rsidRPr="00732642">
        <w:rPr>
          <w:rFonts w:ascii="Times New Roman" w:hAnsi="Times New Roman" w:cs="Times New Roman"/>
          <w:sz w:val="16"/>
          <w:szCs w:val="16"/>
        </w:rPr>
        <w:t xml:space="preserve"> job to motivate these employees and increase employee productivity. The best way to accomplish this is by using motivational strategies. Far too many businesses fail to reach their maximum production because they </w:t>
      </w:r>
      <w:r w:rsidR="001F1164" w:rsidRPr="00732642">
        <w:rPr>
          <w:rFonts w:ascii="Times New Roman" w:hAnsi="Times New Roman" w:cs="Times New Roman"/>
          <w:sz w:val="16"/>
          <w:szCs w:val="16"/>
        </w:rPr>
        <w:t>don’t</w:t>
      </w:r>
      <w:r w:rsidRPr="00732642">
        <w:rPr>
          <w:rFonts w:ascii="Times New Roman" w:hAnsi="Times New Roman" w:cs="Times New Roman"/>
          <w:sz w:val="16"/>
          <w:szCs w:val="16"/>
        </w:rPr>
        <w:t xml:space="preserve"> motivate their employees.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There are many motivational strategies that can be used effectively. Setting goals, rewarding high performance, and enhancing employee participation are a few motivational strategies that businesses often use. However, employers must find the strategy that best suites them and their employees. The one thing every motivational strategy needs is employee acceptance and response. </w:t>
      </w:r>
    </w:p>
    <w:p w:rsidR="001F1164"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Below is a table that lists the elements of a performance improvement program. </w:t>
      </w:r>
    </w:p>
    <w:p w:rsidR="00732642" w:rsidRPr="00732642" w:rsidRDefault="00732642" w:rsidP="00732642">
      <w:pPr>
        <w:rPr>
          <w:rFonts w:ascii="Times New Roman" w:hAnsi="Times New Roman" w:cs="Times New Roman"/>
          <w:sz w:val="16"/>
          <w:szCs w:val="16"/>
        </w:rPr>
      </w:pPr>
      <w:proofErr w:type="gramStart"/>
      <w:r w:rsidRPr="00732642">
        <w:rPr>
          <w:rFonts w:ascii="Times New Roman" w:hAnsi="Times New Roman" w:cs="Times New Roman"/>
          <w:sz w:val="16"/>
          <w:szCs w:val="16"/>
        </w:rPr>
        <w:t>graphic</w:t>
      </w:r>
      <w:proofErr w:type="gramEnd"/>
      <w:r w:rsidRPr="00732642">
        <w:rPr>
          <w:rFonts w:ascii="Times New Roman" w:hAnsi="Times New Roman" w:cs="Times New Roman"/>
          <w:sz w:val="16"/>
          <w:szCs w:val="16"/>
        </w:rPr>
        <w:t xml:space="preserve"> would be inserted here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Source: R. B. McAfee and P.J. Champagne, </w:t>
      </w:r>
      <w:r w:rsidRPr="00732642">
        <w:rPr>
          <w:rFonts w:ascii="Times New Roman" w:hAnsi="Times New Roman" w:cs="Times New Roman"/>
          <w:sz w:val="16"/>
          <w:szCs w:val="16"/>
          <w:u w:val="single"/>
        </w:rPr>
        <w:t xml:space="preserve">Motivational Strategies </w:t>
      </w:r>
      <w:proofErr w:type="gramStart"/>
      <w:r w:rsidRPr="00732642">
        <w:rPr>
          <w:rFonts w:ascii="Times New Roman" w:hAnsi="Times New Roman" w:cs="Times New Roman"/>
          <w:sz w:val="16"/>
          <w:szCs w:val="16"/>
          <w:u w:val="single"/>
        </w:rPr>
        <w:t>For</w:t>
      </w:r>
      <w:proofErr w:type="gramEnd"/>
      <w:r w:rsidRPr="00732642">
        <w:rPr>
          <w:rFonts w:ascii="Times New Roman" w:hAnsi="Times New Roman" w:cs="Times New Roman"/>
          <w:sz w:val="16"/>
          <w:szCs w:val="16"/>
          <w:u w:val="single"/>
        </w:rPr>
        <w:t xml:space="preserve"> Performance and Productivity</w:t>
      </w:r>
      <w:r w:rsidRPr="00732642">
        <w:rPr>
          <w:rFonts w:ascii="Times New Roman" w:hAnsi="Times New Roman" w:cs="Times New Roman"/>
          <w:sz w:val="16"/>
          <w:szCs w:val="16"/>
        </w:rPr>
        <w:t>. (Connecticut: Quorum Books</w:t>
      </w:r>
      <w:proofErr w:type="gramStart"/>
      <w:r w:rsidRPr="00732642">
        <w:rPr>
          <w:rFonts w:ascii="Times New Roman" w:hAnsi="Times New Roman" w:cs="Times New Roman"/>
          <w:sz w:val="16"/>
          <w:szCs w:val="16"/>
        </w:rPr>
        <w:t>,1989</w:t>
      </w:r>
      <w:proofErr w:type="gramEnd"/>
      <w:r w:rsidRPr="00732642">
        <w:rPr>
          <w:rFonts w:ascii="Times New Roman" w:hAnsi="Times New Roman" w:cs="Times New Roman"/>
          <w:sz w:val="16"/>
          <w:szCs w:val="16"/>
        </w:rPr>
        <w:t xml:space="preserve">) p.7.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pict>
          <v:rect id="_x0000_i1029" style="width:0;height:1.5pt" o:hralign="center" o:hrstd="t" o:hr="t" fillcolor="#a0a0a0" stroked="f"/>
        </w:pict>
      </w:r>
    </w:p>
    <w:p w:rsidR="00732642" w:rsidRPr="00732642" w:rsidRDefault="00732642" w:rsidP="001F1164">
      <w:pPr>
        <w:jc w:val="center"/>
        <w:rPr>
          <w:rFonts w:ascii="Times New Roman" w:hAnsi="Times New Roman" w:cs="Times New Roman"/>
          <w:sz w:val="16"/>
          <w:szCs w:val="16"/>
        </w:rPr>
      </w:pPr>
      <w:r w:rsidRPr="00732642">
        <w:rPr>
          <w:rFonts w:ascii="Times New Roman" w:hAnsi="Times New Roman" w:cs="Times New Roman"/>
          <w:sz w:val="16"/>
          <w:szCs w:val="16"/>
        </w:rPr>
        <w:t>Introduction</w:t>
      </w:r>
    </w:p>
    <w:p w:rsidR="001F1164" w:rsidRDefault="001F1164" w:rsidP="00732642">
      <w:pPr>
        <w:rPr>
          <w:rFonts w:ascii="Times New Roman" w:hAnsi="Times New Roman" w:cs="Times New Roman"/>
          <w:sz w:val="16"/>
          <w:szCs w:val="16"/>
        </w:rPr>
      </w:pP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The purpose of this report is to provide employers with a wide range of motivational strategies for achieving excellence by enhancing employee performance and productivity. Every employer or manager strives to maintain a highly productive work force.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These strategies apply to managers of big corporations, which have many employees. This report will take a problem/solution approach. I have conducted research by collecting information out of books, magazine articles, and journals.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lastRenderedPageBreak/>
        <w:t xml:space="preserve">II. Problem </w:t>
      </w:r>
    </w:p>
    <w:p w:rsidR="00732642" w:rsidRPr="00732642" w:rsidRDefault="00732642" w:rsidP="00732642">
      <w:pPr>
        <w:rPr>
          <w:rFonts w:ascii="Times New Roman" w:hAnsi="Times New Roman" w:cs="Times New Roman"/>
          <w:sz w:val="16"/>
          <w:szCs w:val="16"/>
        </w:rPr>
      </w:pPr>
      <w:proofErr w:type="gramStart"/>
      <w:r w:rsidRPr="00732642">
        <w:rPr>
          <w:rFonts w:ascii="Times New Roman" w:hAnsi="Times New Roman" w:cs="Times New Roman"/>
          <w:sz w:val="16"/>
          <w:szCs w:val="16"/>
        </w:rPr>
        <w:t>" It</w:t>
      </w:r>
      <w:proofErr w:type="gramEnd"/>
      <w:r w:rsidRPr="00732642">
        <w:rPr>
          <w:rFonts w:ascii="Times New Roman" w:hAnsi="Times New Roman" w:cs="Times New Roman"/>
          <w:sz w:val="16"/>
          <w:szCs w:val="16"/>
        </w:rPr>
        <w:t xml:space="preserve"> is virtually impossible to find a reasonably well-informed business person today who is not aware of the productivity problem in American industry. For the last ten years, productivity has clearly been the most widely discussed topic in business publications, management seminars, industry conferences, and executive offices." "Management ineffectiveness is by far the single greatest cause of declining productivity in the United States. . . . In company after company, managers are ignoring major opportunities for productivity improvement, (Champagne and McAfee,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1)." This problem is critical and cannot be ignored or delayed until a later date. Managers must take the initiative and resolve the problem with some of the following solutions.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III. Organizational Behavior Modification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A. Emery Air Freight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Perhaps the most well-known industrial application of a reinforcement-based strategy occurred at Emery Air Freight. "As a first step, Emery conducted a performance audit in order to determine the </w:t>
      </w:r>
      <w:r w:rsidR="001F1164" w:rsidRPr="00732642">
        <w:rPr>
          <w:rFonts w:ascii="Times New Roman" w:hAnsi="Times New Roman" w:cs="Times New Roman"/>
          <w:sz w:val="16"/>
          <w:szCs w:val="16"/>
        </w:rPr>
        <w:t>statuses of employee behavior before any systematic behavior change plans were</w:t>
      </w:r>
      <w:r w:rsidRPr="00732642">
        <w:rPr>
          <w:rFonts w:ascii="Times New Roman" w:hAnsi="Times New Roman" w:cs="Times New Roman"/>
          <w:sz w:val="16"/>
          <w:szCs w:val="16"/>
        </w:rPr>
        <w:t xml:space="preserve"> </w:t>
      </w:r>
      <w:r w:rsidR="001F1164" w:rsidRPr="00732642">
        <w:rPr>
          <w:rFonts w:ascii="Times New Roman" w:hAnsi="Times New Roman" w:cs="Times New Roman"/>
          <w:sz w:val="16"/>
          <w:szCs w:val="16"/>
        </w:rPr>
        <w:t>implemented</w:t>
      </w:r>
      <w:r w:rsidRPr="00732642">
        <w:rPr>
          <w:rFonts w:ascii="Times New Roman" w:hAnsi="Times New Roman" w:cs="Times New Roman"/>
          <w:sz w:val="16"/>
          <w:szCs w:val="16"/>
        </w:rPr>
        <w:t xml:space="preserve">. Based on the audit, the firm set standards or goals for each job in various departments. The second step involved providing feedback designed to let employees know how they were performing according to these standards.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The third procedure was to administer positive reinforcement to employees for anything they were presently doing on the job that was desirable or for any improvement in their job performance, (Rosenbaum, 59)." </w:t>
      </w:r>
    </w:p>
    <w:p w:rsidR="00732642" w:rsidRPr="00732642" w:rsidRDefault="00732642" w:rsidP="00732642">
      <w:pPr>
        <w:rPr>
          <w:rFonts w:ascii="Times New Roman" w:hAnsi="Times New Roman" w:cs="Times New Roman"/>
          <w:b/>
          <w:bCs/>
          <w:sz w:val="16"/>
          <w:szCs w:val="16"/>
        </w:rPr>
      </w:pPr>
      <w:r w:rsidRPr="00732642">
        <w:rPr>
          <w:rFonts w:ascii="Times New Roman" w:hAnsi="Times New Roman" w:cs="Times New Roman"/>
          <w:sz w:val="16"/>
          <w:szCs w:val="16"/>
        </w:rPr>
        <w:t xml:space="preserve">Emery Air Freight had a cargo handler </w:t>
      </w:r>
      <w:r w:rsidR="001F1164" w:rsidRPr="00732642">
        <w:rPr>
          <w:rFonts w:ascii="Times New Roman" w:hAnsi="Times New Roman" w:cs="Times New Roman"/>
          <w:sz w:val="16"/>
          <w:szCs w:val="16"/>
        </w:rPr>
        <w:t>whose</w:t>
      </w:r>
      <w:r w:rsidRPr="00732642">
        <w:rPr>
          <w:rFonts w:ascii="Times New Roman" w:hAnsi="Times New Roman" w:cs="Times New Roman"/>
          <w:sz w:val="16"/>
          <w:szCs w:val="16"/>
        </w:rPr>
        <w:t xml:space="preserve"> attendance was unsatisfactory. The supervisor used positive reinforcement and feedback to improve his attendance. He would reward the employee and at the same time give him a reminder of the company goal.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b/>
          <w:bCs/>
          <w:sz w:val="16"/>
          <w:szCs w:val="16"/>
        </w:rPr>
        <w:t>B. Successfulness</w:t>
      </w:r>
      <w:r w:rsidRPr="00732642">
        <w:rPr>
          <w:rFonts w:ascii="Times New Roman" w:hAnsi="Times New Roman" w:cs="Times New Roman"/>
          <w:sz w:val="16"/>
          <w:szCs w:val="16"/>
        </w:rPr>
        <w:t xml:space="preserve"> </w:t>
      </w:r>
    </w:p>
    <w:p w:rsidR="00732642" w:rsidRPr="00732642" w:rsidRDefault="00732642" w:rsidP="00732642">
      <w:pPr>
        <w:rPr>
          <w:rFonts w:ascii="Times New Roman" w:hAnsi="Times New Roman" w:cs="Times New Roman"/>
          <w:b/>
          <w:bCs/>
          <w:sz w:val="16"/>
          <w:szCs w:val="16"/>
        </w:rPr>
      </w:pPr>
      <w:r w:rsidRPr="00732642">
        <w:rPr>
          <w:rFonts w:ascii="Times New Roman" w:hAnsi="Times New Roman" w:cs="Times New Roman"/>
          <w:sz w:val="16"/>
          <w:szCs w:val="16"/>
        </w:rPr>
        <w:t xml:space="preserve">How successful has Emery Air </w:t>
      </w:r>
      <w:r w:rsidR="001F1164" w:rsidRPr="00732642">
        <w:rPr>
          <w:rFonts w:ascii="Times New Roman" w:hAnsi="Times New Roman" w:cs="Times New Roman"/>
          <w:sz w:val="16"/>
          <w:szCs w:val="16"/>
        </w:rPr>
        <w:t>Freights</w:t>
      </w:r>
      <w:r w:rsidRPr="00732642">
        <w:rPr>
          <w:rFonts w:ascii="Times New Roman" w:hAnsi="Times New Roman" w:cs="Times New Roman"/>
          <w:sz w:val="16"/>
          <w:szCs w:val="16"/>
        </w:rPr>
        <w:t xml:space="preserve"> approach been? "Before behavior modification was introduced in the customer service department, company standards were met only 30 to 40 percent of the time. The program increased this figure to 90 to 95 percent, and even after four years performance remained at this high level. From a financial viewpoint, behavior modification was a success also. During one three year period Emery saved over three million dollars. At the same time, the costs of implementing the program averaged only $5150 per year, (Rosenbaum, 60)."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b/>
          <w:bCs/>
          <w:sz w:val="16"/>
          <w:szCs w:val="16"/>
        </w:rPr>
        <w:t xml:space="preserve">IV. Rewarding High Performance </w:t>
      </w:r>
    </w:p>
    <w:p w:rsidR="00732642" w:rsidRPr="00732642" w:rsidRDefault="00732642" w:rsidP="00732642">
      <w:pPr>
        <w:rPr>
          <w:rFonts w:ascii="Times New Roman" w:hAnsi="Times New Roman" w:cs="Times New Roman"/>
          <w:b/>
          <w:bCs/>
          <w:sz w:val="16"/>
          <w:szCs w:val="16"/>
        </w:rPr>
      </w:pPr>
      <w:r w:rsidRPr="00732642">
        <w:rPr>
          <w:rFonts w:ascii="Times New Roman" w:hAnsi="Times New Roman" w:cs="Times New Roman"/>
          <w:sz w:val="16"/>
          <w:szCs w:val="16"/>
        </w:rPr>
        <w:t xml:space="preserve">There are many different rewards that can be given out for high performance. Some of these include merit raises, bonuses, individual and group financial incentive programs, and merchandise recognition incentives.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b/>
          <w:bCs/>
          <w:sz w:val="16"/>
          <w:szCs w:val="16"/>
        </w:rPr>
        <w:t xml:space="preserve">A. Sterling Optical Company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Sterling Optical Company, a retail optical company, has developed a program based on monetary incentives and awards. The program consists of two parts. "First employees receive awards when the branch attains its sales target. These awards are designed to encourage employees to help the branch achieve its sales goals for each quarter and the year. </w:t>
      </w:r>
    </w:p>
    <w:p w:rsidR="00732642" w:rsidRPr="00732642" w:rsidRDefault="00732642" w:rsidP="00732642">
      <w:pPr>
        <w:rPr>
          <w:rFonts w:ascii="Times New Roman" w:hAnsi="Times New Roman" w:cs="Times New Roman"/>
          <w:b/>
          <w:bCs/>
          <w:sz w:val="16"/>
          <w:szCs w:val="16"/>
        </w:rPr>
      </w:pPr>
      <w:r w:rsidRPr="00732642">
        <w:rPr>
          <w:rFonts w:ascii="Times New Roman" w:hAnsi="Times New Roman" w:cs="Times New Roman"/>
          <w:sz w:val="16"/>
          <w:szCs w:val="16"/>
        </w:rPr>
        <w:t xml:space="preserve">In addition, the company distributes cash awards to each employee for the </w:t>
      </w:r>
      <w:r w:rsidR="001F1164" w:rsidRPr="00732642">
        <w:rPr>
          <w:rFonts w:ascii="Times New Roman" w:hAnsi="Times New Roman" w:cs="Times New Roman"/>
          <w:sz w:val="16"/>
          <w:szCs w:val="16"/>
        </w:rPr>
        <w:t>branches</w:t>
      </w:r>
      <w:r w:rsidRPr="00732642">
        <w:rPr>
          <w:rFonts w:ascii="Times New Roman" w:hAnsi="Times New Roman" w:cs="Times New Roman"/>
          <w:sz w:val="16"/>
          <w:szCs w:val="16"/>
        </w:rPr>
        <w:t xml:space="preserve"> sales of specific products determined each quarter. The second part of </w:t>
      </w:r>
      <w:r w:rsidR="001F1164" w:rsidRPr="00732642">
        <w:rPr>
          <w:rFonts w:ascii="Times New Roman" w:hAnsi="Times New Roman" w:cs="Times New Roman"/>
          <w:sz w:val="16"/>
          <w:szCs w:val="16"/>
        </w:rPr>
        <w:t>Starlings</w:t>
      </w:r>
      <w:r w:rsidRPr="00732642">
        <w:rPr>
          <w:rFonts w:ascii="Times New Roman" w:hAnsi="Times New Roman" w:cs="Times New Roman"/>
          <w:sz w:val="16"/>
          <w:szCs w:val="16"/>
        </w:rPr>
        <w:t xml:space="preserve"> incentive program is to give employees awards for outstanding service to the branch and to the patients. Savings bonds, certificates, and plaques are given as awards, (Champagne and McAfee, 59)." </w:t>
      </w:r>
    </w:p>
    <w:p w:rsidR="001F1164" w:rsidRDefault="001F1164" w:rsidP="00732642">
      <w:pPr>
        <w:rPr>
          <w:rFonts w:ascii="Times New Roman" w:hAnsi="Times New Roman" w:cs="Times New Roman"/>
          <w:b/>
          <w:bCs/>
          <w:sz w:val="16"/>
          <w:szCs w:val="16"/>
        </w:rPr>
      </w:pP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b/>
          <w:bCs/>
          <w:sz w:val="16"/>
          <w:szCs w:val="16"/>
        </w:rPr>
        <w:t xml:space="preserve">B. Costs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This program is extremely effective but also costly to the Sterling. The program reportedly costs Sterling $600,000 in cash rewards each year and $9,000 in trophies, plaques, certificates, and printed materials. </w:t>
      </w:r>
    </w:p>
    <w:p w:rsidR="001F1164"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In this example we see how one company has attempted to increase employee productivity by providing a variety of rewards in exchange for high performance. Below is a chart that shows how the reward expectancy plays out in the </w:t>
      </w:r>
      <w:r w:rsidR="001F1164" w:rsidRPr="00732642">
        <w:rPr>
          <w:rFonts w:ascii="Times New Roman" w:hAnsi="Times New Roman" w:cs="Times New Roman"/>
          <w:sz w:val="16"/>
          <w:szCs w:val="16"/>
        </w:rPr>
        <w:t>employees</w:t>
      </w:r>
      <w:r w:rsidRPr="00732642">
        <w:rPr>
          <w:rFonts w:ascii="Times New Roman" w:hAnsi="Times New Roman" w:cs="Times New Roman"/>
          <w:sz w:val="16"/>
          <w:szCs w:val="16"/>
        </w:rPr>
        <w:t xml:space="preserve"> mind.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V. Setting Goals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A. </w:t>
      </w:r>
      <w:proofErr w:type="spellStart"/>
      <w:r w:rsidRPr="00732642">
        <w:rPr>
          <w:rFonts w:ascii="Times New Roman" w:hAnsi="Times New Roman" w:cs="Times New Roman"/>
          <w:sz w:val="16"/>
          <w:szCs w:val="16"/>
        </w:rPr>
        <w:t>Weyerhauser</w:t>
      </w:r>
      <w:proofErr w:type="spellEnd"/>
      <w:r w:rsidRPr="00732642">
        <w:rPr>
          <w:rFonts w:ascii="Times New Roman" w:hAnsi="Times New Roman" w:cs="Times New Roman"/>
          <w:sz w:val="16"/>
          <w:szCs w:val="16"/>
        </w:rPr>
        <w:t xml:space="preserve"> Company </w:t>
      </w:r>
    </w:p>
    <w:p w:rsidR="00732642" w:rsidRPr="00732642" w:rsidRDefault="001F1164" w:rsidP="00732642">
      <w:pPr>
        <w:rPr>
          <w:rFonts w:ascii="Times New Roman" w:hAnsi="Times New Roman" w:cs="Times New Roman"/>
          <w:sz w:val="16"/>
          <w:szCs w:val="16"/>
        </w:rPr>
      </w:pPr>
      <w:r w:rsidRPr="00732642">
        <w:rPr>
          <w:rFonts w:ascii="Times New Roman" w:hAnsi="Times New Roman" w:cs="Times New Roman"/>
          <w:sz w:val="16"/>
          <w:szCs w:val="16"/>
        </w:rPr>
        <w:lastRenderedPageBreak/>
        <w:t>“A</w:t>
      </w:r>
      <w:r w:rsidR="00732642" w:rsidRPr="00732642">
        <w:rPr>
          <w:rFonts w:ascii="Times New Roman" w:hAnsi="Times New Roman" w:cs="Times New Roman"/>
          <w:sz w:val="16"/>
          <w:szCs w:val="16"/>
        </w:rPr>
        <w:t xml:space="preserve"> well-known study carried out at </w:t>
      </w:r>
      <w:proofErr w:type="spellStart"/>
      <w:r w:rsidR="00732642" w:rsidRPr="00732642">
        <w:rPr>
          <w:rFonts w:ascii="Times New Roman" w:hAnsi="Times New Roman" w:cs="Times New Roman"/>
          <w:sz w:val="16"/>
          <w:szCs w:val="16"/>
        </w:rPr>
        <w:t>Weyerhauser</w:t>
      </w:r>
      <w:proofErr w:type="spellEnd"/>
      <w:r w:rsidR="00732642" w:rsidRPr="00732642">
        <w:rPr>
          <w:rFonts w:ascii="Times New Roman" w:hAnsi="Times New Roman" w:cs="Times New Roman"/>
          <w:sz w:val="16"/>
          <w:szCs w:val="16"/>
        </w:rPr>
        <w:t xml:space="preserve"> Company shows the practical significance of goal setting. Truck drivers at six company logging operations in Oklahoma were studied. Each operation consisted of six to ten people who performed one of the following tasks: felling trees; dragging the trees to a landing; loading the trees onto a truck; and driving the truck to the mill where it was weighed and unloaded. A detailed analysis of each </w:t>
      </w:r>
      <w:r w:rsidRPr="00732642">
        <w:rPr>
          <w:rFonts w:ascii="Times New Roman" w:hAnsi="Times New Roman" w:cs="Times New Roman"/>
          <w:sz w:val="16"/>
          <w:szCs w:val="16"/>
        </w:rPr>
        <w:t>operation’s</w:t>
      </w:r>
      <w:r w:rsidR="00732642" w:rsidRPr="00732642">
        <w:rPr>
          <w:rFonts w:ascii="Times New Roman" w:hAnsi="Times New Roman" w:cs="Times New Roman"/>
          <w:sz w:val="16"/>
          <w:szCs w:val="16"/>
        </w:rPr>
        <w:t xml:space="preserve"> performance revealed that trucks were frequently falling short of their maximum legal net weight. In fact, most trucks were returning to the mill carrying 60 percent of the maximum load, (Vroom and </w:t>
      </w:r>
      <w:proofErr w:type="spellStart"/>
      <w:r w:rsidR="00732642" w:rsidRPr="00732642">
        <w:rPr>
          <w:rFonts w:ascii="Times New Roman" w:hAnsi="Times New Roman" w:cs="Times New Roman"/>
          <w:sz w:val="16"/>
          <w:szCs w:val="16"/>
        </w:rPr>
        <w:t>Deci</w:t>
      </w:r>
      <w:proofErr w:type="spellEnd"/>
      <w:r w:rsidR="00732642" w:rsidRPr="00732642">
        <w:rPr>
          <w:rFonts w:ascii="Times New Roman" w:hAnsi="Times New Roman" w:cs="Times New Roman"/>
          <w:sz w:val="16"/>
          <w:szCs w:val="16"/>
        </w:rPr>
        <w:t xml:space="preserve">, 91)."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Measures of the net weight of all thirty-six logging trucks were collected for three consecutive months prior to goal setting. The results of the goal setting were monitored for nine consecutive months (i.e., October through June). The specific goal of 94 percent was achieved after twelve weeks and represented a more than 50 percent improvement in performance. "While corporate policy prevented a detailed presentation of the effect, the researchers maintained that without the increase in efficiency due to goal setting, it would have cost the company $250,000 for the purchase of additional trucks in order to deliver the same quantity of logs to the mills. This figure does not even include the costs for additional fuel or the expense of recruiting and hiring additional drivers, (Vroom and </w:t>
      </w:r>
      <w:proofErr w:type="spellStart"/>
      <w:r w:rsidRPr="00732642">
        <w:rPr>
          <w:rFonts w:ascii="Times New Roman" w:hAnsi="Times New Roman" w:cs="Times New Roman"/>
          <w:sz w:val="16"/>
          <w:szCs w:val="16"/>
        </w:rPr>
        <w:t>Deci</w:t>
      </w:r>
      <w:proofErr w:type="spellEnd"/>
      <w:r w:rsidRPr="00732642">
        <w:rPr>
          <w:rFonts w:ascii="Times New Roman" w:hAnsi="Times New Roman" w:cs="Times New Roman"/>
          <w:sz w:val="16"/>
          <w:szCs w:val="16"/>
        </w:rPr>
        <w:t>, 91)."</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VI. Building Effective Work Teams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There are two primary ways corporations can develop effective work teams. One is for the manager to use a variety of informal team-building activities on a day-to-day basis. The other way is for the corporation to invest in more formal step-by-step team-building programs.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b/>
          <w:bCs/>
          <w:sz w:val="16"/>
          <w:szCs w:val="16"/>
        </w:rPr>
        <w:t xml:space="preserve">A. Promoting Pride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One way to foster teamwork is by promoting pride among group members. The chain reaction here is that pride leads to </w:t>
      </w:r>
      <w:proofErr w:type="gramStart"/>
      <w:r w:rsidRPr="00732642">
        <w:rPr>
          <w:rFonts w:ascii="Times New Roman" w:hAnsi="Times New Roman" w:cs="Times New Roman"/>
          <w:sz w:val="16"/>
          <w:szCs w:val="16"/>
        </w:rPr>
        <w:t>teamwork,</w:t>
      </w:r>
      <w:proofErr w:type="gramEnd"/>
      <w:r w:rsidRPr="00732642">
        <w:rPr>
          <w:rFonts w:ascii="Times New Roman" w:hAnsi="Times New Roman" w:cs="Times New Roman"/>
          <w:sz w:val="16"/>
          <w:szCs w:val="16"/>
        </w:rPr>
        <w:t xml:space="preserve"> teamwork leads to group success, group success leads to even more pride, teamwork, and success.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Joe </w:t>
      </w:r>
      <w:proofErr w:type="spellStart"/>
      <w:r w:rsidRPr="00732642">
        <w:rPr>
          <w:rFonts w:ascii="Times New Roman" w:hAnsi="Times New Roman" w:cs="Times New Roman"/>
          <w:sz w:val="16"/>
          <w:szCs w:val="16"/>
        </w:rPr>
        <w:t>Paterno</w:t>
      </w:r>
      <w:proofErr w:type="spellEnd"/>
      <w:r w:rsidRPr="00732642">
        <w:rPr>
          <w:rFonts w:ascii="Times New Roman" w:hAnsi="Times New Roman" w:cs="Times New Roman"/>
          <w:sz w:val="16"/>
          <w:szCs w:val="16"/>
        </w:rPr>
        <w:t xml:space="preserve">, the Penn State football coach, attributes a good deal of his </w:t>
      </w:r>
      <w:r w:rsidR="001F1164" w:rsidRPr="00732642">
        <w:rPr>
          <w:rFonts w:ascii="Times New Roman" w:hAnsi="Times New Roman" w:cs="Times New Roman"/>
          <w:sz w:val="16"/>
          <w:szCs w:val="16"/>
        </w:rPr>
        <w:t>team’s</w:t>
      </w:r>
      <w:r w:rsidRPr="00732642">
        <w:rPr>
          <w:rFonts w:ascii="Times New Roman" w:hAnsi="Times New Roman" w:cs="Times New Roman"/>
          <w:sz w:val="16"/>
          <w:szCs w:val="16"/>
        </w:rPr>
        <w:t xml:space="preserve"> success to group pride. He explains it this way: "You start with the idea that you build some pride. You make people feel that they are with a special company, a special </w:t>
      </w:r>
      <w:r w:rsidR="001F1164" w:rsidRPr="00732642">
        <w:rPr>
          <w:rFonts w:ascii="Times New Roman" w:hAnsi="Times New Roman" w:cs="Times New Roman"/>
          <w:sz w:val="16"/>
          <w:szCs w:val="16"/>
        </w:rPr>
        <w:t>institution that is</w:t>
      </w:r>
      <w:r w:rsidRPr="00732642">
        <w:rPr>
          <w:rFonts w:ascii="Times New Roman" w:hAnsi="Times New Roman" w:cs="Times New Roman"/>
          <w:sz w:val="16"/>
          <w:szCs w:val="16"/>
        </w:rPr>
        <w:t xml:space="preserve"> worth making sacrifices for. If you are the kind of person that we call the ewe and </w:t>
      </w:r>
      <w:r w:rsidR="001F1164" w:rsidRPr="00732642">
        <w:rPr>
          <w:rFonts w:ascii="Times New Roman" w:hAnsi="Times New Roman" w:cs="Times New Roman"/>
          <w:sz w:val="16"/>
          <w:szCs w:val="16"/>
        </w:rPr>
        <w:t>use</w:t>
      </w:r>
      <w:r w:rsidRPr="00732642">
        <w:rPr>
          <w:rFonts w:ascii="Times New Roman" w:hAnsi="Times New Roman" w:cs="Times New Roman"/>
          <w:sz w:val="16"/>
          <w:szCs w:val="16"/>
        </w:rPr>
        <w:t xml:space="preserve"> people that can work with the group, by being unselfish, benefits will accrue to you."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"There </w:t>
      </w:r>
      <w:r w:rsidR="001F1164" w:rsidRPr="00732642">
        <w:rPr>
          <w:rFonts w:ascii="Times New Roman" w:hAnsi="Times New Roman" w:cs="Times New Roman"/>
          <w:sz w:val="16"/>
          <w:szCs w:val="16"/>
        </w:rPr>
        <w:t>is no magic formula</w:t>
      </w:r>
      <w:r w:rsidRPr="00732642">
        <w:rPr>
          <w:rFonts w:ascii="Times New Roman" w:hAnsi="Times New Roman" w:cs="Times New Roman"/>
          <w:sz w:val="16"/>
          <w:szCs w:val="16"/>
        </w:rPr>
        <w:t xml:space="preserve"> for getting team members to take pride in their group. One device often used is to give special names to various groups such as "Fact Finders". Other organizations stress the history of the group and point out its significant achievements or how difficult it is to join. In addition, some firms encourage managers to repeatedly tell employees how proud they are of them and that they too should take pride in their accomplishments, (Quick, 109)."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b/>
          <w:bCs/>
          <w:sz w:val="16"/>
          <w:szCs w:val="16"/>
        </w:rPr>
        <w:t xml:space="preserve">B. Developing a Norm of Teamwork </w:t>
      </w:r>
    </w:p>
    <w:p w:rsidR="00732642" w:rsidRPr="00732642" w:rsidRDefault="00732642" w:rsidP="00732642">
      <w:pPr>
        <w:rPr>
          <w:rFonts w:ascii="Times New Roman" w:hAnsi="Times New Roman" w:cs="Times New Roman"/>
          <w:sz w:val="16"/>
          <w:szCs w:val="16"/>
        </w:rPr>
      </w:pPr>
      <w:proofErr w:type="gramStart"/>
      <w:r w:rsidRPr="00732642">
        <w:rPr>
          <w:rFonts w:ascii="Times New Roman" w:hAnsi="Times New Roman" w:cs="Times New Roman"/>
          <w:sz w:val="16"/>
          <w:szCs w:val="16"/>
        </w:rPr>
        <w:t>" Another</w:t>
      </w:r>
      <w:proofErr w:type="gramEnd"/>
      <w:r w:rsidRPr="00732642">
        <w:rPr>
          <w:rFonts w:ascii="Times New Roman" w:hAnsi="Times New Roman" w:cs="Times New Roman"/>
          <w:sz w:val="16"/>
          <w:szCs w:val="16"/>
        </w:rPr>
        <w:t xml:space="preserve"> strategy is to cultivate the belief that working together effectively is an expected standard of conduct, (Quick, 111)." A manager could foster a teamwork norm. One way to accomplish this is for the manager to make explicit statements about the desirability of teamwork such as: "I want to encourage everyone to work as a team, to develop a </w:t>
      </w:r>
      <w:proofErr w:type="spellStart"/>
      <w:r w:rsidRPr="00732642">
        <w:rPr>
          <w:rFonts w:ascii="Times New Roman" w:hAnsi="Times New Roman" w:cs="Times New Roman"/>
          <w:sz w:val="16"/>
          <w:szCs w:val="16"/>
        </w:rPr>
        <w:t>ewei</w:t>
      </w:r>
      <w:proofErr w:type="spellEnd"/>
      <w:r w:rsidRPr="00732642">
        <w:rPr>
          <w:rFonts w:ascii="Times New Roman" w:hAnsi="Times New Roman" w:cs="Times New Roman"/>
          <w:sz w:val="16"/>
          <w:szCs w:val="16"/>
        </w:rPr>
        <w:t xml:space="preserve"> attitude as opposed to an </w:t>
      </w:r>
      <w:proofErr w:type="spellStart"/>
      <w:r w:rsidRPr="00732642">
        <w:rPr>
          <w:rFonts w:ascii="Times New Roman" w:hAnsi="Times New Roman" w:cs="Times New Roman"/>
          <w:sz w:val="16"/>
          <w:szCs w:val="16"/>
        </w:rPr>
        <w:t>eIi</w:t>
      </w:r>
      <w:proofErr w:type="spellEnd"/>
      <w:r w:rsidRPr="00732642">
        <w:rPr>
          <w:rFonts w:ascii="Times New Roman" w:hAnsi="Times New Roman" w:cs="Times New Roman"/>
          <w:sz w:val="16"/>
          <w:szCs w:val="16"/>
        </w:rPr>
        <w:t xml:space="preserve"> attitude. I want you to keep sharing your ideas with each other and keep up to date on what others are doing." </w:t>
      </w:r>
    </w:p>
    <w:p w:rsidR="00732642" w:rsidRPr="00732642" w:rsidRDefault="00732642" w:rsidP="00732642">
      <w:pPr>
        <w:rPr>
          <w:rFonts w:ascii="Times New Roman" w:hAnsi="Times New Roman" w:cs="Times New Roman"/>
          <w:b/>
          <w:bCs/>
          <w:sz w:val="16"/>
          <w:szCs w:val="16"/>
        </w:rPr>
      </w:pPr>
      <w:r w:rsidRPr="00732642">
        <w:rPr>
          <w:rFonts w:ascii="Times New Roman" w:hAnsi="Times New Roman" w:cs="Times New Roman"/>
          <w:b/>
          <w:bCs/>
          <w:sz w:val="16"/>
          <w:szCs w:val="16"/>
        </w:rPr>
        <w:t xml:space="preserve">VII. Reducing Employee Stress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b/>
          <w:bCs/>
          <w:sz w:val="16"/>
          <w:szCs w:val="16"/>
        </w:rPr>
        <w:t xml:space="preserve">A. Consequences of Stress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The idea that stress can have negative physical and psychological effects on people is certainly not new. "Research has pointed out the linkage between stress and a variety of physical ailments such as heart disease, ulcers, and arthritis. Employers at that time were also beginning to actively discuss problems associated with apathetic workers-people frustrated and dissatisfied with their lives and jobs. Managers were reporting sleeplessness, anxiety, and tension. In short, studies were showing the effect of stress on physical and mental well-being, (Champagne and McAfee, 179)."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b/>
          <w:bCs/>
          <w:sz w:val="16"/>
          <w:szCs w:val="16"/>
        </w:rPr>
        <w:t xml:space="preserve">B. American Telephone and Telegraph </w:t>
      </w:r>
    </w:p>
    <w:p w:rsidR="00732642" w:rsidRPr="00732642" w:rsidRDefault="00732642" w:rsidP="00732642">
      <w:pPr>
        <w:rPr>
          <w:rFonts w:ascii="Times New Roman" w:hAnsi="Times New Roman" w:cs="Times New Roman"/>
          <w:b/>
          <w:bCs/>
          <w:sz w:val="16"/>
          <w:szCs w:val="16"/>
        </w:rPr>
      </w:pPr>
      <w:r w:rsidRPr="00732642">
        <w:rPr>
          <w:rFonts w:ascii="Times New Roman" w:hAnsi="Times New Roman" w:cs="Times New Roman"/>
          <w:sz w:val="16"/>
          <w:szCs w:val="16"/>
        </w:rPr>
        <w:t xml:space="preserve">American Telephone and Telegraph announced the most drastic reorganization in the Bell </w:t>
      </w:r>
      <w:r w:rsidR="001F1164" w:rsidRPr="00732642">
        <w:rPr>
          <w:rFonts w:ascii="Times New Roman" w:hAnsi="Times New Roman" w:cs="Times New Roman"/>
          <w:sz w:val="16"/>
          <w:szCs w:val="16"/>
        </w:rPr>
        <w:t>Systems</w:t>
      </w:r>
      <w:r w:rsidRPr="00732642">
        <w:rPr>
          <w:rFonts w:ascii="Times New Roman" w:hAnsi="Times New Roman" w:cs="Times New Roman"/>
          <w:sz w:val="16"/>
          <w:szCs w:val="16"/>
        </w:rPr>
        <w:t xml:space="preserve"> history. The medical directors throughout the system were reporting higher levels of anxiety among employees coming in for routine physicals. The anxiety followed a shake-up that changed job titles, duties, and whole methods of working for about 250,000 employees, or about one-third of </w:t>
      </w:r>
      <w:r w:rsidR="001F1164" w:rsidRPr="00732642">
        <w:rPr>
          <w:rFonts w:ascii="Times New Roman" w:hAnsi="Times New Roman" w:cs="Times New Roman"/>
          <w:sz w:val="16"/>
          <w:szCs w:val="16"/>
        </w:rPr>
        <w:t>Bells</w:t>
      </w:r>
      <w:r w:rsidRPr="00732642">
        <w:rPr>
          <w:rFonts w:ascii="Times New Roman" w:hAnsi="Times New Roman" w:cs="Times New Roman"/>
          <w:sz w:val="16"/>
          <w:szCs w:val="16"/>
        </w:rPr>
        <w:t xml:space="preserve"> work force. One of the doctors gave this explanation, "the Bell System is under stress because of external influences, but other industries are too. The negative consequences of stress can be avoided through proper application of diagnostic methods and preventive management interventions. The relationship of stress to performance is shown in the graph below. </w:t>
      </w:r>
    </w:p>
    <w:p w:rsidR="00732642" w:rsidRPr="00732642" w:rsidRDefault="00732642" w:rsidP="00732642">
      <w:pPr>
        <w:rPr>
          <w:rFonts w:ascii="Times New Roman" w:hAnsi="Times New Roman" w:cs="Times New Roman"/>
          <w:b/>
          <w:bCs/>
          <w:sz w:val="16"/>
          <w:szCs w:val="16"/>
        </w:rPr>
      </w:pPr>
      <w:proofErr w:type="gramStart"/>
      <w:r w:rsidRPr="00732642">
        <w:rPr>
          <w:rFonts w:ascii="Times New Roman" w:hAnsi="Times New Roman" w:cs="Times New Roman"/>
          <w:b/>
          <w:bCs/>
          <w:sz w:val="16"/>
          <w:szCs w:val="16"/>
        </w:rPr>
        <w:t>graphic</w:t>
      </w:r>
      <w:proofErr w:type="gramEnd"/>
      <w:r w:rsidRPr="00732642">
        <w:rPr>
          <w:rFonts w:ascii="Times New Roman" w:hAnsi="Times New Roman" w:cs="Times New Roman"/>
          <w:b/>
          <w:bCs/>
          <w:sz w:val="16"/>
          <w:szCs w:val="16"/>
        </w:rPr>
        <w:t xml:space="preserve"> would be inserted here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lastRenderedPageBreak/>
        <w:t xml:space="preserve">Source: R. B. McAfee and P. J. Champagne, </w:t>
      </w:r>
      <w:r w:rsidRPr="00732642">
        <w:rPr>
          <w:rFonts w:ascii="Times New Roman" w:hAnsi="Times New Roman" w:cs="Times New Roman"/>
          <w:sz w:val="16"/>
          <w:szCs w:val="16"/>
          <w:u w:val="single"/>
        </w:rPr>
        <w:t>Motivational Strategies for Performance and Productivity</w:t>
      </w:r>
      <w:r w:rsidRPr="00732642">
        <w:rPr>
          <w:rFonts w:ascii="Times New Roman" w:hAnsi="Times New Roman" w:cs="Times New Roman"/>
          <w:sz w:val="16"/>
          <w:szCs w:val="16"/>
        </w:rPr>
        <w:t xml:space="preserve">. </w:t>
      </w:r>
      <w:proofErr w:type="gramStart"/>
      <w:r w:rsidRPr="00732642">
        <w:rPr>
          <w:rFonts w:ascii="Times New Roman" w:hAnsi="Times New Roman" w:cs="Times New Roman"/>
          <w:sz w:val="16"/>
          <w:szCs w:val="16"/>
        </w:rPr>
        <w:t>(</w:t>
      </w:r>
      <w:proofErr w:type="spellStart"/>
      <w:r w:rsidRPr="00732642">
        <w:rPr>
          <w:rFonts w:ascii="Times New Roman" w:hAnsi="Times New Roman" w:cs="Times New Roman"/>
          <w:sz w:val="16"/>
          <w:szCs w:val="16"/>
        </w:rPr>
        <w:t>Conneticut</w:t>
      </w:r>
      <w:proofErr w:type="spellEnd"/>
      <w:r w:rsidRPr="00732642">
        <w:rPr>
          <w:rFonts w:ascii="Times New Roman" w:hAnsi="Times New Roman" w:cs="Times New Roman"/>
          <w:sz w:val="16"/>
          <w:szCs w:val="16"/>
        </w:rPr>
        <w:t>: Quorum Books, 1989) p.182.</w:t>
      </w:r>
      <w:proofErr w:type="gramEnd"/>
      <w:r w:rsidRPr="00732642">
        <w:rPr>
          <w:rFonts w:ascii="Times New Roman" w:hAnsi="Times New Roman" w:cs="Times New Roman"/>
          <w:sz w:val="16"/>
          <w:szCs w:val="16"/>
        </w:rPr>
        <w:t xml:space="preserve">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VII. Enhancing Employee Participation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A. A.E. Stanley </w:t>
      </w:r>
      <w:proofErr w:type="spellStart"/>
      <w:r w:rsidRPr="00732642">
        <w:rPr>
          <w:rFonts w:ascii="Times New Roman" w:hAnsi="Times New Roman" w:cs="Times New Roman"/>
          <w:sz w:val="16"/>
          <w:szCs w:val="16"/>
        </w:rPr>
        <w:t>Agriproducts</w:t>
      </w:r>
      <w:proofErr w:type="spellEnd"/>
      <w:r w:rsidRPr="00732642">
        <w:rPr>
          <w:rFonts w:ascii="Times New Roman" w:hAnsi="Times New Roman" w:cs="Times New Roman"/>
          <w:sz w:val="16"/>
          <w:szCs w:val="16"/>
        </w:rPr>
        <w:t xml:space="preserve"> Corporation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The A.E. Stanley </w:t>
      </w:r>
      <w:proofErr w:type="spellStart"/>
      <w:r w:rsidRPr="00732642">
        <w:rPr>
          <w:rFonts w:ascii="Times New Roman" w:hAnsi="Times New Roman" w:cs="Times New Roman"/>
          <w:sz w:val="16"/>
          <w:szCs w:val="16"/>
        </w:rPr>
        <w:t>Agriproducts</w:t>
      </w:r>
      <w:proofErr w:type="spellEnd"/>
      <w:r w:rsidRPr="00732642">
        <w:rPr>
          <w:rFonts w:ascii="Times New Roman" w:hAnsi="Times New Roman" w:cs="Times New Roman"/>
          <w:sz w:val="16"/>
          <w:szCs w:val="16"/>
        </w:rPr>
        <w:t xml:space="preserve"> Corporation began an experiment in "self-management" several years ago. The plant employs technicians that use computer-controlled machinery to convert corn into high fructose syrup. The employees work three twelve-hour days, take three days off, and then work three nights. </w:t>
      </w:r>
      <w:proofErr w:type="gramStart"/>
      <w:r w:rsidRPr="00732642">
        <w:rPr>
          <w:rFonts w:ascii="Times New Roman" w:hAnsi="Times New Roman" w:cs="Times New Roman"/>
          <w:sz w:val="16"/>
          <w:szCs w:val="16"/>
        </w:rPr>
        <w:t>" Employees</w:t>
      </w:r>
      <w:proofErr w:type="gramEnd"/>
      <w:r w:rsidRPr="00732642">
        <w:rPr>
          <w:rFonts w:ascii="Times New Roman" w:hAnsi="Times New Roman" w:cs="Times New Roman"/>
          <w:sz w:val="16"/>
          <w:szCs w:val="16"/>
        </w:rPr>
        <w:t xml:space="preserve"> are divided into sixteen teams of about fifteen people each according to functions-production, maintenance, and quality control. Each team chooses two leaders from its ranks, one of them task-oriented, the other in charge of training, discussion, and records. The teams make their own work assignments within the </w:t>
      </w:r>
      <w:proofErr w:type="spellStart"/>
      <w:r w:rsidRPr="00732642">
        <w:rPr>
          <w:rFonts w:ascii="Times New Roman" w:hAnsi="Times New Roman" w:cs="Times New Roman"/>
          <w:sz w:val="16"/>
          <w:szCs w:val="16"/>
        </w:rPr>
        <w:t>plantis</w:t>
      </w:r>
      <w:proofErr w:type="spellEnd"/>
      <w:r w:rsidRPr="00732642">
        <w:rPr>
          <w:rFonts w:ascii="Times New Roman" w:hAnsi="Times New Roman" w:cs="Times New Roman"/>
          <w:sz w:val="16"/>
          <w:szCs w:val="16"/>
        </w:rPr>
        <w:t xml:space="preserve"> overall schedules, and have a voice in hiring, promotion, and discipline of team members, (Champagne and McAfee, 197)."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Three years after the experiment began productivity has risen to extraordinary heights. "Operating costs are below those of other plants, absenteeism and turnover are under one percent, downtime in a twenty-four-hour workday is less than one percent, and productions run at 115 percent of engineering specifications, (Champagne and McAfee, 198)."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b/>
          <w:bCs/>
          <w:sz w:val="16"/>
          <w:szCs w:val="16"/>
        </w:rPr>
        <w:t xml:space="preserve">B. Benefits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Some of the benefits of participation are that participation will result in greater knowledge and expertise in case a problem should arise. If subordinates are highly knowledgeable about an issue, their input may improve the quality of a decision. Participation may also result in greater job satisfaction because it satisfies needs for achievement, responsibility, recognition, and self-actualization.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IX. Summary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In this report I have described six different motivational strategies: organizational behavior modification, rewarding high performance, setting goals, building effective work teams, reducing employee stress, and enhancing employee participation. I have also given examples of businesses, who utilize these strategies. They can be just as successful for your own business.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X. Conclusion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The purpose of this report was to provide employers with a wide range of motivational strategies for achieving excellence by enhancing employee performance and productivity. These strategies include organizational behavior modification, rewarding high performance, setting goals, building effective work teams, reducing employee stress, and enhancing employee participation. Employers have been provided with all the necessary information needed to introduce one of these strategies to their employees. All they have to do is choose which one would work best for their business.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XI. Recommendations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Employers need to weigh the benefits and costs of each strategy and then introduce the one that best suits them and their employees. I believe the two most effective strategies are rewarding high performance and setting goals.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pict>
          <v:rect id="_x0000_i1030" style="width:0;height:1.5pt" o:hralign="center" o:hrstd="t" o:hr="t" fillcolor="#a0a0a0" stroked="f"/>
        </w:pict>
      </w:r>
    </w:p>
    <w:p w:rsidR="001F1164" w:rsidRDefault="001F1164" w:rsidP="00732642">
      <w:pPr>
        <w:rPr>
          <w:rFonts w:ascii="Times New Roman" w:hAnsi="Times New Roman" w:cs="Times New Roman"/>
          <w:sz w:val="16"/>
          <w:szCs w:val="16"/>
        </w:rPr>
      </w:pPr>
    </w:p>
    <w:p w:rsidR="001F1164" w:rsidRDefault="001F1164" w:rsidP="00732642">
      <w:pPr>
        <w:rPr>
          <w:rFonts w:ascii="Times New Roman" w:hAnsi="Times New Roman" w:cs="Times New Roman"/>
          <w:sz w:val="16"/>
          <w:szCs w:val="16"/>
        </w:rPr>
      </w:pPr>
    </w:p>
    <w:p w:rsidR="001F1164" w:rsidRDefault="001F1164" w:rsidP="00732642">
      <w:pPr>
        <w:rPr>
          <w:rFonts w:ascii="Times New Roman" w:hAnsi="Times New Roman" w:cs="Times New Roman"/>
          <w:sz w:val="16"/>
          <w:szCs w:val="16"/>
        </w:rPr>
      </w:pPr>
    </w:p>
    <w:p w:rsidR="00732642" w:rsidRPr="00732642" w:rsidRDefault="00732642" w:rsidP="001F1164">
      <w:pPr>
        <w:jc w:val="center"/>
        <w:rPr>
          <w:rFonts w:ascii="Times New Roman" w:hAnsi="Times New Roman" w:cs="Times New Roman"/>
          <w:sz w:val="16"/>
          <w:szCs w:val="16"/>
        </w:rPr>
      </w:pPr>
      <w:r w:rsidRPr="00732642">
        <w:rPr>
          <w:rFonts w:ascii="Times New Roman" w:hAnsi="Times New Roman" w:cs="Times New Roman"/>
          <w:sz w:val="16"/>
          <w:szCs w:val="16"/>
        </w:rPr>
        <w:t>XII. Works Cited</w:t>
      </w:r>
    </w:p>
    <w:p w:rsidR="00732642" w:rsidRPr="00732642" w:rsidRDefault="00732642" w:rsidP="00732642">
      <w:pPr>
        <w:rPr>
          <w:rFonts w:ascii="Times New Roman" w:hAnsi="Times New Roman" w:cs="Times New Roman"/>
          <w:sz w:val="16"/>
          <w:szCs w:val="16"/>
        </w:rPr>
      </w:pPr>
      <w:proofErr w:type="gramStart"/>
      <w:r w:rsidRPr="00732642">
        <w:rPr>
          <w:rFonts w:ascii="Times New Roman" w:hAnsi="Times New Roman" w:cs="Times New Roman"/>
          <w:sz w:val="16"/>
          <w:szCs w:val="16"/>
        </w:rPr>
        <w:t>Champagne, Paul J. and R. Bruce McAfee.</w:t>
      </w:r>
      <w:proofErr w:type="gramEnd"/>
      <w:r w:rsidRPr="00732642">
        <w:rPr>
          <w:rFonts w:ascii="Times New Roman" w:hAnsi="Times New Roman" w:cs="Times New Roman"/>
          <w:sz w:val="16"/>
          <w:szCs w:val="16"/>
        </w:rPr>
        <w:t xml:space="preserve"> </w:t>
      </w:r>
      <w:proofErr w:type="gramStart"/>
      <w:r w:rsidRPr="00732642">
        <w:rPr>
          <w:rFonts w:ascii="Times New Roman" w:hAnsi="Times New Roman" w:cs="Times New Roman"/>
          <w:sz w:val="16"/>
          <w:szCs w:val="16"/>
          <w:u w:val="single"/>
        </w:rPr>
        <w:t>Motivating Strategies for Performance Productivity</w:t>
      </w:r>
      <w:r w:rsidRPr="00732642">
        <w:rPr>
          <w:rFonts w:ascii="Times New Roman" w:hAnsi="Times New Roman" w:cs="Times New Roman"/>
          <w:sz w:val="16"/>
          <w:szCs w:val="16"/>
        </w:rPr>
        <w:t>.</w:t>
      </w:r>
      <w:proofErr w:type="gramEnd"/>
      <w:r w:rsidRPr="00732642">
        <w:rPr>
          <w:rFonts w:ascii="Times New Roman" w:hAnsi="Times New Roman" w:cs="Times New Roman"/>
          <w:sz w:val="16"/>
          <w:szCs w:val="16"/>
        </w:rPr>
        <w:t xml:space="preserve"> Connecticut: Quorum Books, 1989.</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Quick, Thomas L. </w:t>
      </w:r>
      <w:proofErr w:type="gramStart"/>
      <w:r w:rsidRPr="00732642">
        <w:rPr>
          <w:rFonts w:ascii="Times New Roman" w:hAnsi="Times New Roman" w:cs="Times New Roman"/>
          <w:sz w:val="16"/>
          <w:szCs w:val="16"/>
          <w:u w:val="single"/>
        </w:rPr>
        <w:t>The Quick Motivation Method</w:t>
      </w:r>
      <w:r w:rsidRPr="00732642">
        <w:rPr>
          <w:rFonts w:ascii="Times New Roman" w:hAnsi="Times New Roman" w:cs="Times New Roman"/>
          <w:sz w:val="16"/>
          <w:szCs w:val="16"/>
        </w:rPr>
        <w:t>.</w:t>
      </w:r>
      <w:proofErr w:type="gramEnd"/>
      <w:r w:rsidRPr="00732642">
        <w:rPr>
          <w:rFonts w:ascii="Times New Roman" w:hAnsi="Times New Roman" w:cs="Times New Roman"/>
          <w:sz w:val="16"/>
          <w:szCs w:val="16"/>
        </w:rPr>
        <w:t xml:space="preserve"> New York: St. Martinis Press, 1980. </w:t>
      </w:r>
    </w:p>
    <w:p w:rsidR="00732642" w:rsidRPr="00732642" w:rsidRDefault="00732642" w:rsidP="00732642">
      <w:pPr>
        <w:rPr>
          <w:rFonts w:ascii="Times New Roman" w:hAnsi="Times New Roman" w:cs="Times New Roman"/>
          <w:sz w:val="16"/>
          <w:szCs w:val="16"/>
        </w:rPr>
      </w:pPr>
      <w:r w:rsidRPr="00732642">
        <w:rPr>
          <w:rFonts w:ascii="Times New Roman" w:hAnsi="Times New Roman" w:cs="Times New Roman"/>
          <w:sz w:val="16"/>
          <w:szCs w:val="16"/>
        </w:rPr>
        <w:t xml:space="preserve">Rosenbaum, Bernard L. </w:t>
      </w:r>
      <w:proofErr w:type="gramStart"/>
      <w:r w:rsidRPr="00732642">
        <w:rPr>
          <w:rFonts w:ascii="Times New Roman" w:hAnsi="Times New Roman" w:cs="Times New Roman"/>
          <w:sz w:val="16"/>
          <w:szCs w:val="16"/>
          <w:u w:val="single"/>
        </w:rPr>
        <w:t>How To Motivate Today's Worker</w:t>
      </w:r>
      <w:r w:rsidRPr="00732642">
        <w:rPr>
          <w:rFonts w:ascii="Times New Roman" w:hAnsi="Times New Roman" w:cs="Times New Roman"/>
          <w:sz w:val="16"/>
          <w:szCs w:val="16"/>
        </w:rPr>
        <w:t>.</w:t>
      </w:r>
      <w:proofErr w:type="gramEnd"/>
      <w:r w:rsidRPr="00732642">
        <w:rPr>
          <w:rFonts w:ascii="Times New Roman" w:hAnsi="Times New Roman" w:cs="Times New Roman"/>
          <w:sz w:val="16"/>
          <w:szCs w:val="16"/>
        </w:rPr>
        <w:t xml:space="preserve"> New York: McGraw- Hill Book Company, 1982.</w:t>
      </w:r>
    </w:p>
    <w:p w:rsidR="00732642" w:rsidRPr="00732642" w:rsidRDefault="00732642" w:rsidP="00732642">
      <w:pPr>
        <w:rPr>
          <w:rFonts w:ascii="Times New Roman" w:hAnsi="Times New Roman" w:cs="Times New Roman"/>
          <w:sz w:val="16"/>
          <w:szCs w:val="16"/>
        </w:rPr>
      </w:pPr>
      <w:proofErr w:type="gramStart"/>
      <w:r w:rsidRPr="00732642">
        <w:rPr>
          <w:rFonts w:ascii="Times New Roman" w:hAnsi="Times New Roman" w:cs="Times New Roman"/>
          <w:sz w:val="16"/>
          <w:szCs w:val="16"/>
        </w:rPr>
        <w:t xml:space="preserve">Vroom, Victor H. and Edward L. </w:t>
      </w:r>
      <w:proofErr w:type="spellStart"/>
      <w:r w:rsidRPr="00732642">
        <w:rPr>
          <w:rFonts w:ascii="Times New Roman" w:hAnsi="Times New Roman" w:cs="Times New Roman"/>
          <w:sz w:val="16"/>
          <w:szCs w:val="16"/>
        </w:rPr>
        <w:t>Deci</w:t>
      </w:r>
      <w:proofErr w:type="spellEnd"/>
      <w:r w:rsidRPr="00732642">
        <w:rPr>
          <w:rFonts w:ascii="Times New Roman" w:hAnsi="Times New Roman" w:cs="Times New Roman"/>
          <w:sz w:val="16"/>
          <w:szCs w:val="16"/>
        </w:rPr>
        <w:t>.</w:t>
      </w:r>
      <w:proofErr w:type="gramEnd"/>
      <w:r w:rsidRPr="00732642">
        <w:rPr>
          <w:rFonts w:ascii="Times New Roman" w:hAnsi="Times New Roman" w:cs="Times New Roman"/>
          <w:sz w:val="16"/>
          <w:szCs w:val="16"/>
        </w:rPr>
        <w:t xml:space="preserve"> </w:t>
      </w:r>
      <w:proofErr w:type="gramStart"/>
      <w:r w:rsidRPr="00732642">
        <w:rPr>
          <w:rFonts w:ascii="Times New Roman" w:hAnsi="Times New Roman" w:cs="Times New Roman"/>
          <w:sz w:val="16"/>
          <w:szCs w:val="16"/>
          <w:u w:val="single"/>
        </w:rPr>
        <w:t>Management and Motivation</w:t>
      </w:r>
      <w:r w:rsidRPr="00732642">
        <w:rPr>
          <w:rFonts w:ascii="Times New Roman" w:hAnsi="Times New Roman" w:cs="Times New Roman"/>
          <w:sz w:val="16"/>
          <w:szCs w:val="16"/>
        </w:rPr>
        <w:t>.</w:t>
      </w:r>
      <w:proofErr w:type="gramEnd"/>
      <w:r w:rsidRPr="00732642">
        <w:rPr>
          <w:rFonts w:ascii="Times New Roman" w:hAnsi="Times New Roman" w:cs="Times New Roman"/>
          <w:sz w:val="16"/>
          <w:szCs w:val="16"/>
        </w:rPr>
        <w:t xml:space="preserve"> Baltimore: Penguin Book Inc., 1970.</w:t>
      </w:r>
    </w:p>
    <w:p w:rsidR="00DC73DC" w:rsidRDefault="00500E9C"/>
    <w:sectPr w:rsidR="00DC7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42"/>
    <w:rsid w:val="001F1164"/>
    <w:rsid w:val="00500C13"/>
    <w:rsid w:val="00500E9C"/>
    <w:rsid w:val="00732642"/>
    <w:rsid w:val="00A0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7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2012-07-09T02:51:00Z</dcterms:created>
  <dcterms:modified xsi:type="dcterms:W3CDTF">2012-07-09T03:12:00Z</dcterms:modified>
</cp:coreProperties>
</file>