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43" w:rsidRDefault="00DB7AAE" w:rsidP="00DB7AAE">
      <w:pPr>
        <w:pStyle w:val="ListParagraph"/>
        <w:numPr>
          <w:ilvl w:val="0"/>
          <w:numId w:val="1"/>
        </w:numPr>
      </w:pPr>
      <w:r>
        <w:t>A bank deposit paying simple interest at the rate of 5%/year grew to a sum of $3100 in 10 mo. Find the principal</w:t>
      </w:r>
    </w:p>
    <w:p w:rsidR="00065BD1" w:rsidRDefault="00065BD1" w:rsidP="00065BD1">
      <w:pPr>
        <w:pStyle w:val="ListParagraph"/>
      </w:pPr>
    </w:p>
    <w:p w:rsidR="00DB7AAE" w:rsidRDefault="00DB7AAE" w:rsidP="00DB7AAE">
      <w:pPr>
        <w:pStyle w:val="ListParagraph"/>
        <w:numPr>
          <w:ilvl w:val="0"/>
          <w:numId w:val="1"/>
        </w:numPr>
      </w:pPr>
      <w:r>
        <w:t>RETIREMENT FUNDS: Five and a half years ago, Chris invested $10,000 in a retirement fund that grew at the rate of 10.82%/year compounded quarterly. What is his account worth today?</w:t>
      </w:r>
    </w:p>
    <w:p w:rsidR="00065BD1" w:rsidRDefault="00065BD1" w:rsidP="00065BD1">
      <w:pPr>
        <w:pStyle w:val="ListParagraph"/>
      </w:pPr>
    </w:p>
    <w:p w:rsidR="00065BD1" w:rsidRDefault="00065BD1" w:rsidP="00065BD1">
      <w:pPr>
        <w:pStyle w:val="ListParagraph"/>
      </w:pPr>
    </w:p>
    <w:p w:rsidR="00DB7AAE" w:rsidRDefault="00DB7AAE" w:rsidP="00DB7AAE">
      <w:pPr>
        <w:pStyle w:val="ListParagraph"/>
        <w:numPr>
          <w:ilvl w:val="0"/>
          <w:numId w:val="1"/>
        </w:numPr>
      </w:pPr>
      <w:r>
        <w:t xml:space="preserve">SAVINGS ACCOUNTS: If Jackson deposits $100 at the end of each month in a savings account earning interest at the rate of 8%/year compounded monthly, how much will he have on deposit in his savings account at the end of 6 years, assuming that he makes no withdrawals during that period. </w:t>
      </w:r>
    </w:p>
    <w:p w:rsidR="00065BD1" w:rsidRDefault="00065BD1" w:rsidP="00065BD1">
      <w:pPr>
        <w:pStyle w:val="ListParagraph"/>
      </w:pPr>
    </w:p>
    <w:p w:rsidR="00065BD1" w:rsidRDefault="00DB7AAE" w:rsidP="00DB7AAE">
      <w:pPr>
        <w:pStyle w:val="ListParagraph"/>
        <w:numPr>
          <w:ilvl w:val="0"/>
          <w:numId w:val="1"/>
        </w:numPr>
      </w:pPr>
      <w:r>
        <w:t xml:space="preserve">PURCHASING A HOME: The Johnsons have accumulated a nest egg of $40,000 that they intend to use as a down payment toward the purchase of a new home. Because their present gross income has </w:t>
      </w:r>
      <w:r w:rsidR="00D0417D">
        <w:t>placed them in a relatively high tax bracket, they have decided to invest a minimum of $24000/month in a monthly payment (to take advantage of the tax deduction) toward the purchase of their house. However, because of other financial obligations, their monthly payments should not exceed $3,000. If local mortgage rates are 8%/compounded monthly for a conventional 30-year mortgage, what is the price range of houses that they should consider?</w:t>
      </w:r>
    </w:p>
    <w:p w:rsidR="00065BD1" w:rsidRDefault="00065BD1" w:rsidP="00065BD1">
      <w:pPr>
        <w:pStyle w:val="ListParagraph"/>
      </w:pPr>
    </w:p>
    <w:p w:rsidR="00D0417D" w:rsidRDefault="00D0417D" w:rsidP="00DB7AAE">
      <w:pPr>
        <w:pStyle w:val="ListParagraph"/>
        <w:numPr>
          <w:ilvl w:val="0"/>
          <w:numId w:val="1"/>
        </w:numPr>
      </w:pPr>
      <w:r>
        <w:t>Find the periodic payment R required to amortize a loan of P dollars over t yr with interest charged at the rate %/year compounded m times a year….P=80,000, r=10.5, t=15, m=12</w:t>
      </w:r>
    </w:p>
    <w:p w:rsidR="00065BD1" w:rsidRDefault="00065BD1" w:rsidP="00065BD1">
      <w:pPr>
        <w:pStyle w:val="ListParagraph"/>
      </w:pPr>
    </w:p>
    <w:p w:rsidR="00065BD1" w:rsidRDefault="00065BD1" w:rsidP="00065BD1">
      <w:pPr>
        <w:pStyle w:val="ListParagraph"/>
      </w:pPr>
    </w:p>
    <w:p w:rsidR="00D0417D" w:rsidRDefault="00D0417D" w:rsidP="00DB7AAE">
      <w:pPr>
        <w:pStyle w:val="ListParagraph"/>
        <w:numPr>
          <w:ilvl w:val="0"/>
          <w:numId w:val="1"/>
        </w:numPr>
      </w:pPr>
      <w:r>
        <w:t>LOAN AMORTIZATION: What monthly payment is required to amortize a loan of $30,000 over 10 yr if interest at the rate of 12%/year is charged on the unpaid balance and interest calculations are made at the end of each month?</w:t>
      </w:r>
    </w:p>
    <w:p w:rsidR="00065BD1" w:rsidRDefault="00065BD1" w:rsidP="00065BD1">
      <w:pPr>
        <w:pStyle w:val="ListParagraph"/>
      </w:pPr>
    </w:p>
    <w:p w:rsidR="00D0417D" w:rsidRDefault="00D0417D" w:rsidP="00DB7AAE">
      <w:pPr>
        <w:pStyle w:val="ListParagraph"/>
        <w:numPr>
          <w:ilvl w:val="0"/>
          <w:numId w:val="1"/>
        </w:numPr>
      </w:pPr>
      <w:r>
        <w:t>SINKING FUNDS: The management of Gibraltar Brokerage Services anticipates capital expenditure of $20,000 in 3 yr for the purchase of new computers and has decided to set up a sinking fund to finance this purchase. If the fund earns interest at the rate of 10%/year compounded quarterly, determine the size of each (equal) quarterly installment that should be deposited in the fund.</w:t>
      </w:r>
    </w:p>
    <w:p w:rsidR="00065BD1" w:rsidRDefault="00065BD1" w:rsidP="00065BD1">
      <w:pPr>
        <w:pStyle w:val="ListParagraph"/>
      </w:pPr>
    </w:p>
    <w:p w:rsidR="00065BD1" w:rsidRDefault="00065BD1" w:rsidP="00065BD1">
      <w:pPr>
        <w:pStyle w:val="ListParagraph"/>
      </w:pPr>
    </w:p>
    <w:p w:rsidR="00D0417D" w:rsidRDefault="00D0417D" w:rsidP="00DB7AAE">
      <w:pPr>
        <w:pStyle w:val="ListParagraph"/>
        <w:numPr>
          <w:ilvl w:val="0"/>
          <w:numId w:val="1"/>
        </w:numPr>
      </w:pPr>
      <w:r>
        <w:t xml:space="preserve">FINANCING A HOME: Sarah secured a bank loan of $200,000 for the purchase of a house. The mortgage is to be amortized through monthly payments for a term of 15 yr, with an interest rate of 6%/year compounded monthly on the unpaid balance. </w:t>
      </w:r>
      <w:r w:rsidR="00065BD1">
        <w:t>She plans to sell her house in 5 years. How much will Sarah still owe on her house?</w:t>
      </w:r>
    </w:p>
    <w:sectPr w:rsidR="00D0417D" w:rsidSect="005E4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59F"/>
    <w:multiLevelType w:val="hybridMultilevel"/>
    <w:tmpl w:val="AD2CE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AAE"/>
    <w:rsid w:val="00065BD1"/>
    <w:rsid w:val="00374598"/>
    <w:rsid w:val="004419A8"/>
    <w:rsid w:val="005E4EEF"/>
    <w:rsid w:val="00D0417D"/>
    <w:rsid w:val="00DB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tammy.herrera</dc:creator>
  <cp:lastModifiedBy>tammy.herrera</cp:lastModifiedBy>
  <cp:revision>1</cp:revision>
  <dcterms:created xsi:type="dcterms:W3CDTF">2012-07-09T19:01:00Z</dcterms:created>
  <dcterms:modified xsi:type="dcterms:W3CDTF">2012-07-09T19:23:00Z</dcterms:modified>
</cp:coreProperties>
</file>