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6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6"/>
        <w:gridCol w:w="124"/>
      </w:tblGrid>
      <w:tr w:rsidR="00392F03" w:rsidRPr="00392F03" w:rsidTr="00392F03">
        <w:trPr>
          <w:tblCellSpacing w:w="15" w:type="dxa"/>
        </w:trPr>
        <w:tc>
          <w:tcPr>
            <w:tcW w:w="4911" w:type="pct"/>
            <w:hideMark/>
          </w:tcPr>
          <w:p w:rsidR="00392F03" w:rsidRPr="00392F03" w:rsidRDefault="00392F03" w:rsidP="00392F0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lang w:bidi="ar-SA"/>
              </w:rPr>
            </w:pPr>
            <w:r w:rsidRPr="00392F03">
              <w:rPr>
                <w:rFonts w:asciiTheme="minorHAnsi" w:hAnsiTheme="minorHAnsi" w:cstheme="minorHAnsi"/>
                <w:lang w:bidi="ar-SA"/>
              </w:rPr>
              <w:t>Sprint Shoes, Inc</w:t>
            </w:r>
            <w:r w:rsidR="00157711" w:rsidRPr="00392F03">
              <w:rPr>
                <w:rFonts w:asciiTheme="minorHAnsi" w:hAnsiTheme="minorHAnsi" w:cstheme="minorHAnsi"/>
                <w:lang w:bidi="ar-SA"/>
              </w:rPr>
              <w:t>.</w:t>
            </w:r>
            <w:r w:rsidRPr="00392F03">
              <w:rPr>
                <w:rFonts w:asciiTheme="minorHAnsi" w:hAnsiTheme="minorHAnsi" w:cstheme="minorHAnsi"/>
                <w:lang w:bidi="ar-SA"/>
              </w:rPr>
              <w:t xml:space="preserve"> had a beginning inventory of 9,000 units on January 1, 2007. The costs associated with the inventory were: </w:t>
            </w:r>
          </w:p>
          <w:p w:rsidR="00392F03" w:rsidRPr="00392F03" w:rsidRDefault="00392F03" w:rsidP="00392F0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bidi="ar-SA"/>
              </w:rPr>
            </w:pPr>
            <w:r w:rsidRPr="00392F03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1CD4F2AF" wp14:editId="306EE73C">
                  <wp:extent cx="1990725" cy="723900"/>
                  <wp:effectExtent l="0" t="0" r="9525" b="0"/>
                  <wp:docPr id="3" name="Picture 3" descr="11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F03" w:rsidRPr="00392F03" w:rsidRDefault="00392F03" w:rsidP="00392F0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lang w:bidi="ar-SA"/>
              </w:rPr>
            </w:pPr>
            <w:r w:rsidRPr="00392F03">
              <w:rPr>
                <w:rFonts w:asciiTheme="minorHAnsi" w:hAnsiTheme="minorHAnsi" w:cstheme="minorHAnsi"/>
                <w:lang w:bidi="ar-SA"/>
              </w:rPr>
              <w:t>During 2007, the firm produced 42,500 units with the following costs:</w:t>
            </w:r>
          </w:p>
          <w:p w:rsidR="00392F03" w:rsidRPr="00392F03" w:rsidRDefault="00392F03" w:rsidP="00392F0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bidi="ar-SA"/>
              </w:rPr>
            </w:pPr>
            <w:r w:rsidRPr="00392F03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29A9C376" wp14:editId="70BC5776">
                  <wp:extent cx="2000250" cy="723900"/>
                  <wp:effectExtent l="0" t="0" r="0" b="0"/>
                  <wp:docPr id="4" name="Picture 4" descr="110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0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F03" w:rsidRPr="00392F03" w:rsidRDefault="00392F03" w:rsidP="00392F0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 w:cstheme="minorHAnsi"/>
                <w:lang w:bidi="ar-SA"/>
              </w:rPr>
            </w:pPr>
            <w:r w:rsidRPr="00392F03">
              <w:rPr>
                <w:rFonts w:asciiTheme="minorHAnsi" w:hAnsiTheme="minorHAnsi" w:cstheme="minorHAnsi"/>
                <w:lang w:bidi="ar-SA"/>
              </w:rPr>
              <w:t>Sales for the year were 47,250 units at $39.60 each. Sprint Shoes uses LIFO accounting. What was the gross profit? What was the value of ending inventory?</w:t>
            </w:r>
          </w:p>
        </w:tc>
        <w:tc>
          <w:tcPr>
            <w:tcW w:w="42" w:type="pct"/>
            <w:hideMark/>
          </w:tcPr>
          <w:p w:rsidR="00392F03" w:rsidRPr="00392F03" w:rsidRDefault="00392F03" w:rsidP="00392F0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lang w:bidi="ar-SA"/>
              </w:rPr>
            </w:pPr>
          </w:p>
        </w:tc>
      </w:tr>
    </w:tbl>
    <w:p w:rsidR="00392F03" w:rsidRDefault="00392F03">
      <w:bookmarkStart w:id="0" w:name="_GoBack"/>
      <w:bookmarkEnd w:id="0"/>
    </w:p>
    <w:sectPr w:rsidR="00392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63BD"/>
    <w:multiLevelType w:val="multilevel"/>
    <w:tmpl w:val="206087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03"/>
    <w:rsid w:val="00157711"/>
    <w:rsid w:val="00392F03"/>
    <w:rsid w:val="00541520"/>
    <w:rsid w:val="0080553A"/>
    <w:rsid w:val="00C5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F0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03"/>
    <w:rPr>
      <w:rFonts w:ascii="Tahoma" w:eastAsia="Times New Roman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F0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03"/>
    <w:rPr>
      <w:rFonts w:ascii="Tahoma" w:eastAsia="Times New Roman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</dc:creator>
  <cp:lastModifiedBy>Dwayne</cp:lastModifiedBy>
  <cp:revision>2</cp:revision>
  <dcterms:created xsi:type="dcterms:W3CDTF">2012-07-03T22:20:00Z</dcterms:created>
  <dcterms:modified xsi:type="dcterms:W3CDTF">2012-07-03T22:20:00Z</dcterms:modified>
</cp:coreProperties>
</file>