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4" w:rsidRDefault="00F05704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The following figure shows the devastating effect the opening of a new discount department store had on an established department store in a small town. The revenue of the discount store at time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(in months) is given by </w:t>
      </w:r>
      <w:proofErr w:type="gramStart"/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) million dollars, whereas the revenue of the established department store at time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is given by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) million dollars. Answer the following questions by giving the value of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at which the specified event took place. </w:t>
      </w: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81A43C" wp14:editId="07865323">
            <wp:extent cx="2933700" cy="1760220"/>
            <wp:effectExtent l="0" t="0" r="0" b="0"/>
            <wp:docPr id="1" name="Picture 1" descr="http://www.webassign.net/tancalc/2-6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assign.net/tancalc/2-6-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sz w:val="24"/>
          <w:szCs w:val="24"/>
        </w:rPr>
        <w:t>(a) The revenue of the established department store is decreasing at the slowest rate.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br/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05704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</w:p>
    <w:p w:rsidR="00F05704" w:rsidRDefault="00F05704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According to a study conducted in 2003, the total number of U.S. jobs that are projected to leave the country by year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= 0 corresponds to 2000, is represented by the following function where </w:t>
      </w:r>
      <w:proofErr w:type="gramStart"/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) is measured in millions. </w:t>
      </w: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>) = 0.0018425(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5.5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(0 </w:t>
      </w:r>
      <w:r w:rsidRPr="00F057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2C662F" wp14:editId="0C5903B3">
            <wp:extent cx="106680" cy="137160"/>
            <wp:effectExtent l="0" t="0" r="7620" b="0"/>
            <wp:docPr id="12" name="Picture 12" descr="http://www.webassign.net/images/lt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assign.net/images/lteq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7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EFAFB6" wp14:editId="7F34B01B">
            <wp:extent cx="106680" cy="137160"/>
            <wp:effectExtent l="0" t="0" r="7620" b="0"/>
            <wp:docPr id="13" name="Picture 13" descr="http://www.webassign.net/images/lte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assign.net/images/lteq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How fast was the number of U.S. jobs that are outsourced changing in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2004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? How fast will the number of U.S. jobs that are outsourced be changing at the beginning of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2012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12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proofErr w:type="gramStart"/>
      <w:r w:rsidRPr="00F05704">
        <w:rPr>
          <w:rFonts w:ascii="Times New Roman" w:eastAsia="Times New Roman" w:hAnsi="Times New Roman" w:cs="Times New Roman"/>
          <w:sz w:val="24"/>
          <w:szCs w:val="24"/>
        </w:rPr>
        <w:t>(Round your answers to the nearest whole number.)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975"/>
      </w:tblGrid>
      <w:tr w:rsidR="00F05704" w:rsidRPr="00F05704" w:rsidTr="00F05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04" w:rsidRPr="00F05704" w:rsidRDefault="00F05704" w:rsidP="00F0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0" w:type="auto"/>
            <w:vAlign w:val="center"/>
            <w:hideMark/>
          </w:tcPr>
          <w:p w:rsidR="00F05704" w:rsidRPr="00F05704" w:rsidRDefault="00F05704" w:rsidP="00F0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0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</w: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1" type="#_x0000_t75" style="width:48pt;height:18pt" o:ole="">
                  <v:imagedata r:id="rId7" o:title=""/>
                </v:shape>
                <w:control r:id="rId8" w:name="DefaultOcxName8" w:shapeid="_x0000_i1161"/>
              </w:objec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160" type="#_x0000_t75" style="width:1in;height:18pt" o:ole="">
                  <v:imagedata r:id="rId9" o:title=""/>
                </v:shape>
                <w:control r:id="rId10" w:name="DefaultOcxName15" w:shapeid="_x0000_i1160"/>
              </w:objec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159" type="#_x0000_t75" style="width:1in;height:18pt" o:ole="">
                  <v:imagedata r:id="rId11" o:title=""/>
                </v:shape>
                <w:control r:id="rId12" w:name="DefaultOcxName24" w:shapeid="_x0000_i1159"/>
              </w:objec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t>jobs/year</w:t>
            </w:r>
          </w:p>
        </w:tc>
      </w:tr>
      <w:tr w:rsidR="00F05704" w:rsidRPr="00F05704" w:rsidTr="00F05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04" w:rsidRPr="00F05704" w:rsidRDefault="00F05704" w:rsidP="00F0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0" w:type="auto"/>
            <w:vAlign w:val="center"/>
            <w:hideMark/>
          </w:tcPr>
          <w:p w:rsidR="00F05704" w:rsidRPr="00F05704" w:rsidRDefault="00F05704" w:rsidP="00F0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04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</w: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158" type="#_x0000_t75" style="width:48pt;height:18pt" o:ole="">
                  <v:imagedata r:id="rId7" o:title=""/>
                </v:shape>
                <w:control r:id="rId13" w:name="DefaultOcxName33" w:shapeid="_x0000_i1158"/>
              </w:objec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157" type="#_x0000_t75" style="width:1in;height:18pt" o:ole="">
                  <v:imagedata r:id="rId14" o:title=""/>
                </v:shape>
                <w:control r:id="rId15" w:name="DefaultOcxName41" w:shapeid="_x0000_i1157"/>
              </w:objec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156" type="#_x0000_t75" style="width:1in;height:18pt" o:ole="">
                  <v:imagedata r:id="rId16" o:title=""/>
                </v:shape>
                <w:control r:id="rId17" w:name="DefaultOcxName51" w:shapeid="_x0000_i1156"/>
              </w:object>
            </w:r>
            <w:r w:rsidRPr="00F05704">
              <w:rPr>
                <w:rFonts w:ascii="Times New Roman" w:eastAsia="Times New Roman" w:hAnsi="Times New Roman" w:cs="Times New Roman"/>
                <w:sz w:val="24"/>
                <w:szCs w:val="24"/>
              </w:rPr>
              <w:t>jobs/year</w:t>
            </w:r>
          </w:p>
        </w:tc>
      </w:tr>
    </w:tbl>
    <w:p w:rsidR="00F05704" w:rsidRDefault="00F05704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In the pair of supply and demand equations below,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represents the quantity demanded in units of a thousand and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the unit price in dollars. </w:t>
      </w:r>
    </w:p>
    <w:p w:rsidR="00F05704" w:rsidRPr="00F05704" w:rsidRDefault="00F05704" w:rsidP="00F0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47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057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057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Pr="00F05704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F05704">
        <w:rPr>
          <w:rFonts w:ascii="Times New Roman" w:eastAsia="Times New Roman" w:hAnsi="Times New Roman" w:cs="Times New Roman"/>
          <w:color w:val="FF0000"/>
          <w:sz w:val="24"/>
          <w:szCs w:val="24"/>
        </w:rPr>
        <w:t>35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704" w:rsidRDefault="00F05704" w:rsidP="00F05704">
      <w:pPr>
        <w:rPr>
          <w:rFonts w:ascii="Times New Roman" w:eastAsia="Times New Roman" w:hAnsi="Times New Roman" w:cs="Times New Roman"/>
          <w:sz w:val="24"/>
          <w:szCs w:val="24"/>
        </w:rPr>
      </w:pPr>
      <w:r w:rsidRPr="00F05704">
        <w:rPr>
          <w:rFonts w:ascii="Times New Roman" w:eastAsia="Times New Roman" w:hAnsi="Times New Roman" w:cs="Times New Roman"/>
          <w:sz w:val="24"/>
          <w:szCs w:val="24"/>
        </w:rPr>
        <w:t>Find the equilibrium quantity.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br/>
      </w:r>
      <w:r w:rsidRPr="00F05704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201" type="#_x0000_t75" style="width:48pt;height:18pt" o:ole="">
            <v:imagedata r:id="rId7" o:title=""/>
          </v:shape>
          <w:control r:id="rId18" w:name="DefaultOcxName9" w:shapeid="_x0000_i1201"/>
        </w:objec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200" type="#_x0000_t75" style="width:1in;height:18pt" o:ole="">
            <v:imagedata r:id="rId19" o:title=""/>
          </v:shape>
          <w:control r:id="rId20" w:name="DefaultOcxName16" w:shapeid="_x0000_i1200"/>
        </w:object>
      </w:r>
      <w:r w:rsidRPr="00F05704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199" type="#_x0000_t75" style="width:1in;height:18pt" o:ole="">
            <v:imagedata r:id="rId21" o:title=""/>
          </v:shape>
          <w:control r:id="rId22" w:name="DefaultOcxName25" w:shapeid="_x0000_i1199"/>
        </w:object>
      </w:r>
      <w:proofErr w:type="gramStart"/>
      <w:r w:rsidRPr="00F05704">
        <w:rPr>
          <w:rFonts w:ascii="Times New Roman" w:eastAsia="Times New Roman" w:hAnsi="Times New Roman" w:cs="Times New Roman"/>
          <w:sz w:val="24"/>
          <w:szCs w:val="24"/>
        </w:rPr>
        <w:t>thousand</w:t>
      </w:r>
      <w:proofErr w:type="gramEnd"/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units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br/>
      </w:r>
      <w:r w:rsidRPr="00F05704">
        <w:rPr>
          <w:rFonts w:ascii="Times New Roman" w:eastAsia="Times New Roman" w:hAnsi="Times New Roman" w:cs="Times New Roman"/>
          <w:sz w:val="24"/>
          <w:szCs w:val="24"/>
        </w:rPr>
        <w:br/>
        <w:t>Find the equilibrium price.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br/>
        <w:t xml:space="preserve">$ </w:t>
      </w:r>
      <w:r w:rsidRPr="00F05704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198" type="#_x0000_t75" style="width:48pt;height:18pt" o:ole="">
            <v:imagedata r:id="rId7" o:title=""/>
          </v:shape>
          <w:control r:id="rId23" w:name="DefaultOcxName34" w:shapeid="_x0000_i1198"/>
        </w:object>
      </w:r>
      <w:r w:rsidRPr="00F05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704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197" type="#_x0000_t75" style="width:1in;height:18pt" o:ole="">
            <v:imagedata r:id="rId24" o:title=""/>
          </v:shape>
          <w:control r:id="rId25" w:name="DefaultOcxName42" w:shapeid="_x0000_i1197"/>
        </w:object>
      </w:r>
      <w:r w:rsidRPr="00F05704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196" type="#_x0000_t75" style="width:1in;height:18pt" o:ole="">
            <v:imagedata r:id="rId26" o:title=""/>
          </v:shape>
          <w:control r:id="rId27" w:name="DefaultOcxName52" w:shapeid="_x0000_i1196"/>
        </w:object>
      </w:r>
    </w:p>
    <w:p w:rsidR="00F35402" w:rsidRDefault="00F35402" w:rsidP="00F05704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F35402" w:rsidRDefault="00F35402" w:rsidP="00F05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5402" w:rsidRPr="00F35402" w:rsidRDefault="00F35402" w:rsidP="00F3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Find an equation of the tangent line to the graph of the function at the given point. </w:t>
      </w:r>
    </w:p>
    <w:p w:rsidR="00F35402" w:rsidRPr="00F35402" w:rsidRDefault="00F35402" w:rsidP="00F3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0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34" type="#_x0000_t75" style="width:1in;height:18pt" o:ole="">
            <v:imagedata r:id="rId28" o:title=""/>
          </v:shape>
          <w:control r:id="rId29" w:name="DefaultOcxName10" w:shapeid="_x0000_i1234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A53533" wp14:editId="68F6E6B4">
            <wp:extent cx="1752600" cy="419100"/>
            <wp:effectExtent l="0" t="0" r="0" b="0"/>
            <wp:docPr id="14" name="Picture 14" descr="f(x) = ((x + 1)/(x - 1))^2; \ \ \(3, 4\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f(x) = ((x + 1)/(x - 1))^2; \ \ \(3, 4\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704" w:rsidRDefault="00F35402" w:rsidP="00F35402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F35402" w:rsidRDefault="00F35402" w:rsidP="00F3540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35402" w:rsidRPr="00F35402" w:rsidRDefault="00F35402" w:rsidP="00F3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402">
        <w:rPr>
          <w:rFonts w:ascii="Times New Roman" w:eastAsia="Times New Roman" w:hAnsi="Times New Roman" w:cs="Times New Roman"/>
          <w:sz w:val="24"/>
          <w:szCs w:val="24"/>
        </w:rPr>
        <w:t xml:space="preserve">Find the derivative of the function. </w:t>
      </w:r>
    </w:p>
    <w:p w:rsidR="00F35402" w:rsidRPr="00F35402" w:rsidRDefault="00F35402" w:rsidP="00F3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>) = (</w:t>
      </w:r>
      <w:r w:rsidRPr="00F35402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 xml:space="preserve"> + √</w:t>
      </w:r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F35402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354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35402">
        <w:rPr>
          <w:rFonts w:ascii="Times New Roman" w:eastAsia="Times New Roman" w:hAnsi="Times New Roman" w:cs="Times New Roman"/>
          <w:color w:val="FF0000"/>
          <w:sz w:val="24"/>
          <w:szCs w:val="24"/>
        </w:rPr>
        <w:t>7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35402" w:rsidRDefault="00F35402" w:rsidP="00F3540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proofErr w:type="gramEnd"/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'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402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F35402">
        <w:rPr>
          <w:rFonts w:ascii="Times New Roman" w:eastAsia="Times New Roman" w:hAnsi="Times New Roman" w:cs="Times New Roman"/>
          <w:sz w:val="24"/>
          <w:szCs w:val="24"/>
        </w:rPr>
        <w:t>) =</w:t>
      </w:r>
    </w:p>
    <w:p w:rsidR="00F05704" w:rsidRDefault="00F0570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05704" w:rsidRDefault="00F05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5704" w:rsidRDefault="00F057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P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8">
        <w:rPr>
          <w:rFonts w:ascii="Times New Roman" w:eastAsia="Times New Roman" w:hAnsi="Times New Roman" w:cs="Times New Roman"/>
          <w:sz w:val="24"/>
          <w:szCs w:val="24"/>
        </w:rPr>
        <w:t>Find the ru</w:t>
      </w:r>
      <w:r>
        <w:rPr>
          <w:rFonts w:ascii="Times New Roman" w:eastAsia="Times New Roman" w:hAnsi="Times New Roman" w:cs="Times New Roman"/>
          <w:sz w:val="24"/>
          <w:szCs w:val="24"/>
        </w:rPr>
        <w:t>les for the composite function for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A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DECE8B" wp14:editId="24A69426">
            <wp:extent cx="114300" cy="99060"/>
            <wp:effectExtent l="0" t="0" r="0" b="0"/>
            <wp:docPr id="2" name="Picture 2" descr="com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os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8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60" type="#_x0000_t75" style="width:1in;height:18pt" o:ole="">
            <v:imagedata r:id="rId32" o:title=""/>
          </v:shape>
          <w:control r:id="rId33" w:name="DefaultOcxName" w:shapeid="_x0000_i1060"/>
        </w:object>
      </w:r>
      <w:r w:rsidRPr="00473A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AE3F5D9" wp14:editId="165B8AFC">
            <wp:extent cx="2194560" cy="182880"/>
            <wp:effectExtent l="0" t="0" r="0" b="7620"/>
            <wp:docPr id="3" name="Picture 3" descr="f(x) = 4 sqrt(x) + 1 text( ; ) g(x) = x^2 +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 = 4 sqrt(x) + 1 text( ; ) g(x) = x^2 +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08" w:rsidRDefault="00473A08" w:rsidP="00473A0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P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Evaluate </w:t>
      </w:r>
      <w:proofErr w:type="gramStart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73A08">
        <w:rPr>
          <w:rFonts w:ascii="Times New Roman" w:eastAsia="Times New Roman" w:hAnsi="Times New Roman" w:cs="Times New Roman"/>
          <w:color w:val="FF0000"/>
          <w:sz w:val="24"/>
          <w:szCs w:val="24"/>
        </w:rPr>
        <w:t>13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), where 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g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A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EF907B" wp14:editId="11869B99">
            <wp:extent cx="114300" cy="99060"/>
            <wp:effectExtent l="0" t="0" r="0" b="0"/>
            <wp:docPr id="4" name="Picture 4" descr="com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os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73A08" w:rsidRP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8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63" type="#_x0000_t75" style="width:1in;height:18pt" o:ole="">
            <v:imagedata r:id="rId35" o:title=""/>
          </v:shape>
          <w:control r:id="rId36" w:name="DefaultOcxName1" w:shapeid="_x0000_i1063"/>
        </w:object>
      </w:r>
      <w:r w:rsidRPr="00473A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C20D04" wp14:editId="387A11D8">
            <wp:extent cx="2255520" cy="190500"/>
            <wp:effectExtent l="0" t="0" r="0" b="0"/>
            <wp:docPr id="5" name="Picture 5" descr="f(x) = root3(x^2 - 4) text( ; ) g(x) = 3 x^3 +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(x) = root3(x^2 - 4) text( ; ) g(x) = 3 x^3 +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73A08">
        <w:rPr>
          <w:rFonts w:ascii="Times New Roman" w:eastAsia="Times New Roman" w:hAnsi="Times New Roman" w:cs="Times New Roman"/>
          <w:color w:val="FF0000"/>
          <w:sz w:val="24"/>
          <w:szCs w:val="24"/>
        </w:rPr>
        <w:t>13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) = </w:t>
      </w:r>
      <w:r w:rsidRPr="00473A08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</w:p>
    <w:p w:rsidR="00473A08" w:rsidRDefault="00473A08" w:rsidP="00473A0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P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Find the derivative of the function. </w:t>
      </w:r>
    </w:p>
    <w:p w:rsidR="00473A08" w:rsidRP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) = (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73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73A08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)(</w:t>
      </w:r>
      <w:r w:rsidRPr="00473A08">
        <w:rPr>
          <w:rFonts w:ascii="Times New Roman" w:eastAsia="Times New Roman" w:hAnsi="Times New Roman" w:cs="Times New Roman"/>
          <w:color w:val="FF0000"/>
          <w:sz w:val="24"/>
          <w:szCs w:val="24"/>
        </w:rPr>
        <w:t>11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73A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473A08">
        <w:rPr>
          <w:rFonts w:ascii="Times New Roman" w:eastAsia="Times New Roman" w:hAnsi="Times New Roman" w:cs="Times New Roman"/>
          <w:color w:val="FF0000"/>
          <w:sz w:val="24"/>
          <w:szCs w:val="24"/>
        </w:rPr>
        <w:t>10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proofErr w:type="gramEnd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'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) =</w:t>
      </w:r>
    </w:p>
    <w:p w:rsidR="00473A08" w:rsidRDefault="00473A08" w:rsidP="00473A0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P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8">
        <w:rPr>
          <w:rFonts w:ascii="Times New Roman" w:eastAsia="Times New Roman" w:hAnsi="Times New Roman" w:cs="Times New Roman"/>
          <w:sz w:val="24"/>
          <w:szCs w:val="24"/>
        </w:rPr>
        <w:t xml:space="preserve">Find the derivative of the given function. </w:t>
      </w:r>
    </w:p>
    <w:p w:rsidR="00473A08" w:rsidRP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A08">
        <w:rPr>
          <w:rFonts w:ascii="Times New Roman" w:eastAsia="Times New Roman" w:hAnsi="Times New Roman" w:cs="Times New Roman"/>
          <w:color w:val="FF0000"/>
          <w:sz w:val="24"/>
          <w:szCs w:val="24"/>
        </w:rPr>
        <w:object w:dxaOrig="960" w:dyaOrig="360">
          <v:shape id="_x0000_i1066" type="#_x0000_t75" style="width:1in;height:18pt" o:ole="">
            <v:imagedata r:id="rId38" o:title=""/>
          </v:shape>
          <w:control r:id="rId39" w:name="DefaultOcxName2" w:shapeid="_x0000_i1066"/>
        </w:objec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F1FF989" wp14:editId="48B4D33D">
            <wp:extent cx="2034540" cy="205740"/>
            <wp:effectExtent l="0" t="0" r="3810" b="3810"/>
            <wp:docPr id="6" name="Picture 6" descr="f(x) = (sqrt(x) + 10 x)(x^(3\/2) - 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(x) = (sqrt(x) + 10 x)(x^(3\/2) - x)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proofErr w:type="gramEnd"/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'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3A08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473A08">
        <w:rPr>
          <w:rFonts w:ascii="Times New Roman" w:eastAsia="Times New Roman" w:hAnsi="Times New Roman" w:cs="Times New Roman"/>
          <w:sz w:val="24"/>
          <w:szCs w:val="24"/>
        </w:rPr>
        <w:t>) =</w:t>
      </w:r>
    </w:p>
    <w:p w:rsidR="00473A08" w:rsidRDefault="00473A08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A08" w:rsidRDefault="00473A08" w:rsidP="00473A08">
      <w:pPr>
        <w:spacing w:after="0" w:line="240" w:lineRule="auto"/>
      </w:pPr>
      <w:r>
        <w:t xml:space="preserve">Evaluate </w:t>
      </w:r>
      <w:r>
        <w:rPr>
          <w:i/>
          <w:iCs/>
        </w:rPr>
        <w:t>f '</w:t>
      </w:r>
      <w:r>
        <w:t>(</w:t>
      </w:r>
      <w:r>
        <w:rPr>
          <w:i/>
          <w:iCs/>
        </w:rPr>
        <w:t>x</w:t>
      </w:r>
      <w:r>
        <w:t xml:space="preserve">) at the value </w:t>
      </w:r>
      <w:r>
        <w:rPr>
          <w:i/>
          <w:iCs/>
        </w:rPr>
        <w:t>x</w:t>
      </w:r>
      <w:r>
        <w:t xml:space="preserve"> = </w:t>
      </w:r>
      <w:r>
        <w:rPr>
          <w:color w:val="FF0000"/>
        </w:rPr>
        <w:t>4</w:t>
      </w:r>
      <w:r>
        <w:t xml:space="preserve">. </w:t>
      </w:r>
      <w:r>
        <w:br/>
      </w: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 '</w:t>
      </w:r>
      <w:r>
        <w:t>(</w:t>
      </w:r>
      <w:r>
        <w:rPr>
          <w:color w:val="FF0000"/>
        </w:rPr>
        <w:t>4</w:t>
      </w:r>
      <w:r>
        <w:t>) =</w:t>
      </w:r>
    </w:p>
    <w:p w:rsidR="00544785" w:rsidRDefault="00544785" w:rsidP="00473A08">
      <w:pPr>
        <w:spacing w:after="0" w:line="240" w:lineRule="auto"/>
      </w:pPr>
    </w:p>
    <w:p w:rsidR="00544785" w:rsidRDefault="00544785" w:rsidP="00473A08">
      <w:pPr>
        <w:pBdr>
          <w:bottom w:val="single" w:sz="6" w:space="1" w:color="auto"/>
        </w:pBdr>
        <w:spacing w:after="0" w:line="240" w:lineRule="auto"/>
      </w:pPr>
    </w:p>
    <w:p w:rsidR="00544785" w:rsidRDefault="00544785" w:rsidP="00473A08">
      <w:pPr>
        <w:spacing w:after="0" w:line="240" w:lineRule="auto"/>
      </w:pPr>
    </w:p>
    <w:p w:rsidR="00544785" w:rsidRDefault="00544785" w:rsidP="00473A08">
      <w:pPr>
        <w:spacing w:after="0" w:line="240" w:lineRule="auto"/>
      </w:pP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Find the slope </w:t>
      </w: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of the tangent line to the graph of the function at the given point and determine an equation of the tangent line. </w:t>
      </w: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69" type="#_x0000_t75" style="width:1in;height:18pt" o:ole="">
            <v:imagedata r:id="rId41" o:title=""/>
          </v:shape>
          <w:control r:id="rId42" w:name="DefaultOcxName4" w:shapeid="_x0000_i1069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893386" wp14:editId="558A6C74">
            <wp:extent cx="2049780" cy="182880"/>
            <wp:effectExtent l="0" t="0" r="7620" b="7620"/>
            <wp:docPr id="7" name="Picture 7" descr="f(x) = 5 x - 4 x^2 text( at ) \(-3,-51\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(x) = 5 x - 4 x^2 text( at ) \(-3,-51\)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85" w:rsidRPr="00544785" w:rsidRDefault="00544785" w:rsidP="0054478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44785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73" type="#_x0000_t75" style="width:48pt;height:18pt" o:ole="">
            <v:imagedata r:id="rId7" o:title=""/>
          </v:shape>
          <w:control r:id="rId44" w:name="DefaultOcxName11" w:shapeid="_x0000_i1073"/>
        </w:objec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75" type="#_x0000_t75" style="width:1in;height:18pt" o:ole="">
            <v:imagedata r:id="rId45" o:title=""/>
          </v:shape>
          <w:control r:id="rId46" w:name="DefaultOcxName21" w:shapeid="_x0000_i1075"/>
        </w:object>
      </w: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78" type="#_x0000_t75" style="width:1in;height:18pt" o:ole="">
            <v:imagedata r:id="rId47" o:title=""/>
          </v:shape>
          <w:control r:id="rId48" w:name="DefaultOcxName3" w:shapeid="_x0000_i1078"/>
        </w:object>
      </w:r>
      <w:r w:rsidRPr="00544785">
        <w:rPr>
          <w:rFonts w:ascii="Times New Roman" w:eastAsia="Times New Roman" w:hAnsi="Times New Roman" w:cs="Times New Roman"/>
          <w:sz w:val="24"/>
          <w:szCs w:val="24"/>
        </w:rPr>
        <w:br/>
      </w: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vanish/>
          <w:sz w:val="24"/>
          <w:szCs w:val="24"/>
        </w:rPr>
        <w:t>2</w:t>
      </w: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Find the slope and the equation of the tangent line to the graph of the function </w:t>
      </w: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at the specified point. </w:t>
      </w: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81" type="#_x0000_t75" style="width:1in;height:18pt" o:ole="">
            <v:imagedata r:id="rId49" o:title=""/>
          </v:shape>
          <w:control r:id="rId50" w:name="DefaultOcxName5" w:shapeid="_x0000_i1081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C83AB1" wp14:editId="48806613">
            <wp:extent cx="2423160" cy="388620"/>
            <wp:effectExtent l="0" t="0" r="0" b="0"/>
            <wp:docPr id="8" name="Picture 8" descr="f(x) = -7/5 x^2 + 7 x + 7 text( ; ) \(-1, -7/5\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(x) = -7/5 x^2 + 7 x + 7 text( ; ) \(-1, -7/5\)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362"/>
        <w:gridCol w:w="1035"/>
      </w:tblGrid>
      <w:tr w:rsidR="00544785" w:rsidRPr="00544785" w:rsidTr="00544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85" w:rsidRPr="00544785" w:rsidRDefault="00544785" w:rsidP="0054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slope </w:t>
            </w:r>
          </w:p>
        </w:tc>
        <w:tc>
          <w:tcPr>
            <w:tcW w:w="0" w:type="auto"/>
            <w:vAlign w:val="center"/>
            <w:hideMark/>
          </w:tcPr>
          <w:p w:rsidR="00544785" w:rsidRPr="00544785" w:rsidRDefault="00544785" w:rsidP="0054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44785" w:rsidRPr="00544785" w:rsidRDefault="00544785" w:rsidP="0054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1</w:t>
            </w:r>
            <w:r w:rsidRPr="005447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085" type="#_x0000_t75" style="width:48pt;height:18pt" o:ole="">
                  <v:imagedata r:id="rId7" o:title=""/>
                </v:shape>
                <w:control r:id="rId52" w:name="DefaultOcxName12" w:shapeid="_x0000_i1085"/>
              </w:object>
            </w:r>
            <w:r w:rsidRPr="00544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087" type="#_x0000_t75" style="width:1in;height:18pt" o:ole="">
                  <v:imagedata r:id="rId53" o:title=""/>
                </v:shape>
                <w:control r:id="rId54" w:name="DefaultOcxName22" w:shapeid="_x0000_i1087"/>
              </w:object>
            </w:r>
            <w:r w:rsidRPr="0054478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960" w:dyaOrig="360">
                <v:shape id="_x0000_i1090" type="#_x0000_t75" style="width:1in;height:18pt" o:ole="">
                  <v:imagedata r:id="rId55" o:title=""/>
                </v:shape>
                <w:control r:id="rId56" w:name="DefaultOcxName31" w:shapeid="_x0000_i1090"/>
              </w:object>
            </w:r>
          </w:p>
        </w:tc>
      </w:tr>
      <w:tr w:rsidR="00544785" w:rsidRPr="00544785" w:rsidTr="005447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785" w:rsidRPr="00544785" w:rsidRDefault="00544785" w:rsidP="0054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tangent line </w:t>
            </w:r>
          </w:p>
        </w:tc>
        <w:tc>
          <w:tcPr>
            <w:tcW w:w="0" w:type="auto"/>
            <w:vAlign w:val="center"/>
            <w:hideMark/>
          </w:tcPr>
          <w:p w:rsidR="00544785" w:rsidRPr="00544785" w:rsidRDefault="00544785" w:rsidP="00544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  <w:r w:rsidRPr="00544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</w:p>
        </w:tc>
        <w:tc>
          <w:tcPr>
            <w:tcW w:w="0" w:type="auto"/>
            <w:vAlign w:val="center"/>
            <w:hideMark/>
          </w:tcPr>
          <w:p w:rsidR="00544785" w:rsidRPr="00544785" w:rsidRDefault="00544785" w:rsidP="0054478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544785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</w:t>
            </w:r>
          </w:p>
        </w:tc>
      </w:tr>
    </w:tbl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Default="00544785" w:rsidP="00473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Find the slope </w:t>
      </w: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and an equation of the tangent line to the graph of the function </w:t>
      </w: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at the specified point. </w:t>
      </w: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93" type="#_x0000_t75" style="width:1in;height:18pt" o:ole="">
            <v:imagedata r:id="rId57" o:title=""/>
          </v:shape>
          <w:control r:id="rId58" w:name="DefaultOcxName6" w:shapeid="_x0000_i1093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304441" wp14:editId="06B774E4">
            <wp:extent cx="1455420" cy="388620"/>
            <wp:effectExtent l="0" t="0" r="0" b="0"/>
            <wp:docPr id="9" name="Picture 9" descr="f(x) = x^2/(x + 7); \(2, 4/9\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(x) = x^2/(x + 7); \(2, 4/9\)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85" w:rsidRPr="00473A08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544785">
        <w:rPr>
          <w:rFonts w:ascii="Times New Roman" w:eastAsia="Times New Roman" w:hAnsi="Times New Roman" w:cs="Times New Roman"/>
          <w:vanish/>
          <w:sz w:val="24"/>
          <w:szCs w:val="24"/>
        </w:rPr>
        <w:t>1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97" type="#_x0000_t75" style="width:48pt;height:18pt" o:ole="">
            <v:imagedata r:id="rId7" o:title=""/>
          </v:shape>
          <w:control r:id="rId60" w:name="DefaultOcxName13" w:shapeid="_x0000_i1097"/>
        </w:objec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099" type="#_x0000_t75" style="width:1in;height:18pt" o:ole="">
            <v:imagedata r:id="rId61" o:title=""/>
          </v:shape>
          <w:control r:id="rId62" w:name="DefaultOcxName23" w:shapeid="_x0000_i1099"/>
        </w:object>
      </w: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102" type="#_x0000_t75" style="width:1in;height:18pt" o:ole="">
            <v:imagedata r:id="rId63" o:title=""/>
          </v:shape>
          <w:control r:id="rId64" w:name="DefaultOcxName32" w:shapeid="_x0000_i1102"/>
        </w:object>
      </w:r>
      <w:r w:rsidRPr="00544785">
        <w:rPr>
          <w:rFonts w:ascii="Times New Roman" w:eastAsia="Times New Roman" w:hAnsi="Times New Roman" w:cs="Times New Roman"/>
          <w:sz w:val="24"/>
          <w:szCs w:val="24"/>
        </w:rPr>
        <w:br/>
      </w: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</w:p>
    <w:p w:rsidR="000B61AD" w:rsidRDefault="000B61AD">
      <w:pPr>
        <w:pBdr>
          <w:bottom w:val="single" w:sz="6" w:space="1" w:color="auto"/>
        </w:pBdr>
      </w:pPr>
    </w:p>
    <w:p w:rsidR="00544785" w:rsidRDefault="00544785"/>
    <w:p w:rsidR="00544785" w:rsidRDefault="00544785"/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t>The concentration of a certain drug (in mg/cm</w:t>
      </w:r>
      <w:r w:rsidRPr="005447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) in a patient's bloodstream </w:t>
      </w:r>
      <w:r w:rsidRPr="00544785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785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544785">
        <w:rPr>
          <w:rFonts w:ascii="Times New Roman" w:eastAsia="Times New Roman" w:hAnsi="Times New Roman" w:cs="Times New Roman"/>
          <w:sz w:val="24"/>
          <w:szCs w:val="24"/>
        </w:rPr>
        <w:t xml:space="preserve"> after injection is given by the following function. </w:t>
      </w: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105" type="#_x0000_t75" style="width:1in;height:18pt" o:ole="">
            <v:imagedata r:id="rId65" o:title=""/>
          </v:shape>
          <w:control r:id="rId66" w:name="DefaultOcxName7" w:shapeid="_x0000_i1105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21FF90" wp14:editId="1E5630B3">
            <wp:extent cx="929640" cy="342900"/>
            <wp:effectExtent l="0" t="0" r="3810" b="0"/>
            <wp:docPr id="11" name="Picture 11" descr="C(t) = (0.1 t)/(t^2 +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(t) = (0.1 t)/(t^2 + 6)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85" w:rsidRPr="00544785" w:rsidRDefault="00544785" w:rsidP="00544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Evaluate the limit. </w:t>
      </w:r>
    </w:p>
    <w:p w:rsidR="00544785" w:rsidRDefault="00544785" w:rsidP="00544785">
      <w:r w:rsidRPr="00544785">
        <w:rPr>
          <w:rFonts w:ascii="Times New Roman" w:eastAsia="Times New Roman" w:hAnsi="Times New Roman" w:cs="Times New Roman"/>
          <w:sz w:val="24"/>
          <w:szCs w:val="24"/>
        </w:rPr>
        <w:object w:dxaOrig="960" w:dyaOrig="360">
          <v:shape id="_x0000_i1108" type="#_x0000_t75" style="width:1in;height:18pt" o:ole="">
            <v:imagedata r:id="rId68" o:title=""/>
          </v:shape>
          <w:control r:id="rId69" w:name="DefaultOcxName14" w:shapeid="_x0000_i1108"/>
        </w:obje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9620" cy="220980"/>
            <wp:effectExtent l="0" t="0" r="0" b="7620"/>
            <wp:docPr id="10" name="Picture 10" descr="lim_(t-&gt;infinity)C(t) =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im_(t-&gt;infinity)C(t) = 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8"/>
    <w:rsid w:val="000B61AD"/>
    <w:rsid w:val="00473A08"/>
    <w:rsid w:val="00544785"/>
    <w:rsid w:val="00F05704"/>
    <w:rsid w:val="00F3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8"/>
    <w:rPr>
      <w:rFonts w:ascii="Tahoma" w:hAnsi="Tahoma" w:cs="Tahoma"/>
      <w:sz w:val="16"/>
      <w:szCs w:val="16"/>
    </w:rPr>
  </w:style>
  <w:style w:type="character" w:customStyle="1" w:styleId="qtextfield">
    <w:name w:val="qtextfield"/>
    <w:basedOn w:val="DefaultParagraphFont"/>
    <w:rsid w:val="00544785"/>
  </w:style>
  <w:style w:type="character" w:customStyle="1" w:styleId="boxnum">
    <w:name w:val="box_num"/>
    <w:basedOn w:val="DefaultParagraphFont"/>
    <w:rsid w:val="00544785"/>
  </w:style>
  <w:style w:type="character" w:customStyle="1" w:styleId="flashpadwrap">
    <w:name w:val="flashpadwrap"/>
    <w:basedOn w:val="DefaultParagraphFont"/>
    <w:rsid w:val="00544785"/>
  </w:style>
  <w:style w:type="character" w:customStyle="1" w:styleId="nobr">
    <w:name w:val="nobr"/>
    <w:basedOn w:val="DefaultParagraphFont"/>
    <w:rsid w:val="00F35402"/>
  </w:style>
  <w:style w:type="character" w:customStyle="1" w:styleId="hmathtopbar">
    <w:name w:val="hmathtopbar"/>
    <w:basedOn w:val="DefaultParagraphFont"/>
    <w:rsid w:val="00F3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8"/>
    <w:rPr>
      <w:rFonts w:ascii="Tahoma" w:hAnsi="Tahoma" w:cs="Tahoma"/>
      <w:sz w:val="16"/>
      <w:szCs w:val="16"/>
    </w:rPr>
  </w:style>
  <w:style w:type="character" w:customStyle="1" w:styleId="qtextfield">
    <w:name w:val="qtextfield"/>
    <w:basedOn w:val="DefaultParagraphFont"/>
    <w:rsid w:val="00544785"/>
  </w:style>
  <w:style w:type="character" w:customStyle="1" w:styleId="boxnum">
    <w:name w:val="box_num"/>
    <w:basedOn w:val="DefaultParagraphFont"/>
    <w:rsid w:val="00544785"/>
  </w:style>
  <w:style w:type="character" w:customStyle="1" w:styleId="flashpadwrap">
    <w:name w:val="flashpadwrap"/>
    <w:basedOn w:val="DefaultParagraphFont"/>
    <w:rsid w:val="00544785"/>
  </w:style>
  <w:style w:type="character" w:customStyle="1" w:styleId="nobr">
    <w:name w:val="nobr"/>
    <w:basedOn w:val="DefaultParagraphFont"/>
    <w:rsid w:val="00F35402"/>
  </w:style>
  <w:style w:type="character" w:customStyle="1" w:styleId="hmathtopbar">
    <w:name w:val="hmathtopbar"/>
    <w:basedOn w:val="DefaultParagraphFont"/>
    <w:rsid w:val="00F3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9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5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9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2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4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0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image" Target="media/image9.wmf"/><Relationship Id="rId34" Type="http://schemas.openxmlformats.org/officeDocument/2006/relationships/image" Target="media/image16.gif"/><Relationship Id="rId42" Type="http://schemas.openxmlformats.org/officeDocument/2006/relationships/control" Target="activeX/activeX17.xml"/><Relationship Id="rId47" Type="http://schemas.openxmlformats.org/officeDocument/2006/relationships/image" Target="media/image24.wmf"/><Relationship Id="rId50" Type="http://schemas.openxmlformats.org/officeDocument/2006/relationships/control" Target="activeX/activeX21.xml"/><Relationship Id="rId55" Type="http://schemas.openxmlformats.org/officeDocument/2006/relationships/image" Target="media/image28.wmf"/><Relationship Id="rId63" Type="http://schemas.openxmlformats.org/officeDocument/2006/relationships/image" Target="media/image32.wmf"/><Relationship Id="rId68" Type="http://schemas.openxmlformats.org/officeDocument/2006/relationships/image" Target="media/image35.wmf"/><Relationship Id="rId7" Type="http://schemas.openxmlformats.org/officeDocument/2006/relationships/image" Target="media/image3.wmf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image" Target="media/image18.gif"/><Relationship Id="rId40" Type="http://schemas.openxmlformats.org/officeDocument/2006/relationships/image" Target="media/image20.gif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5" Type="http://schemas.openxmlformats.org/officeDocument/2006/relationships/image" Target="media/image1.gif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61" Type="http://schemas.openxmlformats.org/officeDocument/2006/relationships/image" Target="media/image31.wmf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gi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3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3.gif"/><Relationship Id="rId35" Type="http://schemas.openxmlformats.org/officeDocument/2006/relationships/image" Target="media/image17.wmf"/><Relationship Id="rId43" Type="http://schemas.openxmlformats.org/officeDocument/2006/relationships/image" Target="media/image22.gi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image" Target="media/image26.gi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4.xml"/><Relationship Id="rId38" Type="http://schemas.openxmlformats.org/officeDocument/2006/relationships/image" Target="media/image19.wmf"/><Relationship Id="rId46" Type="http://schemas.openxmlformats.org/officeDocument/2006/relationships/control" Target="activeX/activeX19.xml"/><Relationship Id="rId59" Type="http://schemas.openxmlformats.org/officeDocument/2006/relationships/image" Target="media/image30.gif"/><Relationship Id="rId67" Type="http://schemas.openxmlformats.org/officeDocument/2006/relationships/image" Target="media/image34.gif"/><Relationship Id="rId20" Type="http://schemas.openxmlformats.org/officeDocument/2006/relationships/control" Target="activeX/activeX8.xml"/><Relationship Id="rId41" Type="http://schemas.openxmlformats.org/officeDocument/2006/relationships/image" Target="media/image21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image" Target="media/image3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2012-06-19T17:47:00Z</dcterms:created>
  <dcterms:modified xsi:type="dcterms:W3CDTF">2012-06-19T17:47:00Z</dcterms:modified>
</cp:coreProperties>
</file>