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A" w:rsidRDefault="000C4EFA" w:rsidP="00425C57">
      <w:pPr>
        <w:tabs>
          <w:tab w:val="left" w:pos="709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Studies were conducted on </w:t>
      </w:r>
      <w:r>
        <w:rPr>
          <w:sz w:val="22"/>
          <w:szCs w:val="22"/>
          <w:lang w:val="en-US"/>
        </w:rPr>
        <w:t xml:space="preserve">Si-doped </w:t>
      </w:r>
      <w:proofErr w:type="spellStart"/>
      <w:r>
        <w:rPr>
          <w:sz w:val="22"/>
          <w:szCs w:val="22"/>
          <w:lang w:val="en-US"/>
        </w:rPr>
        <w:t>TiN</w:t>
      </w:r>
      <w:proofErr w:type="spellEnd"/>
      <w:r>
        <w:rPr>
          <w:sz w:val="22"/>
          <w:szCs w:val="22"/>
          <w:lang w:val="en-US"/>
        </w:rPr>
        <w:t xml:space="preserve"> coatings on stainless steel.  </w:t>
      </w:r>
      <w:r>
        <w:rPr>
          <w:sz w:val="22"/>
          <w:szCs w:val="22"/>
          <w:lang w:val="en-US"/>
        </w:rPr>
        <w:t xml:space="preserve">The coatings were deposited by </w:t>
      </w:r>
      <w:r>
        <w:rPr>
          <w:sz w:val="22"/>
          <w:szCs w:val="22"/>
          <w:lang w:val="en-US"/>
        </w:rPr>
        <w:t xml:space="preserve">reactive magnetron sputtering at different target currents.  Prior to deposition of the </w:t>
      </w:r>
      <w:proofErr w:type="spellStart"/>
      <w:r>
        <w:rPr>
          <w:sz w:val="22"/>
          <w:szCs w:val="22"/>
          <w:lang w:val="en-US"/>
        </w:rPr>
        <w:t>TiN</w:t>
      </w:r>
      <w:proofErr w:type="spellEnd"/>
      <w:r>
        <w:rPr>
          <w:sz w:val="22"/>
          <w:szCs w:val="22"/>
          <w:lang w:val="en-US"/>
        </w:rPr>
        <w:t xml:space="preserve"> coating, a buffer layer of Ti (</w:t>
      </w:r>
      <w:proofErr w:type="spellStart"/>
      <w:r>
        <w:rPr>
          <w:sz w:val="22"/>
          <w:szCs w:val="22"/>
          <w:lang w:val="en-US"/>
        </w:rPr>
        <w:t>approx</w:t>
      </w:r>
      <w:proofErr w:type="spellEnd"/>
      <w:r>
        <w:rPr>
          <w:sz w:val="22"/>
          <w:szCs w:val="22"/>
          <w:lang w:val="en-US"/>
        </w:rPr>
        <w:t xml:space="preserve"> 100nm) was deposited to aid adhesion of the </w:t>
      </w:r>
      <w:proofErr w:type="spellStart"/>
      <w:r>
        <w:rPr>
          <w:sz w:val="22"/>
          <w:szCs w:val="22"/>
          <w:lang w:val="en-US"/>
        </w:rPr>
        <w:t>TiN</w:t>
      </w:r>
      <w:proofErr w:type="spellEnd"/>
      <w:r>
        <w:rPr>
          <w:sz w:val="22"/>
          <w:szCs w:val="22"/>
          <w:lang w:val="en-US"/>
        </w:rPr>
        <w:t xml:space="preserve"> coating to the steel substrate.   The XRD patterns for coatings deposited at different target currents are shown below.  </w:t>
      </w:r>
    </w:p>
    <w:p w:rsidR="000C4EFA" w:rsidRDefault="000C4EFA" w:rsidP="000C4EFA">
      <w:pPr>
        <w:rPr>
          <w:sz w:val="22"/>
          <w:szCs w:val="22"/>
          <w:lang w:val="en-US"/>
        </w:rPr>
      </w:pPr>
    </w:p>
    <w:p w:rsidR="006540D8" w:rsidRDefault="000C4EFA" w:rsidP="000C4EFA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452120</wp:posOffset>
            </wp:positionV>
            <wp:extent cx="3472180" cy="2992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99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 xml:space="preserve">Based on the XRD </w:t>
      </w:r>
      <w:proofErr w:type="gramStart"/>
      <w:r>
        <w:rPr>
          <w:sz w:val="22"/>
          <w:szCs w:val="22"/>
          <w:lang w:val="en-US"/>
        </w:rPr>
        <w:t>patterns,</w:t>
      </w:r>
      <w:proofErr w:type="gramEnd"/>
      <w:r>
        <w:rPr>
          <w:sz w:val="22"/>
          <w:szCs w:val="22"/>
          <w:lang w:val="en-US"/>
        </w:rPr>
        <w:t xml:space="preserve"> identify three changes in the structure of the coatings that occur as the current increases.  What is the XRD evidence for those changes</w:t>
      </w:r>
      <w:bookmarkEnd w:id="0"/>
      <w:r>
        <w:rPr>
          <w:sz w:val="22"/>
          <w:szCs w:val="22"/>
          <w:lang w:val="en-US"/>
        </w:rPr>
        <w:t>?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sectPr w:rsidR="0065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24A"/>
    <w:multiLevelType w:val="hybridMultilevel"/>
    <w:tmpl w:val="0ECC0C8C"/>
    <w:lvl w:ilvl="0" w:tplc="4736753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8"/>
    <w:rsid w:val="000C4EFA"/>
    <w:rsid w:val="00425C57"/>
    <w:rsid w:val="006540D8"/>
    <w:rsid w:val="00C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2012-06-03T11:58:00Z</dcterms:created>
  <dcterms:modified xsi:type="dcterms:W3CDTF">2012-06-04T07:52:00Z</dcterms:modified>
</cp:coreProperties>
</file>