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49" w:rsidRPr="00365198" w:rsidRDefault="00432C49" w:rsidP="004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198">
        <w:rPr>
          <w:rFonts w:ascii="Times New Roman" w:hAnsi="Times New Roman" w:cs="Times New Roman"/>
          <w:b/>
          <w:sz w:val="28"/>
          <w:szCs w:val="28"/>
        </w:rPr>
        <w:t>A</w:t>
      </w:r>
      <w:r w:rsidRPr="00365198">
        <w:rPr>
          <w:rFonts w:ascii="Times New Roman" w:hAnsi="Times New Roman" w:cs="Times New Roman"/>
          <w:sz w:val="24"/>
          <w:szCs w:val="24"/>
        </w:rPr>
        <w:t>ge and generational influences—children, elders;      </w:t>
      </w:r>
    </w:p>
    <w:p w:rsidR="00432C49" w:rsidRPr="00365198" w:rsidRDefault="00432C49" w:rsidP="004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198">
        <w:rPr>
          <w:rFonts w:ascii="Times New Roman" w:hAnsi="Times New Roman" w:cs="Times New Roman"/>
          <w:sz w:val="24"/>
          <w:szCs w:val="24"/>
        </w:rPr>
        <w:t xml:space="preserve"> </w:t>
      </w:r>
      <w:r w:rsidRPr="001B79EB">
        <w:rPr>
          <w:rFonts w:ascii="Times New Roman" w:hAnsi="Times New Roman" w:cs="Times New Roman"/>
          <w:b/>
          <w:sz w:val="28"/>
          <w:szCs w:val="28"/>
        </w:rPr>
        <w:t>D</w:t>
      </w:r>
      <w:r w:rsidRPr="00365198">
        <w:rPr>
          <w:rFonts w:ascii="Times New Roman" w:hAnsi="Times New Roman" w:cs="Times New Roman"/>
          <w:sz w:val="24"/>
          <w:szCs w:val="24"/>
        </w:rPr>
        <w:t xml:space="preserve">evelopmental disabilities—people with developmental disabilities;       </w:t>
      </w:r>
    </w:p>
    <w:p w:rsidR="00432C49" w:rsidRPr="00365198" w:rsidRDefault="00432C49" w:rsidP="004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79EB">
        <w:rPr>
          <w:rFonts w:ascii="Times New Roman" w:hAnsi="Times New Roman" w:cs="Times New Roman"/>
          <w:b/>
          <w:sz w:val="28"/>
          <w:szCs w:val="28"/>
        </w:rPr>
        <w:t>D</w:t>
      </w:r>
      <w:r w:rsidRPr="00365198">
        <w:rPr>
          <w:rFonts w:ascii="Times New Roman" w:hAnsi="Times New Roman" w:cs="Times New Roman"/>
          <w:sz w:val="24"/>
          <w:szCs w:val="24"/>
        </w:rPr>
        <w:t>isabilities acquired later in life—people with disabilities acquired later, for example, from multiple sclerosis or dementia caused by stroke;      </w:t>
      </w:r>
    </w:p>
    <w:p w:rsidR="00432C49" w:rsidRPr="00365198" w:rsidRDefault="00432C49" w:rsidP="004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198">
        <w:rPr>
          <w:rFonts w:ascii="Times New Roman" w:hAnsi="Times New Roman" w:cs="Times New Roman"/>
          <w:sz w:val="24"/>
          <w:szCs w:val="24"/>
        </w:rPr>
        <w:t xml:space="preserve"> </w:t>
      </w:r>
      <w:r w:rsidRPr="001B79EB">
        <w:rPr>
          <w:rFonts w:ascii="Times New Roman" w:hAnsi="Times New Roman" w:cs="Times New Roman"/>
          <w:b/>
          <w:sz w:val="28"/>
          <w:szCs w:val="28"/>
        </w:rPr>
        <w:t>R</w:t>
      </w:r>
      <w:r w:rsidRPr="00365198">
        <w:rPr>
          <w:rFonts w:ascii="Times New Roman" w:hAnsi="Times New Roman" w:cs="Times New Roman"/>
          <w:sz w:val="24"/>
          <w:szCs w:val="24"/>
        </w:rPr>
        <w:t>eligion and spiritual orientation—people of Muslim, Jewish, Buddhist, Hindu, and other minority religions and faiths;     </w:t>
      </w:r>
    </w:p>
    <w:p w:rsidR="00432C49" w:rsidRPr="00365198" w:rsidRDefault="00432C49" w:rsidP="004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79EB">
        <w:rPr>
          <w:rFonts w:ascii="Times New Roman" w:hAnsi="Times New Roman" w:cs="Times New Roman"/>
          <w:b/>
          <w:sz w:val="28"/>
          <w:szCs w:val="28"/>
        </w:rPr>
        <w:t>E</w:t>
      </w:r>
      <w:r w:rsidRPr="00365198">
        <w:rPr>
          <w:rFonts w:ascii="Times New Roman" w:hAnsi="Times New Roman" w:cs="Times New Roman"/>
          <w:sz w:val="24"/>
          <w:szCs w:val="24"/>
        </w:rPr>
        <w:t xml:space="preserve">thnic and racial identity—people of Asian, South Asian, Pacific Island, Latino, African, African American, Arab, and Middle Eastern heritage;       </w:t>
      </w:r>
    </w:p>
    <w:p w:rsidR="001B79EB" w:rsidRDefault="00432C49" w:rsidP="004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79EB">
        <w:rPr>
          <w:rFonts w:ascii="Times New Roman" w:hAnsi="Times New Roman" w:cs="Times New Roman"/>
          <w:b/>
          <w:sz w:val="28"/>
          <w:szCs w:val="28"/>
        </w:rPr>
        <w:t>S</w:t>
      </w:r>
      <w:r w:rsidRPr="00365198">
        <w:rPr>
          <w:rFonts w:ascii="Times New Roman" w:hAnsi="Times New Roman" w:cs="Times New Roman"/>
          <w:sz w:val="24"/>
          <w:szCs w:val="24"/>
        </w:rPr>
        <w:t>ocioeconomic status—people of lower status because of occupation, education, income, or rural habitat;     </w:t>
      </w:r>
    </w:p>
    <w:p w:rsidR="001B79EB" w:rsidRDefault="00432C49" w:rsidP="004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198">
        <w:rPr>
          <w:rFonts w:ascii="Times New Roman" w:hAnsi="Times New Roman" w:cs="Times New Roman"/>
          <w:sz w:val="24"/>
          <w:szCs w:val="24"/>
        </w:rPr>
        <w:t> </w:t>
      </w:r>
      <w:r w:rsidRPr="001B79EB">
        <w:rPr>
          <w:rFonts w:ascii="Times New Roman" w:hAnsi="Times New Roman" w:cs="Times New Roman"/>
          <w:b/>
          <w:sz w:val="28"/>
          <w:szCs w:val="28"/>
        </w:rPr>
        <w:t>S</w:t>
      </w:r>
      <w:r w:rsidRPr="00365198">
        <w:rPr>
          <w:rFonts w:ascii="Times New Roman" w:hAnsi="Times New Roman" w:cs="Times New Roman"/>
          <w:sz w:val="24"/>
          <w:szCs w:val="24"/>
        </w:rPr>
        <w:t>exual orientation—gay, lesbian, and bisexual people;     </w:t>
      </w:r>
    </w:p>
    <w:p w:rsidR="001B79EB" w:rsidRDefault="00432C49" w:rsidP="004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79EB">
        <w:rPr>
          <w:rFonts w:ascii="Times New Roman" w:hAnsi="Times New Roman" w:cs="Times New Roman"/>
          <w:b/>
          <w:sz w:val="28"/>
          <w:szCs w:val="28"/>
        </w:rPr>
        <w:t>I</w:t>
      </w:r>
      <w:r w:rsidRPr="00365198">
        <w:rPr>
          <w:rFonts w:ascii="Times New Roman" w:hAnsi="Times New Roman" w:cs="Times New Roman"/>
          <w:sz w:val="24"/>
          <w:szCs w:val="24"/>
        </w:rPr>
        <w:t xml:space="preserve">ndigenous heritage—American Indians, Alaska Natives, </w:t>
      </w:r>
      <w:r w:rsidR="0088745B" w:rsidRPr="00365198">
        <w:rPr>
          <w:rFonts w:ascii="Times New Roman" w:hAnsi="Times New Roman" w:cs="Times New Roman"/>
          <w:sz w:val="24"/>
          <w:szCs w:val="24"/>
        </w:rPr>
        <w:t>First Nations</w:t>
      </w:r>
      <w:r w:rsidRPr="00365198">
        <w:rPr>
          <w:rFonts w:ascii="Times New Roman" w:hAnsi="Times New Roman" w:cs="Times New Roman"/>
          <w:sz w:val="24"/>
          <w:szCs w:val="24"/>
        </w:rPr>
        <w:t xml:space="preserve">, Inuit, Métis, Native Hawaiians; </w:t>
      </w:r>
    </w:p>
    <w:p w:rsidR="00432C49" w:rsidRPr="00365198" w:rsidRDefault="00432C49" w:rsidP="004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79EB">
        <w:rPr>
          <w:rFonts w:ascii="Times New Roman" w:hAnsi="Times New Roman" w:cs="Times New Roman"/>
          <w:b/>
          <w:sz w:val="28"/>
          <w:szCs w:val="28"/>
        </w:rPr>
        <w:t>N</w:t>
      </w:r>
      <w:r w:rsidRPr="00365198">
        <w:rPr>
          <w:rFonts w:ascii="Times New Roman" w:hAnsi="Times New Roman" w:cs="Times New Roman"/>
          <w:sz w:val="24"/>
          <w:szCs w:val="24"/>
        </w:rPr>
        <w:t>ational origin—immigrants, refugees,</w:t>
      </w:r>
    </w:p>
    <w:p w:rsidR="00432C49" w:rsidRPr="00365198" w:rsidRDefault="00432C49" w:rsidP="004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198">
        <w:rPr>
          <w:rFonts w:ascii="Times New Roman" w:hAnsi="Times New Roman" w:cs="Times New Roman"/>
          <w:sz w:val="24"/>
          <w:szCs w:val="24"/>
        </w:rPr>
        <w:t>International students;   </w:t>
      </w:r>
    </w:p>
    <w:p w:rsidR="00432C49" w:rsidRDefault="00432C49" w:rsidP="004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9EB">
        <w:rPr>
          <w:rFonts w:ascii="Times New Roman" w:hAnsi="Times New Roman" w:cs="Times New Roman"/>
          <w:b/>
          <w:sz w:val="28"/>
          <w:szCs w:val="28"/>
        </w:rPr>
        <w:t>G</w:t>
      </w:r>
      <w:r w:rsidRPr="00365198">
        <w:rPr>
          <w:rFonts w:ascii="Times New Roman" w:hAnsi="Times New Roman" w:cs="Times New Roman"/>
          <w:sz w:val="24"/>
          <w:szCs w:val="24"/>
        </w:rPr>
        <w:t>ender—women, transgender people.</w:t>
      </w:r>
      <w:proofErr w:type="gramEnd"/>
    </w:p>
    <w:p w:rsidR="007405E9" w:rsidRPr="00365198" w:rsidRDefault="007405E9" w:rsidP="004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Reference.</w:t>
      </w:r>
      <w:proofErr w:type="gramEnd"/>
    </w:p>
    <w:p w:rsidR="00900A24" w:rsidRPr="00365198" w:rsidRDefault="00432C49" w:rsidP="004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5198">
        <w:rPr>
          <w:rFonts w:ascii="Times New Roman" w:hAnsi="Times New Roman" w:cs="Times New Roman"/>
          <w:sz w:val="24"/>
          <w:szCs w:val="24"/>
        </w:rPr>
        <w:t>Hays, Pamela A. (2009-12-28).</w:t>
      </w:r>
      <w:proofErr w:type="gramEnd"/>
      <w:r w:rsidRPr="00365198">
        <w:rPr>
          <w:rFonts w:ascii="Times New Roman" w:hAnsi="Times New Roman" w:cs="Times New Roman"/>
          <w:sz w:val="24"/>
          <w:szCs w:val="24"/>
        </w:rPr>
        <w:t xml:space="preserve"> Addressing Cultural Complexities in Practice, Second Edition: Assessment, Diagnosis, and Therapy (Kindle Locations 75-82). </w:t>
      </w:r>
      <w:proofErr w:type="gramStart"/>
      <w:r w:rsidRPr="00365198">
        <w:rPr>
          <w:rFonts w:ascii="Times New Roman" w:hAnsi="Times New Roman" w:cs="Times New Roman"/>
          <w:sz w:val="24"/>
          <w:szCs w:val="24"/>
        </w:rPr>
        <w:t>American Psychological Association.</w:t>
      </w:r>
      <w:proofErr w:type="gramEnd"/>
      <w:r w:rsidRPr="00365198">
        <w:rPr>
          <w:rFonts w:ascii="Times New Roman" w:hAnsi="Times New Roman" w:cs="Times New Roman"/>
          <w:sz w:val="24"/>
          <w:szCs w:val="24"/>
        </w:rPr>
        <w:t xml:space="preserve"> Kindle Edition.</w:t>
      </w:r>
    </w:p>
    <w:sectPr w:rsidR="00900A24" w:rsidRPr="00365198" w:rsidSect="0026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C49"/>
    <w:rsid w:val="001B79EB"/>
    <w:rsid w:val="001E2325"/>
    <w:rsid w:val="00265DD3"/>
    <w:rsid w:val="00331DB6"/>
    <w:rsid w:val="00365198"/>
    <w:rsid w:val="00432C49"/>
    <w:rsid w:val="007405E9"/>
    <w:rsid w:val="0088745B"/>
    <w:rsid w:val="00CC412A"/>
    <w:rsid w:val="00EE17FB"/>
    <w:rsid w:val="00F8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2012-05-14T19:26:00Z</cp:lastPrinted>
  <dcterms:created xsi:type="dcterms:W3CDTF">2012-03-13T00:35:00Z</dcterms:created>
  <dcterms:modified xsi:type="dcterms:W3CDTF">2012-05-14T20:12:00Z</dcterms:modified>
</cp:coreProperties>
</file>