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4A" w:rsidRPr="00963C4D" w:rsidRDefault="00A4514A" w:rsidP="00A4514A">
      <w:pPr>
        <w:rPr>
          <w:b/>
          <w:sz w:val="28"/>
          <w:szCs w:val="28"/>
        </w:rPr>
      </w:pPr>
      <w:r w:rsidRPr="00963C4D">
        <w:rPr>
          <w:b/>
          <w:sz w:val="28"/>
          <w:szCs w:val="28"/>
        </w:rPr>
        <w:t xml:space="preserve">John </w:t>
      </w:r>
      <w:proofErr w:type="spellStart"/>
      <w:r w:rsidRPr="00963C4D">
        <w:rPr>
          <w:b/>
          <w:sz w:val="28"/>
          <w:szCs w:val="28"/>
        </w:rPr>
        <w:t>Piderit</w:t>
      </w:r>
      <w:proofErr w:type="spellEnd"/>
      <w:r w:rsidRPr="00963C4D">
        <w:rPr>
          <w:b/>
          <w:sz w:val="28"/>
          <w:szCs w:val="28"/>
        </w:rPr>
        <w:t xml:space="preserve">, the general manager of the Western Tool Company, is considering introducing some new tools to the company’s product line. The top management of the firm has identified three types of tools (referred to as projects A, B, and C). The various divisions of the firm have provided the data given in the following table on these three possible projects. The company has a limited capital budget of $2.4 million for the coming year. (a) Which project(s) would the firm undertake if it used the NPV investment criterion? (b) Is this the correct decision? Why? </w:t>
      </w:r>
    </w:p>
    <w:p w:rsidR="00A4514A" w:rsidRDefault="00A4514A" w:rsidP="00A4514A">
      <w:pPr>
        <w:rPr>
          <w:sz w:val="28"/>
          <w:szCs w:val="28"/>
        </w:rPr>
      </w:pPr>
    </w:p>
    <w:tbl>
      <w:tblPr>
        <w:tblW w:w="6279" w:type="dxa"/>
        <w:tblInd w:w="93" w:type="dxa"/>
        <w:tblLook w:val="04A0"/>
      </w:tblPr>
      <w:tblGrid>
        <w:gridCol w:w="2625"/>
        <w:gridCol w:w="1218"/>
        <w:gridCol w:w="1218"/>
        <w:gridCol w:w="1218"/>
      </w:tblGrid>
      <w:tr w:rsidR="00A4514A" w:rsidRPr="0055005F" w:rsidTr="00DF547A">
        <w:trPr>
          <w:trHeight w:val="300"/>
        </w:trPr>
        <w:tc>
          <w:tcPr>
            <w:tcW w:w="2625" w:type="dxa"/>
            <w:tcBorders>
              <w:top w:val="single" w:sz="4" w:space="0" w:color="auto"/>
              <w:left w:val="nil"/>
              <w:bottom w:val="single" w:sz="4" w:space="0" w:color="auto"/>
              <w:right w:val="nil"/>
            </w:tcBorders>
            <w:shd w:val="clear" w:color="auto" w:fill="auto"/>
            <w:noWrap/>
            <w:vAlign w:val="bottom"/>
            <w:hideMark/>
          </w:tcPr>
          <w:p w:rsidR="00A4514A" w:rsidRPr="0055005F" w:rsidRDefault="00A4514A" w:rsidP="00DF547A">
            <w:pPr>
              <w:rPr>
                <w:rFonts w:ascii="Calibri" w:hAnsi="Calibri"/>
                <w:color w:val="000000"/>
              </w:rPr>
            </w:pPr>
            <w:r w:rsidRPr="0055005F">
              <w:rPr>
                <w:rFonts w:ascii="Calibri" w:hAnsi="Calibri"/>
                <w:color w:val="000000"/>
                <w:sz w:val="22"/>
                <w:szCs w:val="22"/>
              </w:rPr>
              <w:t> </w:t>
            </w:r>
          </w:p>
        </w:tc>
        <w:tc>
          <w:tcPr>
            <w:tcW w:w="1218" w:type="dxa"/>
            <w:tcBorders>
              <w:top w:val="single" w:sz="4" w:space="0" w:color="auto"/>
              <w:left w:val="nil"/>
              <w:bottom w:val="single" w:sz="4" w:space="0" w:color="auto"/>
              <w:right w:val="nil"/>
            </w:tcBorders>
            <w:shd w:val="clear" w:color="auto" w:fill="auto"/>
            <w:noWrap/>
            <w:vAlign w:val="bottom"/>
            <w:hideMark/>
          </w:tcPr>
          <w:p w:rsidR="00A4514A" w:rsidRPr="0055005F" w:rsidRDefault="00A4514A" w:rsidP="00DF547A">
            <w:pPr>
              <w:rPr>
                <w:rFonts w:ascii="Calibri" w:hAnsi="Calibri"/>
                <w:b/>
                <w:bCs/>
                <w:color w:val="000000"/>
              </w:rPr>
            </w:pPr>
            <w:r w:rsidRPr="0055005F">
              <w:rPr>
                <w:rFonts w:ascii="Calibri" w:hAnsi="Calibri"/>
                <w:b/>
                <w:bCs/>
                <w:color w:val="000000"/>
                <w:sz w:val="22"/>
                <w:szCs w:val="22"/>
              </w:rPr>
              <w:t>Project A</w:t>
            </w:r>
          </w:p>
        </w:tc>
        <w:tc>
          <w:tcPr>
            <w:tcW w:w="1218" w:type="dxa"/>
            <w:tcBorders>
              <w:top w:val="single" w:sz="4" w:space="0" w:color="auto"/>
              <w:left w:val="nil"/>
              <w:bottom w:val="single" w:sz="4" w:space="0" w:color="auto"/>
              <w:right w:val="nil"/>
            </w:tcBorders>
            <w:shd w:val="clear" w:color="auto" w:fill="auto"/>
            <w:noWrap/>
            <w:vAlign w:val="bottom"/>
            <w:hideMark/>
          </w:tcPr>
          <w:p w:rsidR="00A4514A" w:rsidRPr="0055005F" w:rsidRDefault="00A4514A" w:rsidP="00DF547A">
            <w:pPr>
              <w:rPr>
                <w:rFonts w:ascii="Calibri" w:hAnsi="Calibri"/>
                <w:b/>
                <w:bCs/>
                <w:color w:val="000000"/>
              </w:rPr>
            </w:pPr>
            <w:r w:rsidRPr="0055005F">
              <w:rPr>
                <w:rFonts w:ascii="Calibri" w:hAnsi="Calibri"/>
                <w:b/>
                <w:bCs/>
                <w:color w:val="000000"/>
                <w:sz w:val="22"/>
                <w:szCs w:val="22"/>
              </w:rPr>
              <w:t>Project B</w:t>
            </w:r>
          </w:p>
        </w:tc>
        <w:tc>
          <w:tcPr>
            <w:tcW w:w="1218" w:type="dxa"/>
            <w:tcBorders>
              <w:top w:val="single" w:sz="4" w:space="0" w:color="auto"/>
              <w:left w:val="nil"/>
              <w:bottom w:val="single" w:sz="4" w:space="0" w:color="auto"/>
              <w:right w:val="nil"/>
            </w:tcBorders>
            <w:shd w:val="clear" w:color="auto" w:fill="auto"/>
            <w:noWrap/>
            <w:vAlign w:val="bottom"/>
            <w:hideMark/>
          </w:tcPr>
          <w:p w:rsidR="00A4514A" w:rsidRPr="0055005F" w:rsidRDefault="00A4514A" w:rsidP="00DF547A">
            <w:pPr>
              <w:rPr>
                <w:rFonts w:ascii="Calibri" w:hAnsi="Calibri"/>
                <w:b/>
                <w:bCs/>
                <w:color w:val="000000"/>
              </w:rPr>
            </w:pPr>
            <w:r w:rsidRPr="0055005F">
              <w:rPr>
                <w:rFonts w:ascii="Calibri" w:hAnsi="Calibri"/>
                <w:b/>
                <w:bCs/>
                <w:color w:val="000000"/>
                <w:sz w:val="22"/>
                <w:szCs w:val="22"/>
              </w:rPr>
              <w:t>Project C</w:t>
            </w:r>
          </w:p>
        </w:tc>
      </w:tr>
      <w:tr w:rsidR="00A4514A" w:rsidRPr="0055005F" w:rsidTr="00DF547A">
        <w:trPr>
          <w:trHeight w:val="300"/>
        </w:trPr>
        <w:tc>
          <w:tcPr>
            <w:tcW w:w="2625" w:type="dxa"/>
            <w:tcBorders>
              <w:top w:val="nil"/>
              <w:left w:val="nil"/>
              <w:bottom w:val="nil"/>
              <w:right w:val="nil"/>
            </w:tcBorders>
            <w:shd w:val="clear" w:color="auto" w:fill="auto"/>
            <w:noWrap/>
            <w:vAlign w:val="bottom"/>
            <w:hideMark/>
          </w:tcPr>
          <w:p w:rsidR="00A4514A" w:rsidRPr="00D9392F" w:rsidRDefault="00A4514A" w:rsidP="00DF547A">
            <w:pPr>
              <w:rPr>
                <w:rFonts w:ascii="Calibri" w:hAnsi="Calibri"/>
                <w:color w:val="000000"/>
                <w:sz w:val="18"/>
                <w:szCs w:val="18"/>
              </w:rPr>
            </w:pPr>
            <w:r w:rsidRPr="00D9392F">
              <w:rPr>
                <w:rFonts w:ascii="Calibri" w:hAnsi="Calibri"/>
                <w:color w:val="000000"/>
                <w:sz w:val="18"/>
                <w:szCs w:val="18"/>
              </w:rPr>
              <w:t xml:space="preserve">Present Value  of net </w:t>
            </w:r>
            <w:r>
              <w:rPr>
                <w:rFonts w:ascii="Calibri" w:hAnsi="Calibri"/>
                <w:color w:val="000000"/>
                <w:sz w:val="18"/>
                <w:szCs w:val="18"/>
              </w:rPr>
              <w:t>cash</w:t>
            </w:r>
          </w:p>
        </w:tc>
        <w:tc>
          <w:tcPr>
            <w:tcW w:w="1218" w:type="dxa"/>
            <w:tcBorders>
              <w:top w:val="nil"/>
              <w:left w:val="nil"/>
              <w:bottom w:val="nil"/>
              <w:right w:val="nil"/>
            </w:tcBorders>
            <w:shd w:val="clear" w:color="auto" w:fill="auto"/>
            <w:noWrap/>
            <w:vAlign w:val="bottom"/>
            <w:hideMark/>
          </w:tcPr>
          <w:p w:rsidR="00A4514A" w:rsidRPr="0055005F" w:rsidRDefault="00A4514A" w:rsidP="00DF547A">
            <w:pPr>
              <w:rPr>
                <w:rFonts w:ascii="Calibri" w:hAnsi="Calibri"/>
                <w:color w:val="000000"/>
              </w:rPr>
            </w:pPr>
            <w:r w:rsidRPr="0055005F">
              <w:rPr>
                <w:rFonts w:ascii="Calibri" w:hAnsi="Calibri"/>
                <w:color w:val="000000"/>
                <w:sz w:val="22"/>
                <w:szCs w:val="22"/>
              </w:rPr>
              <w:t xml:space="preserve">$3,000,000 </w:t>
            </w:r>
          </w:p>
        </w:tc>
        <w:tc>
          <w:tcPr>
            <w:tcW w:w="1218" w:type="dxa"/>
            <w:tcBorders>
              <w:top w:val="nil"/>
              <w:left w:val="nil"/>
              <w:bottom w:val="nil"/>
              <w:right w:val="nil"/>
            </w:tcBorders>
            <w:shd w:val="clear" w:color="auto" w:fill="auto"/>
            <w:noWrap/>
            <w:vAlign w:val="bottom"/>
            <w:hideMark/>
          </w:tcPr>
          <w:p w:rsidR="00A4514A" w:rsidRPr="0055005F" w:rsidRDefault="00A4514A" w:rsidP="00DF547A">
            <w:pPr>
              <w:jc w:val="right"/>
              <w:rPr>
                <w:rFonts w:ascii="Calibri" w:hAnsi="Calibri"/>
                <w:color w:val="000000"/>
              </w:rPr>
            </w:pPr>
            <w:r w:rsidRPr="0055005F">
              <w:rPr>
                <w:rFonts w:ascii="Calibri" w:hAnsi="Calibri"/>
                <w:color w:val="000000"/>
                <w:sz w:val="22"/>
                <w:szCs w:val="22"/>
              </w:rPr>
              <w:t xml:space="preserve">$1,750,000 </w:t>
            </w:r>
          </w:p>
        </w:tc>
        <w:tc>
          <w:tcPr>
            <w:tcW w:w="1218" w:type="dxa"/>
            <w:tcBorders>
              <w:top w:val="nil"/>
              <w:left w:val="nil"/>
              <w:bottom w:val="nil"/>
              <w:right w:val="nil"/>
            </w:tcBorders>
            <w:shd w:val="clear" w:color="auto" w:fill="auto"/>
            <w:noWrap/>
            <w:vAlign w:val="bottom"/>
            <w:hideMark/>
          </w:tcPr>
          <w:p w:rsidR="00A4514A" w:rsidRPr="0055005F" w:rsidRDefault="00A4514A" w:rsidP="00DF547A">
            <w:pPr>
              <w:jc w:val="right"/>
              <w:rPr>
                <w:rFonts w:ascii="Calibri" w:hAnsi="Calibri"/>
                <w:color w:val="000000"/>
              </w:rPr>
            </w:pPr>
            <w:r w:rsidRPr="0055005F">
              <w:rPr>
                <w:rFonts w:ascii="Calibri" w:hAnsi="Calibri"/>
                <w:color w:val="000000"/>
                <w:sz w:val="22"/>
                <w:szCs w:val="22"/>
              </w:rPr>
              <w:t xml:space="preserve">$1,400,000 </w:t>
            </w:r>
          </w:p>
        </w:tc>
      </w:tr>
      <w:tr w:rsidR="00A4514A" w:rsidRPr="0055005F" w:rsidTr="00DF547A">
        <w:trPr>
          <w:trHeight w:val="300"/>
        </w:trPr>
        <w:tc>
          <w:tcPr>
            <w:tcW w:w="2625" w:type="dxa"/>
            <w:tcBorders>
              <w:top w:val="nil"/>
              <w:left w:val="nil"/>
              <w:bottom w:val="nil"/>
              <w:right w:val="nil"/>
            </w:tcBorders>
            <w:shd w:val="clear" w:color="auto" w:fill="auto"/>
            <w:noWrap/>
            <w:vAlign w:val="bottom"/>
            <w:hideMark/>
          </w:tcPr>
          <w:p w:rsidR="00A4514A" w:rsidRPr="00D9392F" w:rsidRDefault="00A4514A" w:rsidP="00DF547A">
            <w:pPr>
              <w:rPr>
                <w:rFonts w:ascii="Calibri" w:hAnsi="Calibri"/>
                <w:color w:val="000000"/>
                <w:sz w:val="18"/>
                <w:szCs w:val="18"/>
              </w:rPr>
            </w:pPr>
            <w:r>
              <w:rPr>
                <w:rFonts w:ascii="Calibri" w:hAnsi="Calibri"/>
                <w:color w:val="000000"/>
                <w:sz w:val="22"/>
                <w:szCs w:val="22"/>
              </w:rPr>
              <w:t xml:space="preserve"> </w:t>
            </w:r>
            <w:r>
              <w:rPr>
                <w:rFonts w:ascii="Calibri" w:hAnsi="Calibri"/>
                <w:color w:val="000000"/>
                <w:sz w:val="18"/>
                <w:szCs w:val="18"/>
              </w:rPr>
              <w:t>Flows (PVNCF)</w:t>
            </w:r>
          </w:p>
        </w:tc>
        <w:tc>
          <w:tcPr>
            <w:tcW w:w="1218" w:type="dxa"/>
            <w:tcBorders>
              <w:top w:val="nil"/>
              <w:left w:val="nil"/>
              <w:bottom w:val="nil"/>
              <w:right w:val="nil"/>
            </w:tcBorders>
            <w:shd w:val="clear" w:color="auto" w:fill="auto"/>
            <w:noWrap/>
            <w:vAlign w:val="bottom"/>
            <w:hideMark/>
          </w:tcPr>
          <w:p w:rsidR="00A4514A" w:rsidRPr="0055005F" w:rsidRDefault="00A4514A" w:rsidP="00DF547A">
            <w:pPr>
              <w:rPr>
                <w:rFonts w:ascii="Calibri" w:hAnsi="Calibri"/>
                <w:color w:val="000000"/>
              </w:rPr>
            </w:pPr>
          </w:p>
        </w:tc>
        <w:tc>
          <w:tcPr>
            <w:tcW w:w="1218" w:type="dxa"/>
            <w:tcBorders>
              <w:top w:val="nil"/>
              <w:left w:val="nil"/>
              <w:bottom w:val="nil"/>
              <w:right w:val="nil"/>
            </w:tcBorders>
            <w:shd w:val="clear" w:color="auto" w:fill="auto"/>
            <w:noWrap/>
            <w:vAlign w:val="bottom"/>
            <w:hideMark/>
          </w:tcPr>
          <w:p w:rsidR="00A4514A" w:rsidRPr="0055005F" w:rsidRDefault="00A4514A" w:rsidP="00DF547A">
            <w:pPr>
              <w:rPr>
                <w:rFonts w:ascii="Calibri" w:hAnsi="Calibri"/>
                <w:color w:val="000000"/>
              </w:rPr>
            </w:pPr>
          </w:p>
        </w:tc>
        <w:tc>
          <w:tcPr>
            <w:tcW w:w="1218" w:type="dxa"/>
            <w:tcBorders>
              <w:top w:val="nil"/>
              <w:left w:val="nil"/>
              <w:bottom w:val="nil"/>
              <w:right w:val="nil"/>
            </w:tcBorders>
            <w:shd w:val="clear" w:color="auto" w:fill="auto"/>
            <w:noWrap/>
            <w:vAlign w:val="bottom"/>
            <w:hideMark/>
          </w:tcPr>
          <w:p w:rsidR="00A4514A" w:rsidRPr="0055005F" w:rsidRDefault="00A4514A" w:rsidP="00DF547A">
            <w:pPr>
              <w:rPr>
                <w:rFonts w:ascii="Calibri" w:hAnsi="Calibri"/>
                <w:color w:val="000000"/>
              </w:rPr>
            </w:pPr>
          </w:p>
        </w:tc>
      </w:tr>
      <w:tr w:rsidR="00A4514A" w:rsidRPr="0055005F" w:rsidTr="00DF547A">
        <w:trPr>
          <w:trHeight w:val="300"/>
        </w:trPr>
        <w:tc>
          <w:tcPr>
            <w:tcW w:w="2625" w:type="dxa"/>
            <w:tcBorders>
              <w:top w:val="nil"/>
              <w:left w:val="nil"/>
              <w:bottom w:val="nil"/>
              <w:right w:val="nil"/>
            </w:tcBorders>
            <w:shd w:val="clear" w:color="auto" w:fill="auto"/>
            <w:noWrap/>
            <w:vAlign w:val="bottom"/>
            <w:hideMark/>
          </w:tcPr>
          <w:p w:rsidR="00A4514A" w:rsidRPr="00D9392F" w:rsidRDefault="00A4514A" w:rsidP="00DF547A">
            <w:pPr>
              <w:rPr>
                <w:rFonts w:ascii="Calibri" w:hAnsi="Calibri"/>
                <w:color w:val="000000"/>
                <w:sz w:val="18"/>
                <w:szCs w:val="18"/>
              </w:rPr>
            </w:pPr>
            <w:r w:rsidRPr="0055005F">
              <w:rPr>
                <w:rFonts w:ascii="Calibri" w:hAnsi="Calibri"/>
                <w:color w:val="000000"/>
                <w:sz w:val="22"/>
                <w:szCs w:val="22"/>
              </w:rPr>
              <w:t xml:space="preserve"> </w:t>
            </w:r>
            <w:r>
              <w:rPr>
                <w:rFonts w:ascii="Calibri" w:hAnsi="Calibri"/>
                <w:color w:val="000000"/>
                <w:sz w:val="18"/>
                <w:szCs w:val="18"/>
              </w:rPr>
              <w:t>Initial cost of project (C</w:t>
            </w:r>
            <w:r>
              <w:rPr>
                <w:rFonts w:ascii="Calibri" w:hAnsi="Calibri"/>
                <w:color w:val="000000"/>
                <w:sz w:val="18"/>
                <w:szCs w:val="18"/>
                <w:vertAlign w:val="subscript"/>
              </w:rPr>
              <w:t>0</w:t>
            </w:r>
            <w:r>
              <w:rPr>
                <w:rFonts w:ascii="Calibri" w:hAnsi="Calibri"/>
                <w:color w:val="000000"/>
                <w:sz w:val="18"/>
                <w:szCs w:val="18"/>
              </w:rPr>
              <w:t>)</w:t>
            </w:r>
          </w:p>
        </w:tc>
        <w:tc>
          <w:tcPr>
            <w:tcW w:w="1218" w:type="dxa"/>
            <w:tcBorders>
              <w:top w:val="nil"/>
              <w:left w:val="nil"/>
              <w:bottom w:val="nil"/>
              <w:right w:val="nil"/>
            </w:tcBorders>
            <w:shd w:val="clear" w:color="auto" w:fill="auto"/>
            <w:noWrap/>
            <w:vAlign w:val="bottom"/>
            <w:hideMark/>
          </w:tcPr>
          <w:p w:rsidR="00A4514A" w:rsidRPr="00592B60" w:rsidRDefault="00A4514A" w:rsidP="00DF547A">
            <w:pPr>
              <w:rPr>
                <w:rFonts w:ascii="Calibri" w:hAnsi="Calibri"/>
                <w:color w:val="000000"/>
                <w:u w:val="single"/>
              </w:rPr>
            </w:pPr>
            <w:r w:rsidRPr="00592B60">
              <w:rPr>
                <w:rFonts w:ascii="Calibri" w:hAnsi="Calibri"/>
                <w:color w:val="000000"/>
                <w:sz w:val="22"/>
                <w:szCs w:val="22"/>
                <w:u w:val="single"/>
              </w:rPr>
              <w:t>$2,400,000</w:t>
            </w:r>
          </w:p>
        </w:tc>
        <w:tc>
          <w:tcPr>
            <w:tcW w:w="1218" w:type="dxa"/>
            <w:tcBorders>
              <w:top w:val="nil"/>
              <w:left w:val="nil"/>
              <w:bottom w:val="nil"/>
              <w:right w:val="nil"/>
            </w:tcBorders>
            <w:shd w:val="clear" w:color="auto" w:fill="auto"/>
            <w:noWrap/>
            <w:vAlign w:val="bottom"/>
            <w:hideMark/>
          </w:tcPr>
          <w:p w:rsidR="00A4514A" w:rsidRPr="00592B60" w:rsidRDefault="00A4514A" w:rsidP="00DF547A">
            <w:pPr>
              <w:rPr>
                <w:rFonts w:ascii="Calibri" w:hAnsi="Calibri"/>
                <w:color w:val="000000"/>
              </w:rPr>
            </w:pPr>
            <w:r>
              <w:rPr>
                <w:rFonts w:ascii="Calibri" w:hAnsi="Calibri"/>
                <w:color w:val="000000"/>
                <w:sz w:val="22"/>
                <w:szCs w:val="22"/>
                <w:u w:val="single"/>
              </w:rPr>
              <w:t>$1,300,000</w:t>
            </w:r>
          </w:p>
        </w:tc>
        <w:tc>
          <w:tcPr>
            <w:tcW w:w="1218" w:type="dxa"/>
            <w:tcBorders>
              <w:top w:val="nil"/>
              <w:left w:val="nil"/>
              <w:bottom w:val="nil"/>
              <w:right w:val="nil"/>
            </w:tcBorders>
            <w:shd w:val="clear" w:color="auto" w:fill="auto"/>
            <w:noWrap/>
            <w:vAlign w:val="bottom"/>
            <w:hideMark/>
          </w:tcPr>
          <w:p w:rsidR="00A4514A" w:rsidRPr="00592B60" w:rsidRDefault="00A4514A" w:rsidP="00DF547A">
            <w:pPr>
              <w:rPr>
                <w:rFonts w:ascii="Calibri" w:hAnsi="Calibri"/>
                <w:color w:val="000000"/>
                <w:u w:val="single"/>
              </w:rPr>
            </w:pPr>
            <w:r>
              <w:rPr>
                <w:rFonts w:ascii="Calibri" w:hAnsi="Calibri"/>
                <w:color w:val="000000"/>
                <w:sz w:val="22"/>
                <w:szCs w:val="22"/>
                <w:u w:val="single"/>
              </w:rPr>
              <w:t>$1,100,000</w:t>
            </w:r>
          </w:p>
        </w:tc>
      </w:tr>
      <w:tr w:rsidR="00A4514A" w:rsidRPr="0055005F" w:rsidTr="00DF547A">
        <w:trPr>
          <w:trHeight w:val="300"/>
        </w:trPr>
        <w:tc>
          <w:tcPr>
            <w:tcW w:w="2625" w:type="dxa"/>
            <w:tcBorders>
              <w:top w:val="nil"/>
              <w:left w:val="nil"/>
              <w:bottom w:val="nil"/>
              <w:right w:val="nil"/>
            </w:tcBorders>
            <w:shd w:val="clear" w:color="auto" w:fill="auto"/>
            <w:noWrap/>
            <w:vAlign w:val="bottom"/>
            <w:hideMark/>
          </w:tcPr>
          <w:p w:rsidR="00A4514A" w:rsidRPr="00592B60" w:rsidRDefault="00A4514A" w:rsidP="00DF547A">
            <w:pPr>
              <w:rPr>
                <w:rFonts w:ascii="Calibri" w:hAnsi="Calibri"/>
                <w:color w:val="000000"/>
                <w:sz w:val="18"/>
                <w:szCs w:val="18"/>
              </w:rPr>
            </w:pPr>
            <w:r w:rsidRPr="0055005F">
              <w:rPr>
                <w:rFonts w:ascii="Calibri" w:hAnsi="Calibri"/>
                <w:color w:val="000000"/>
                <w:sz w:val="22"/>
                <w:szCs w:val="22"/>
              </w:rPr>
              <w:t xml:space="preserve"> </w:t>
            </w:r>
            <w:r w:rsidRPr="00592B60">
              <w:rPr>
                <w:rFonts w:ascii="Calibri" w:hAnsi="Calibri"/>
                <w:color w:val="000000"/>
                <w:sz w:val="18"/>
                <w:szCs w:val="18"/>
              </w:rPr>
              <w:t>NPV = PVNCF – C</w:t>
            </w:r>
            <w:r w:rsidRPr="00592B60">
              <w:rPr>
                <w:rFonts w:ascii="Calibri" w:hAnsi="Calibri"/>
                <w:color w:val="000000"/>
                <w:sz w:val="18"/>
                <w:szCs w:val="18"/>
                <w:vertAlign w:val="subscript"/>
              </w:rPr>
              <w:t>0</w:t>
            </w:r>
            <w:r w:rsidRPr="00592B60">
              <w:rPr>
                <w:rFonts w:ascii="Calibri" w:hAnsi="Calibri"/>
                <w:color w:val="000000"/>
                <w:sz w:val="18"/>
                <w:szCs w:val="18"/>
              </w:rPr>
              <w:t xml:space="preserve"> </w:t>
            </w:r>
          </w:p>
        </w:tc>
        <w:tc>
          <w:tcPr>
            <w:tcW w:w="1218" w:type="dxa"/>
            <w:tcBorders>
              <w:top w:val="nil"/>
              <w:left w:val="nil"/>
              <w:bottom w:val="nil"/>
              <w:right w:val="nil"/>
            </w:tcBorders>
            <w:shd w:val="clear" w:color="auto" w:fill="auto"/>
            <w:noWrap/>
            <w:vAlign w:val="bottom"/>
            <w:hideMark/>
          </w:tcPr>
          <w:p w:rsidR="00A4514A" w:rsidRPr="00D9392F" w:rsidRDefault="00A4514A" w:rsidP="00DF547A">
            <w:pPr>
              <w:rPr>
                <w:rFonts w:ascii="Calibri" w:hAnsi="Calibri"/>
                <w:color w:val="000000"/>
                <w:u w:val="single"/>
              </w:rPr>
            </w:pPr>
            <w:r>
              <w:rPr>
                <w:rFonts w:ascii="Calibri" w:hAnsi="Calibri"/>
                <w:color w:val="000000"/>
                <w:sz w:val="22"/>
                <w:szCs w:val="22"/>
              </w:rPr>
              <w:t>$   600,000</w:t>
            </w:r>
            <w:r w:rsidRPr="00D9392F">
              <w:rPr>
                <w:rFonts w:ascii="Calibri" w:hAnsi="Calibri"/>
                <w:color w:val="000000"/>
                <w:sz w:val="22"/>
                <w:szCs w:val="22"/>
                <w:u w:val="single"/>
              </w:rPr>
              <w:t xml:space="preserve"> </w:t>
            </w:r>
          </w:p>
        </w:tc>
        <w:tc>
          <w:tcPr>
            <w:tcW w:w="1218" w:type="dxa"/>
            <w:tcBorders>
              <w:top w:val="nil"/>
              <w:left w:val="nil"/>
              <w:bottom w:val="nil"/>
              <w:right w:val="nil"/>
            </w:tcBorders>
            <w:shd w:val="clear" w:color="auto" w:fill="auto"/>
            <w:noWrap/>
            <w:vAlign w:val="bottom"/>
            <w:hideMark/>
          </w:tcPr>
          <w:p w:rsidR="00A4514A" w:rsidRPr="00592B60" w:rsidRDefault="00A4514A" w:rsidP="00DF547A">
            <w:pPr>
              <w:rPr>
                <w:rFonts w:ascii="Calibri" w:hAnsi="Calibri"/>
                <w:color w:val="000000"/>
              </w:rPr>
            </w:pPr>
            <w:r>
              <w:rPr>
                <w:rFonts w:ascii="Calibri" w:hAnsi="Calibri"/>
                <w:color w:val="000000"/>
                <w:sz w:val="22"/>
                <w:szCs w:val="22"/>
              </w:rPr>
              <w:t>$   450,000</w:t>
            </w:r>
          </w:p>
        </w:tc>
        <w:tc>
          <w:tcPr>
            <w:tcW w:w="1218" w:type="dxa"/>
            <w:tcBorders>
              <w:top w:val="nil"/>
              <w:left w:val="nil"/>
              <w:bottom w:val="nil"/>
              <w:right w:val="nil"/>
            </w:tcBorders>
            <w:shd w:val="clear" w:color="auto" w:fill="auto"/>
            <w:noWrap/>
            <w:vAlign w:val="bottom"/>
            <w:hideMark/>
          </w:tcPr>
          <w:p w:rsidR="00A4514A" w:rsidRPr="00592B60" w:rsidRDefault="00A4514A" w:rsidP="00DF547A">
            <w:pPr>
              <w:rPr>
                <w:rFonts w:ascii="Calibri" w:hAnsi="Calibri"/>
                <w:color w:val="000000"/>
              </w:rPr>
            </w:pPr>
            <w:r>
              <w:rPr>
                <w:rFonts w:ascii="Calibri" w:hAnsi="Calibri"/>
                <w:color w:val="000000"/>
                <w:sz w:val="22"/>
                <w:szCs w:val="22"/>
              </w:rPr>
              <w:t>$   300,000</w:t>
            </w:r>
          </w:p>
        </w:tc>
      </w:tr>
      <w:tr w:rsidR="00A4514A" w:rsidRPr="0055005F" w:rsidTr="00DF547A">
        <w:trPr>
          <w:trHeight w:val="300"/>
        </w:trPr>
        <w:tc>
          <w:tcPr>
            <w:tcW w:w="2625" w:type="dxa"/>
            <w:tcBorders>
              <w:top w:val="nil"/>
              <w:left w:val="nil"/>
              <w:bottom w:val="nil"/>
              <w:right w:val="nil"/>
            </w:tcBorders>
            <w:shd w:val="clear" w:color="auto" w:fill="auto"/>
            <w:noWrap/>
            <w:vAlign w:val="bottom"/>
            <w:hideMark/>
          </w:tcPr>
          <w:p w:rsidR="00A4514A" w:rsidRDefault="00A4514A" w:rsidP="00DF547A">
            <w:pPr>
              <w:rPr>
                <w:rFonts w:ascii="Calibri" w:hAnsi="Calibri"/>
                <w:color w:val="000000"/>
              </w:rPr>
            </w:pPr>
            <w:r>
              <w:rPr>
                <w:rFonts w:ascii="Calibri" w:hAnsi="Calibri"/>
                <w:color w:val="000000"/>
                <w:sz w:val="22"/>
                <w:szCs w:val="22"/>
              </w:rPr>
              <w:t xml:space="preserve"> </w:t>
            </w:r>
          </w:p>
          <w:p w:rsidR="00A4514A" w:rsidRDefault="00A4514A" w:rsidP="00DF547A">
            <w:pPr>
              <w:rPr>
                <w:rFonts w:ascii="Calibri" w:hAnsi="Calibri"/>
                <w:color w:val="000000"/>
                <w:u w:val="single"/>
              </w:rPr>
            </w:pPr>
            <w:r>
              <w:rPr>
                <w:rFonts w:ascii="Calibri" w:hAnsi="Calibri"/>
                <w:color w:val="000000"/>
                <w:sz w:val="22"/>
                <w:szCs w:val="22"/>
              </w:rPr>
              <w:t xml:space="preserve">PI = </w:t>
            </w:r>
            <w:r>
              <w:rPr>
                <w:rFonts w:ascii="Calibri" w:hAnsi="Calibri"/>
                <w:color w:val="000000"/>
                <w:sz w:val="22"/>
                <w:szCs w:val="22"/>
                <w:u w:val="single"/>
              </w:rPr>
              <w:t>PVNCF</w:t>
            </w:r>
          </w:p>
          <w:p w:rsidR="00A4514A" w:rsidRPr="00592B60" w:rsidRDefault="00A4514A" w:rsidP="00DF547A">
            <w:pPr>
              <w:rPr>
                <w:rFonts w:ascii="Calibri" w:hAnsi="Calibri"/>
                <w:color w:val="000000"/>
              </w:rPr>
            </w:pPr>
            <w:r w:rsidRPr="00592B60">
              <w:rPr>
                <w:rFonts w:ascii="Calibri" w:hAnsi="Calibri"/>
                <w:color w:val="000000"/>
                <w:sz w:val="22"/>
                <w:szCs w:val="22"/>
              </w:rPr>
              <w:t xml:space="preserve">            </w:t>
            </w:r>
            <w:r>
              <w:rPr>
                <w:rFonts w:ascii="Calibri" w:hAnsi="Calibri"/>
                <w:color w:val="000000"/>
                <w:sz w:val="22"/>
                <w:szCs w:val="22"/>
              </w:rPr>
              <w:t>C</w:t>
            </w:r>
            <w:r>
              <w:rPr>
                <w:rFonts w:ascii="Calibri" w:hAnsi="Calibri"/>
                <w:color w:val="000000"/>
                <w:sz w:val="22"/>
                <w:szCs w:val="22"/>
                <w:vertAlign w:val="subscript"/>
              </w:rPr>
              <w:t>0</w:t>
            </w:r>
          </w:p>
        </w:tc>
        <w:tc>
          <w:tcPr>
            <w:tcW w:w="1218" w:type="dxa"/>
            <w:tcBorders>
              <w:top w:val="nil"/>
              <w:left w:val="nil"/>
              <w:bottom w:val="nil"/>
              <w:right w:val="nil"/>
            </w:tcBorders>
            <w:shd w:val="clear" w:color="auto" w:fill="auto"/>
            <w:noWrap/>
            <w:vAlign w:val="bottom"/>
            <w:hideMark/>
          </w:tcPr>
          <w:p w:rsidR="00A4514A" w:rsidRPr="0055005F" w:rsidRDefault="00A4514A" w:rsidP="00DF547A">
            <w:pPr>
              <w:rPr>
                <w:rFonts w:ascii="Calibri" w:hAnsi="Calibri"/>
                <w:color w:val="000000"/>
              </w:rPr>
            </w:pPr>
            <w:r>
              <w:rPr>
                <w:rFonts w:ascii="Calibri" w:hAnsi="Calibri"/>
                <w:color w:val="000000"/>
                <w:sz w:val="22"/>
                <w:szCs w:val="22"/>
              </w:rPr>
              <w:t>1.3</w:t>
            </w:r>
          </w:p>
        </w:tc>
        <w:tc>
          <w:tcPr>
            <w:tcW w:w="1218" w:type="dxa"/>
            <w:tcBorders>
              <w:top w:val="nil"/>
              <w:left w:val="nil"/>
              <w:bottom w:val="nil"/>
              <w:right w:val="nil"/>
            </w:tcBorders>
            <w:shd w:val="clear" w:color="auto" w:fill="auto"/>
            <w:noWrap/>
            <w:vAlign w:val="bottom"/>
            <w:hideMark/>
          </w:tcPr>
          <w:p w:rsidR="00A4514A" w:rsidRPr="0055005F" w:rsidRDefault="00A4514A" w:rsidP="00DF547A">
            <w:pPr>
              <w:rPr>
                <w:rFonts w:ascii="Calibri" w:hAnsi="Calibri"/>
                <w:color w:val="000000"/>
              </w:rPr>
            </w:pPr>
            <w:r>
              <w:rPr>
                <w:rFonts w:ascii="Calibri" w:hAnsi="Calibri"/>
                <w:color w:val="000000"/>
                <w:sz w:val="22"/>
                <w:szCs w:val="22"/>
              </w:rPr>
              <w:t>1.3</w:t>
            </w:r>
          </w:p>
        </w:tc>
        <w:tc>
          <w:tcPr>
            <w:tcW w:w="1218" w:type="dxa"/>
            <w:tcBorders>
              <w:top w:val="nil"/>
              <w:left w:val="nil"/>
              <w:bottom w:val="nil"/>
              <w:right w:val="nil"/>
            </w:tcBorders>
            <w:shd w:val="clear" w:color="auto" w:fill="auto"/>
            <w:noWrap/>
            <w:vAlign w:val="bottom"/>
            <w:hideMark/>
          </w:tcPr>
          <w:p w:rsidR="00A4514A" w:rsidRPr="0055005F" w:rsidRDefault="00A4514A" w:rsidP="00DF547A">
            <w:pPr>
              <w:rPr>
                <w:rFonts w:ascii="Calibri" w:hAnsi="Calibri"/>
                <w:color w:val="000000"/>
              </w:rPr>
            </w:pPr>
            <w:r>
              <w:rPr>
                <w:rFonts w:ascii="Calibri" w:hAnsi="Calibri"/>
                <w:color w:val="000000"/>
                <w:sz w:val="22"/>
                <w:szCs w:val="22"/>
              </w:rPr>
              <w:t>1.3</w:t>
            </w:r>
          </w:p>
        </w:tc>
      </w:tr>
      <w:tr w:rsidR="00A4514A" w:rsidRPr="0055005F" w:rsidTr="00DF547A">
        <w:trPr>
          <w:trHeight w:val="300"/>
        </w:trPr>
        <w:tc>
          <w:tcPr>
            <w:tcW w:w="2625" w:type="dxa"/>
            <w:tcBorders>
              <w:top w:val="nil"/>
              <w:left w:val="nil"/>
              <w:bottom w:val="single" w:sz="4" w:space="0" w:color="auto"/>
              <w:right w:val="nil"/>
            </w:tcBorders>
            <w:shd w:val="clear" w:color="auto" w:fill="auto"/>
            <w:noWrap/>
            <w:vAlign w:val="bottom"/>
            <w:hideMark/>
          </w:tcPr>
          <w:p w:rsidR="00A4514A" w:rsidRPr="0055005F" w:rsidRDefault="00A4514A" w:rsidP="00DF547A">
            <w:pPr>
              <w:rPr>
                <w:rFonts w:ascii="Calibri" w:hAnsi="Calibri"/>
                <w:color w:val="000000"/>
              </w:rPr>
            </w:pPr>
            <w:r>
              <w:rPr>
                <w:rFonts w:ascii="Calibri" w:hAnsi="Calibri"/>
                <w:color w:val="000000"/>
                <w:sz w:val="22"/>
                <w:szCs w:val="22"/>
              </w:rPr>
              <w:t xml:space="preserve">  </w:t>
            </w:r>
          </w:p>
        </w:tc>
        <w:tc>
          <w:tcPr>
            <w:tcW w:w="1218" w:type="dxa"/>
            <w:tcBorders>
              <w:top w:val="nil"/>
              <w:left w:val="nil"/>
              <w:bottom w:val="single" w:sz="4" w:space="0" w:color="auto"/>
              <w:right w:val="nil"/>
            </w:tcBorders>
            <w:shd w:val="clear" w:color="auto" w:fill="auto"/>
            <w:noWrap/>
            <w:vAlign w:val="bottom"/>
            <w:hideMark/>
          </w:tcPr>
          <w:p w:rsidR="00A4514A" w:rsidRPr="0055005F" w:rsidRDefault="00A4514A" w:rsidP="00DF547A">
            <w:pPr>
              <w:rPr>
                <w:rFonts w:ascii="Calibri" w:hAnsi="Calibri"/>
                <w:color w:val="000000"/>
              </w:rPr>
            </w:pPr>
            <w:r w:rsidRPr="0055005F">
              <w:rPr>
                <w:rFonts w:ascii="Calibri" w:hAnsi="Calibri"/>
                <w:color w:val="000000"/>
                <w:sz w:val="22"/>
                <w:szCs w:val="22"/>
              </w:rPr>
              <w:t> </w:t>
            </w:r>
          </w:p>
        </w:tc>
        <w:tc>
          <w:tcPr>
            <w:tcW w:w="1218" w:type="dxa"/>
            <w:tcBorders>
              <w:top w:val="nil"/>
              <w:left w:val="nil"/>
              <w:bottom w:val="single" w:sz="4" w:space="0" w:color="auto"/>
              <w:right w:val="nil"/>
            </w:tcBorders>
            <w:shd w:val="clear" w:color="auto" w:fill="auto"/>
            <w:noWrap/>
            <w:vAlign w:val="bottom"/>
            <w:hideMark/>
          </w:tcPr>
          <w:p w:rsidR="00A4514A" w:rsidRPr="0055005F" w:rsidRDefault="00A4514A" w:rsidP="00DF547A">
            <w:pPr>
              <w:rPr>
                <w:rFonts w:ascii="Calibri" w:hAnsi="Calibri"/>
                <w:color w:val="000000"/>
              </w:rPr>
            </w:pPr>
            <w:r w:rsidRPr="0055005F">
              <w:rPr>
                <w:rFonts w:ascii="Calibri" w:hAnsi="Calibri"/>
                <w:color w:val="000000"/>
                <w:sz w:val="22"/>
                <w:szCs w:val="22"/>
              </w:rPr>
              <w:t> </w:t>
            </w:r>
          </w:p>
        </w:tc>
        <w:tc>
          <w:tcPr>
            <w:tcW w:w="1218" w:type="dxa"/>
            <w:tcBorders>
              <w:top w:val="nil"/>
              <w:left w:val="nil"/>
              <w:bottom w:val="single" w:sz="4" w:space="0" w:color="auto"/>
              <w:right w:val="nil"/>
            </w:tcBorders>
            <w:shd w:val="clear" w:color="auto" w:fill="auto"/>
            <w:noWrap/>
            <w:vAlign w:val="bottom"/>
            <w:hideMark/>
          </w:tcPr>
          <w:p w:rsidR="00A4514A" w:rsidRPr="0055005F" w:rsidRDefault="00A4514A" w:rsidP="00DF547A">
            <w:pPr>
              <w:rPr>
                <w:rFonts w:ascii="Calibri" w:hAnsi="Calibri"/>
                <w:color w:val="000000"/>
              </w:rPr>
            </w:pPr>
            <w:r w:rsidRPr="0055005F">
              <w:rPr>
                <w:rFonts w:ascii="Calibri" w:hAnsi="Calibri"/>
                <w:color w:val="000000"/>
                <w:sz w:val="22"/>
                <w:szCs w:val="22"/>
              </w:rPr>
              <w:t> </w:t>
            </w:r>
          </w:p>
        </w:tc>
      </w:tr>
    </w:tbl>
    <w:p w:rsidR="00A4514A" w:rsidRPr="00A06396" w:rsidRDefault="00A4514A" w:rsidP="00A4514A">
      <w:pPr>
        <w:rPr>
          <w:sz w:val="28"/>
          <w:szCs w:val="28"/>
        </w:rPr>
      </w:pPr>
    </w:p>
    <w:p w:rsidR="00C159C9" w:rsidRPr="00131774" w:rsidRDefault="00A4514A">
      <w:pPr>
        <w:rPr>
          <w:b/>
          <w:sz w:val="28"/>
          <w:szCs w:val="28"/>
        </w:rPr>
      </w:pPr>
      <w:r w:rsidRPr="00963C4D">
        <w:rPr>
          <w:b/>
          <w:sz w:val="28"/>
          <w:szCs w:val="28"/>
        </w:rPr>
        <w:t>* Remember the firm has a limited capital budget of $2.4 million for the coming year.  In other words, the firm faces the capital rationing, see pp. 589-592.  Use the profitability index as its investment criterion.</w:t>
      </w:r>
    </w:p>
    <w:sectPr w:rsidR="00C159C9" w:rsidRPr="00131774" w:rsidSect="00C0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4514A"/>
    <w:rsid w:val="00131774"/>
    <w:rsid w:val="005C613C"/>
    <w:rsid w:val="007A0387"/>
    <w:rsid w:val="007F56DD"/>
    <w:rsid w:val="009F7A7D"/>
    <w:rsid w:val="00A4514A"/>
    <w:rsid w:val="00C04FE3"/>
    <w:rsid w:val="00C159C9"/>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913</Characters>
  <Application>Microsoft Office Word</Application>
  <DocSecurity>0</DocSecurity>
  <Lines>7</Lines>
  <Paragraphs>2</Paragraphs>
  <ScaleCrop>false</ScaleCrop>
  <Company>Ohio University</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Melissa</cp:lastModifiedBy>
  <cp:revision>3</cp:revision>
  <dcterms:created xsi:type="dcterms:W3CDTF">2008-02-29T03:32:00Z</dcterms:created>
  <dcterms:modified xsi:type="dcterms:W3CDTF">2012-05-01T19:28:00Z</dcterms:modified>
</cp:coreProperties>
</file>