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76" w:rsidRPr="00870997" w:rsidRDefault="00192976" w:rsidP="00192976">
      <w:pPr>
        <w:rPr>
          <w:rFonts w:ascii="Arial" w:hAnsi="Arial" w:cs="Arial"/>
          <w:b/>
          <w:szCs w:val="24"/>
        </w:rPr>
      </w:pPr>
      <w:r w:rsidRPr="000D73AF">
        <w:rPr>
          <w:rFonts w:ascii="Arial" w:eastAsia="PMingLiU" w:hAnsi="Arial" w:cs="Arial"/>
          <w:szCs w:val="24"/>
          <w:lang w:eastAsia="zh-TW"/>
        </w:rPr>
        <w:t>In a study of the relationship between amphetamine metabolism and amphetamine</w:t>
      </w:r>
      <w:r w:rsidRPr="000D73AF">
        <w:rPr>
          <w:rFonts w:ascii="Arial" w:eastAsia="PMingLiU" w:hAnsi="Arial" w:cs="Arial" w:hint="eastAsia"/>
          <w:szCs w:val="24"/>
          <w:lang w:eastAsia="zh-TW"/>
        </w:rPr>
        <w:t xml:space="preserve"> </w:t>
      </w:r>
      <w:r w:rsidRPr="000D73AF">
        <w:rPr>
          <w:rFonts w:ascii="Arial" w:eastAsia="PMingLiU" w:hAnsi="Arial" w:cs="Arial"/>
          <w:szCs w:val="24"/>
          <w:lang w:eastAsia="zh-TW"/>
        </w:rPr>
        <w:t xml:space="preserve">psychosis, </w:t>
      </w:r>
      <w:r w:rsidRPr="000D73AF">
        <w:rPr>
          <w:rFonts w:ascii="Arial" w:eastAsia="PMingLiU" w:hAnsi="Arial" w:cs="Arial" w:hint="eastAsia"/>
          <w:szCs w:val="24"/>
          <w:lang w:eastAsia="zh-TW"/>
        </w:rPr>
        <w:t>twenty</w:t>
      </w:r>
      <w:r w:rsidRPr="000D73AF">
        <w:rPr>
          <w:rFonts w:ascii="Arial" w:eastAsia="PMingLiU" w:hAnsi="Arial" w:cs="Arial"/>
          <w:szCs w:val="24"/>
          <w:lang w:eastAsia="zh-TW"/>
        </w:rPr>
        <w:t xml:space="preserve"> habitua</w:t>
      </w:r>
      <w:r>
        <w:rPr>
          <w:rFonts w:ascii="Arial" w:hAnsi="Arial" w:cs="Arial"/>
          <w:szCs w:val="24"/>
        </w:rPr>
        <w:t>l</w:t>
      </w:r>
      <w:r w:rsidRPr="00870997">
        <w:rPr>
          <w:rFonts w:ascii="Arial" w:hAnsi="Arial" w:cs="Arial"/>
          <w:szCs w:val="24"/>
        </w:rPr>
        <w:t xml:space="preserve"> amphetamine users were tested and given a psychosis intensity rating</w:t>
      </w:r>
      <w:r>
        <w:rPr>
          <w:rFonts w:ascii="Arial" w:hAnsi="Arial" w:cs="Arial"/>
          <w:szCs w:val="24"/>
        </w:rPr>
        <w:t xml:space="preserve"> (PIR)</w:t>
      </w:r>
      <w:r w:rsidRPr="00870997">
        <w:rPr>
          <w:rFonts w:ascii="Arial" w:hAnsi="Arial" w:cs="Arial"/>
          <w:szCs w:val="24"/>
        </w:rPr>
        <w:t xml:space="preserve">. Plasma amphetamine levels (mg/ml) were also </w:t>
      </w:r>
      <w:r>
        <w:rPr>
          <w:rFonts w:ascii="Arial" w:hAnsi="Arial" w:cs="Arial"/>
          <w:szCs w:val="24"/>
        </w:rPr>
        <w:t>measured</w:t>
      </w:r>
      <w:r w:rsidRPr="00870997">
        <w:rPr>
          <w:rFonts w:ascii="Arial" w:hAnsi="Arial" w:cs="Arial"/>
          <w:szCs w:val="24"/>
        </w:rPr>
        <w:t xml:space="preserve"> for these </w:t>
      </w:r>
      <w:r>
        <w:rPr>
          <w:rFonts w:ascii="Arial" w:hAnsi="Arial" w:cs="Arial"/>
        </w:rPr>
        <w:t>patients</w:t>
      </w:r>
      <w:r w:rsidRPr="00870997">
        <w:rPr>
          <w:rFonts w:ascii="Arial" w:hAnsi="Arial" w:cs="Arial"/>
        </w:rPr>
        <w:t xml:space="preserve">. The data </w:t>
      </w:r>
      <w:r>
        <w:rPr>
          <w:rFonts w:ascii="Arial" w:hAnsi="Arial" w:cs="Arial"/>
        </w:rPr>
        <w:t xml:space="preserve">is summarized </w:t>
      </w:r>
      <w:r w:rsidRPr="00870997">
        <w:rPr>
          <w:rFonts w:ascii="Arial" w:hAnsi="Arial" w:cs="Arial"/>
        </w:rPr>
        <w:t xml:space="preserve">in </w:t>
      </w:r>
      <w:r>
        <w:rPr>
          <w:rFonts w:ascii="Arial" w:eastAsia="PMingLiU" w:hAnsi="Arial" w:cs="Arial" w:hint="eastAsia"/>
          <w:lang w:eastAsia="zh-TW"/>
        </w:rPr>
        <w:t>the t</w:t>
      </w:r>
      <w:r w:rsidRPr="00870997">
        <w:rPr>
          <w:rFonts w:ascii="Arial" w:hAnsi="Arial" w:cs="Arial"/>
        </w:rPr>
        <w:t xml:space="preserve">able </w:t>
      </w:r>
      <w:r>
        <w:rPr>
          <w:rFonts w:ascii="Arial" w:eastAsia="PMingLiU" w:hAnsi="Arial" w:cs="Arial" w:hint="eastAsia"/>
          <w:lang w:eastAsia="zh-TW"/>
        </w:rPr>
        <w:t>below</w:t>
      </w:r>
      <w:r w:rsidRPr="00870997">
        <w:rPr>
          <w:rFonts w:ascii="Arial" w:hAnsi="Arial" w:cs="Arial"/>
        </w:rPr>
        <w:t>.</w:t>
      </w:r>
    </w:p>
    <w:p w:rsidR="00192976" w:rsidRPr="00E1407E" w:rsidRDefault="00192976" w:rsidP="00192976">
      <w:pPr>
        <w:pStyle w:val="BodyTextIndent"/>
        <w:spacing w:beforeLines="100" w:afterLines="50"/>
        <w:ind w:left="0"/>
        <w:jc w:val="center"/>
        <w:rPr>
          <w:rFonts w:ascii="Arial" w:hAnsi="Arial" w:cs="Arial"/>
          <w:szCs w:val="24"/>
        </w:rPr>
      </w:pPr>
      <w:proofErr w:type="gramStart"/>
      <w:r w:rsidRPr="00E1407E">
        <w:rPr>
          <w:rFonts w:ascii="Arial" w:hAnsi="Arial" w:cs="Arial"/>
          <w:szCs w:val="24"/>
        </w:rPr>
        <w:t xml:space="preserve">The Psychosis Intensity Rating and </w:t>
      </w:r>
      <w:r>
        <w:rPr>
          <w:rFonts w:ascii="Arial" w:hAnsi="Arial" w:cs="Arial"/>
          <w:szCs w:val="24"/>
        </w:rPr>
        <w:t>P</w:t>
      </w:r>
      <w:r w:rsidRPr="00E1407E">
        <w:rPr>
          <w:rFonts w:ascii="Arial" w:hAnsi="Arial" w:cs="Arial"/>
          <w:szCs w:val="24"/>
        </w:rPr>
        <w:t xml:space="preserve">lasma </w:t>
      </w:r>
      <w:r>
        <w:rPr>
          <w:rFonts w:ascii="Arial" w:hAnsi="Arial" w:cs="Arial"/>
          <w:szCs w:val="24"/>
        </w:rPr>
        <w:t>A</w:t>
      </w:r>
      <w:r w:rsidRPr="00E1407E">
        <w:rPr>
          <w:rFonts w:ascii="Arial" w:hAnsi="Arial" w:cs="Arial"/>
          <w:szCs w:val="24"/>
        </w:rPr>
        <w:t xml:space="preserve">mphetamine levels for </w:t>
      </w:r>
      <w:r>
        <w:rPr>
          <w:rFonts w:ascii="Arial" w:eastAsia="PMingLiU" w:hAnsi="Arial" w:cs="Arial"/>
          <w:szCs w:val="24"/>
          <w:lang w:eastAsia="zh-TW"/>
        </w:rPr>
        <w:t>20</w:t>
      </w:r>
      <w:bookmarkStart w:id="0" w:name="_GoBack"/>
      <w:bookmarkEnd w:id="0"/>
      <w:r w:rsidRPr="00E1407E">
        <w:rPr>
          <w:rFonts w:ascii="Arial" w:hAnsi="Arial" w:cs="Arial"/>
          <w:szCs w:val="24"/>
        </w:rPr>
        <w:t xml:space="preserve"> chronic amphetamine users in a psychiatric ward of a metropolitan hospital.</w:t>
      </w:r>
      <w:proofErr w:type="gramEnd"/>
    </w:p>
    <w:tbl>
      <w:tblPr>
        <w:tblW w:w="0" w:type="auto"/>
        <w:tblInd w:w="144" w:type="dxa"/>
        <w:tblLayout w:type="fixed"/>
        <w:tblCellMar>
          <w:left w:w="120" w:type="dxa"/>
          <w:right w:w="120" w:type="dxa"/>
        </w:tblCellMar>
        <w:tblLook w:val="00A0"/>
      </w:tblPr>
      <w:tblGrid>
        <w:gridCol w:w="3120"/>
        <w:gridCol w:w="3120"/>
        <w:gridCol w:w="3120"/>
      </w:tblGrid>
      <w:tr w:rsidR="00192976" w:rsidRPr="00DD13E7">
        <w:trPr>
          <w:trHeight w:val="144"/>
          <w:tblHeader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DD13E7" w:rsidRDefault="00192976" w:rsidP="00192976">
            <w:pPr>
              <w:jc w:val="center"/>
              <w:rPr>
                <w:rFonts w:ascii="Arial" w:hAnsi="Arial" w:cs="Arial"/>
                <w:szCs w:val="24"/>
              </w:rPr>
            </w:pPr>
          </w:p>
          <w:p w:rsidR="00192976" w:rsidRPr="00DD13E7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hAnsi="Arial" w:cs="Arial"/>
                <w:szCs w:val="24"/>
              </w:rPr>
            </w:pPr>
            <w:r w:rsidRPr="00DD13E7">
              <w:rPr>
                <w:rFonts w:ascii="Arial" w:hAnsi="Arial" w:cs="Arial"/>
                <w:szCs w:val="24"/>
              </w:rPr>
              <w:t>Patient #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DD13E7" w:rsidRDefault="00192976" w:rsidP="00192976">
            <w:pPr>
              <w:spacing w:after="58"/>
              <w:jc w:val="center"/>
              <w:rPr>
                <w:rFonts w:ascii="Arial" w:hAnsi="Arial" w:cs="Arial"/>
                <w:szCs w:val="24"/>
              </w:rPr>
            </w:pPr>
            <w:r w:rsidRPr="00DD13E7">
              <w:rPr>
                <w:rFonts w:ascii="Arial" w:hAnsi="Arial" w:cs="Arial"/>
                <w:szCs w:val="24"/>
              </w:rPr>
              <w:t>Psychosis Intensity</w:t>
            </w:r>
          </w:p>
          <w:p w:rsidR="00192976" w:rsidRPr="00DD13E7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hAnsi="Arial" w:cs="Arial"/>
                <w:szCs w:val="24"/>
              </w:rPr>
            </w:pPr>
            <w:r w:rsidRPr="00DD13E7">
              <w:rPr>
                <w:rFonts w:ascii="Arial" w:hAnsi="Arial" w:cs="Arial"/>
                <w:szCs w:val="24"/>
              </w:rPr>
              <w:t>Rating (PIR)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DD13E7" w:rsidRDefault="00192976" w:rsidP="00192976">
            <w:pPr>
              <w:spacing w:after="58"/>
              <w:jc w:val="center"/>
              <w:rPr>
                <w:rFonts w:ascii="Arial" w:hAnsi="Arial" w:cs="Arial"/>
                <w:szCs w:val="24"/>
              </w:rPr>
            </w:pPr>
            <w:r w:rsidRPr="00DD13E7">
              <w:rPr>
                <w:rFonts w:ascii="Arial" w:hAnsi="Arial" w:cs="Arial"/>
                <w:szCs w:val="24"/>
              </w:rPr>
              <w:t>Plasma Amphetamine</w:t>
            </w:r>
          </w:p>
          <w:p w:rsidR="00192976" w:rsidRPr="00DD13E7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hAnsi="Arial" w:cs="Arial"/>
                <w:szCs w:val="24"/>
              </w:rPr>
            </w:pPr>
            <w:r w:rsidRPr="00DD13E7">
              <w:rPr>
                <w:rFonts w:ascii="Arial" w:hAnsi="Arial" w:cs="Arial"/>
                <w:szCs w:val="24"/>
              </w:rPr>
              <w:t>(</w:t>
            </w:r>
            <w:proofErr w:type="gramStart"/>
            <w:r w:rsidRPr="00DD13E7">
              <w:rPr>
                <w:rFonts w:ascii="Arial" w:hAnsi="Arial" w:cs="Arial"/>
                <w:szCs w:val="24"/>
              </w:rPr>
              <w:t>mg</w:t>
            </w:r>
            <w:proofErr w:type="gramEnd"/>
            <w:r w:rsidRPr="00DD13E7">
              <w:rPr>
                <w:rFonts w:ascii="Arial" w:hAnsi="Arial" w:cs="Arial"/>
                <w:szCs w:val="24"/>
              </w:rPr>
              <w:t>/ml)</w:t>
            </w:r>
          </w:p>
        </w:tc>
      </w:tr>
      <w:tr w:rsidR="00192976" w:rsidRPr="00DD13E7">
        <w:trPr>
          <w:trHeight w:val="450"/>
          <w:tblHeader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976" w:rsidRPr="00DD13E7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hAnsi="Arial" w:cs="Arial"/>
                <w:szCs w:val="24"/>
              </w:rPr>
            </w:pPr>
            <w:r w:rsidRPr="00DD13E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3526A1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90755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180</w:t>
            </w:r>
          </w:p>
        </w:tc>
      </w:tr>
      <w:tr w:rsidR="00192976" w:rsidRPr="00DD13E7">
        <w:trPr>
          <w:trHeight w:val="450"/>
          <w:tblHeader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976" w:rsidRPr="00DD13E7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hAnsi="Arial" w:cs="Arial"/>
                <w:szCs w:val="24"/>
              </w:rPr>
            </w:pPr>
            <w:r w:rsidRPr="00DD13E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B3671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3526A1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240</w:t>
            </w:r>
          </w:p>
        </w:tc>
      </w:tr>
      <w:tr w:rsidR="00192976" w:rsidRPr="00DD13E7">
        <w:trPr>
          <w:trHeight w:val="450"/>
          <w:tblHeader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976" w:rsidRPr="00DD13E7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hAnsi="Arial" w:cs="Arial"/>
                <w:szCs w:val="24"/>
              </w:rPr>
            </w:pPr>
            <w:r w:rsidRPr="00DD13E7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B3671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EA717B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385</w:t>
            </w:r>
          </w:p>
        </w:tc>
      </w:tr>
      <w:tr w:rsidR="00192976" w:rsidRPr="00DD13E7">
        <w:trPr>
          <w:trHeight w:val="450"/>
          <w:tblHeader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976" w:rsidRPr="00DD13E7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hAnsi="Arial" w:cs="Arial"/>
                <w:szCs w:val="24"/>
              </w:rPr>
            </w:pPr>
            <w:r w:rsidRPr="00DD13E7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B3671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174B0B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200</w:t>
            </w:r>
          </w:p>
        </w:tc>
      </w:tr>
      <w:tr w:rsidR="00192976" w:rsidRPr="00DD13E7">
        <w:trPr>
          <w:trHeight w:val="450"/>
          <w:tblHeader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976" w:rsidRPr="00DD13E7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hAnsi="Arial" w:cs="Arial"/>
                <w:szCs w:val="24"/>
              </w:rPr>
            </w:pPr>
            <w:r w:rsidRPr="00DD13E7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B3671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3526A1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350</w:t>
            </w:r>
          </w:p>
        </w:tc>
      </w:tr>
      <w:tr w:rsidR="00192976" w:rsidRPr="00DD13E7">
        <w:trPr>
          <w:trHeight w:val="450"/>
          <w:tblHeader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976" w:rsidRPr="00DD13E7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hAnsi="Arial" w:cs="Arial"/>
                <w:szCs w:val="24"/>
              </w:rPr>
            </w:pPr>
            <w:r w:rsidRPr="00DD13E7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3526A1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EA717B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150</w:t>
            </w:r>
          </w:p>
        </w:tc>
      </w:tr>
      <w:tr w:rsidR="00192976" w:rsidRPr="00DD13E7">
        <w:trPr>
          <w:trHeight w:val="450"/>
          <w:tblHeader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976" w:rsidRPr="00DD13E7" w:rsidRDefault="00192976" w:rsidP="00192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D13E7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B3671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3526A1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210</w:t>
            </w:r>
          </w:p>
        </w:tc>
      </w:tr>
      <w:tr w:rsidR="00192976" w:rsidRPr="00DD13E7">
        <w:trPr>
          <w:trHeight w:val="450"/>
          <w:tblHeader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976" w:rsidRPr="00DD13E7" w:rsidRDefault="00192976" w:rsidP="00192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D13E7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B3671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90755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450</w:t>
            </w:r>
          </w:p>
        </w:tc>
      </w:tr>
      <w:tr w:rsidR="00192976" w:rsidRPr="00DD13E7">
        <w:trPr>
          <w:trHeight w:val="450"/>
          <w:tblHeader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976" w:rsidRPr="00DD13E7" w:rsidRDefault="00192976" w:rsidP="00192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D13E7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B3671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45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076AD5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65</w:t>
            </w:r>
            <w:r w:rsidRPr="00076AD5">
              <w:rPr>
                <w:rFonts w:ascii="Arial" w:hAnsi="Arial" w:cs="Arial"/>
                <w:szCs w:val="24"/>
              </w:rPr>
              <w:t>0</w:t>
            </w:r>
          </w:p>
        </w:tc>
      </w:tr>
      <w:tr w:rsidR="00192976" w:rsidRPr="00DD13E7">
        <w:trPr>
          <w:trHeight w:val="450"/>
          <w:tblHeader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976" w:rsidRPr="00DD13E7" w:rsidRDefault="00192976" w:rsidP="00192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D13E7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3526A1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39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076AD5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59</w:t>
            </w:r>
            <w:r w:rsidRPr="00076AD5">
              <w:rPr>
                <w:rFonts w:ascii="Arial" w:hAnsi="Arial" w:cs="Arial"/>
                <w:szCs w:val="24"/>
              </w:rPr>
              <w:t>0</w:t>
            </w:r>
          </w:p>
        </w:tc>
      </w:tr>
      <w:tr w:rsidR="00192976" w:rsidRPr="00DD13E7">
        <w:trPr>
          <w:trHeight w:val="450"/>
          <w:tblHeader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976" w:rsidRPr="00DD13E7" w:rsidRDefault="00192976" w:rsidP="00192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D13E7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B3671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3526A1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725</w:t>
            </w:r>
          </w:p>
        </w:tc>
      </w:tr>
      <w:tr w:rsidR="00192976" w:rsidRPr="00DD13E7">
        <w:trPr>
          <w:trHeight w:val="450"/>
          <w:tblHeader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976" w:rsidRPr="00DD13E7" w:rsidRDefault="00192976" w:rsidP="00192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DD13E7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EA717B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45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90755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630</w:t>
            </w:r>
          </w:p>
        </w:tc>
      </w:tr>
      <w:tr w:rsidR="00192976" w:rsidRPr="00DD13E7">
        <w:trPr>
          <w:trHeight w:val="450"/>
          <w:tblHeader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976" w:rsidRPr="00DD13E7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hAnsi="Arial" w:cs="Arial"/>
                <w:szCs w:val="24"/>
              </w:rPr>
            </w:pPr>
            <w:r w:rsidRPr="00DD13E7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B3671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90755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440</w:t>
            </w:r>
          </w:p>
        </w:tc>
      </w:tr>
      <w:tr w:rsidR="00192976" w:rsidRPr="00DD13E7">
        <w:trPr>
          <w:trHeight w:val="450"/>
          <w:tblHeader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976" w:rsidRPr="00DD13E7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hAnsi="Arial" w:cs="Arial"/>
                <w:szCs w:val="24"/>
              </w:rPr>
            </w:pPr>
            <w:r w:rsidRPr="00DD13E7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3526A1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90755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3</w:t>
            </w:r>
            <w:r>
              <w:rPr>
                <w:rFonts w:ascii="Arial" w:eastAsia="PMingLiU" w:hAnsi="Arial" w:cs="Arial"/>
                <w:szCs w:val="24"/>
                <w:lang w:eastAsia="zh-TW"/>
              </w:rPr>
              <w:t>55</w:t>
            </w:r>
          </w:p>
        </w:tc>
      </w:tr>
      <w:tr w:rsidR="00192976" w:rsidRPr="00DD13E7">
        <w:trPr>
          <w:trHeight w:val="450"/>
          <w:tblHeader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976" w:rsidRPr="00DD13E7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hAnsi="Arial" w:cs="Arial"/>
                <w:szCs w:val="24"/>
              </w:rPr>
            </w:pPr>
            <w:r w:rsidRPr="00DD13E7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B3671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3526A1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635</w:t>
            </w:r>
          </w:p>
        </w:tc>
      </w:tr>
      <w:tr w:rsidR="00192976" w:rsidRPr="00DD13E7">
        <w:trPr>
          <w:trHeight w:val="450"/>
          <w:tblHeader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976" w:rsidRPr="00B3671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B3671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41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174B0B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580</w:t>
            </w:r>
          </w:p>
        </w:tc>
      </w:tr>
      <w:tr w:rsidR="00192976" w:rsidRPr="00DD13E7">
        <w:trPr>
          <w:trHeight w:val="450"/>
          <w:tblHeader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976" w:rsidRPr="00B3671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B3671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36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3526A1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340</w:t>
            </w:r>
          </w:p>
        </w:tc>
      </w:tr>
      <w:tr w:rsidR="00192976" w:rsidRPr="00DD13E7">
        <w:trPr>
          <w:trHeight w:val="450"/>
          <w:tblHeader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976" w:rsidRPr="00B3671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90755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EA717B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175</w:t>
            </w:r>
          </w:p>
        </w:tc>
      </w:tr>
      <w:tr w:rsidR="00192976" w:rsidRPr="00DD13E7">
        <w:trPr>
          <w:trHeight w:val="450"/>
          <w:tblHeader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976" w:rsidRPr="00B3671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90755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43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3526A1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545</w:t>
            </w:r>
          </w:p>
        </w:tc>
      </w:tr>
      <w:tr w:rsidR="00192976" w:rsidRPr="00DD13E7">
        <w:trPr>
          <w:trHeight w:val="450"/>
          <w:tblHeader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2976" w:rsidRPr="00B3671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Pr="00907550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92976" w:rsidRDefault="00192976" w:rsidP="00192976">
            <w:pPr>
              <w:autoSpaceDE w:val="0"/>
              <w:autoSpaceDN w:val="0"/>
              <w:adjustRightInd w:val="0"/>
              <w:spacing w:after="58"/>
              <w:jc w:val="center"/>
              <w:rPr>
                <w:rFonts w:ascii="Arial" w:eastAsia="PMingLiU" w:hAnsi="Arial" w:cs="Arial"/>
                <w:szCs w:val="24"/>
                <w:lang w:eastAsia="zh-TW"/>
              </w:rPr>
            </w:pPr>
            <w:r>
              <w:rPr>
                <w:rFonts w:ascii="Arial" w:eastAsia="PMingLiU" w:hAnsi="Arial" w:cs="Arial" w:hint="eastAsia"/>
                <w:szCs w:val="24"/>
                <w:lang w:eastAsia="zh-TW"/>
              </w:rPr>
              <w:t>2</w:t>
            </w:r>
            <w:r>
              <w:rPr>
                <w:rFonts w:ascii="Arial" w:eastAsia="PMingLiU" w:hAnsi="Arial" w:cs="Arial"/>
                <w:szCs w:val="24"/>
                <w:lang w:eastAsia="zh-TW"/>
              </w:rPr>
              <w:t>46</w:t>
            </w:r>
          </w:p>
        </w:tc>
      </w:tr>
    </w:tbl>
    <w:p w:rsidR="00192976" w:rsidRDefault="00192976" w:rsidP="00192976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92976" w:rsidRPr="00D11E54" w:rsidRDefault="00192976" w:rsidP="00192976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Lines="100"/>
        <w:rPr>
          <w:rFonts w:ascii="Arial" w:eastAsia="PMingLiU" w:hAnsi="Arial" w:cs="Arial"/>
          <w:szCs w:val="24"/>
          <w:lang w:eastAsia="zh-TW"/>
        </w:rPr>
      </w:pPr>
      <w:r>
        <w:rPr>
          <w:rFonts w:ascii="Arial" w:hAnsi="Arial" w:cs="Arial"/>
          <w:szCs w:val="24"/>
        </w:rPr>
        <w:br w:type="page"/>
      </w:r>
      <w:r w:rsidRPr="003D0654">
        <w:rPr>
          <w:rFonts w:ascii="Arial" w:hAnsi="Arial" w:cs="Arial"/>
          <w:szCs w:val="24"/>
        </w:rPr>
        <w:t>Provide a graphical summarization of the possible association between PIR and Plasma Amphetamine Level.</w:t>
      </w:r>
    </w:p>
    <w:p w:rsidR="00192976" w:rsidRPr="00D11E54" w:rsidRDefault="00192976" w:rsidP="00192976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Lines="100"/>
        <w:rPr>
          <w:rFonts w:ascii="Arial" w:eastAsia="PMingLiU" w:hAnsi="Arial" w:cs="Arial"/>
          <w:szCs w:val="24"/>
          <w:lang w:eastAsia="zh-TW"/>
        </w:rPr>
      </w:pPr>
      <w:r>
        <w:rPr>
          <w:rFonts w:ascii="Arial" w:hAnsi="Arial" w:cs="Arial"/>
          <w:szCs w:val="24"/>
        </w:rPr>
        <w:t xml:space="preserve"> </w:t>
      </w:r>
      <w:r w:rsidRPr="00B24EF2">
        <w:rPr>
          <w:rFonts w:ascii="Arial" w:eastAsia="PMingLiU" w:hAnsi="Arial" w:cs="Arial"/>
          <w:lang w:eastAsia="zh-TW"/>
        </w:rPr>
        <w:t xml:space="preserve">Conduct </w:t>
      </w:r>
      <w:r>
        <w:rPr>
          <w:rFonts w:ascii="Arial" w:eastAsia="PMingLiU" w:hAnsi="Arial" w:cs="Arial"/>
          <w:lang w:eastAsia="zh-TW"/>
        </w:rPr>
        <w:t xml:space="preserve">a test to evaluate if </w:t>
      </w:r>
      <w:r w:rsidRPr="003D0654">
        <w:rPr>
          <w:rFonts w:ascii="Arial" w:hAnsi="Arial" w:cs="Arial"/>
          <w:szCs w:val="24"/>
        </w:rPr>
        <w:t>PIR</w:t>
      </w:r>
      <w:r w:rsidRPr="00B24EF2">
        <w:rPr>
          <w:rFonts w:ascii="Arial" w:eastAsia="PMingLiU" w:hAnsi="Arial" w:cs="Arial"/>
          <w:lang w:eastAsia="zh-TW"/>
        </w:rPr>
        <w:t xml:space="preserve"> is normally distributed. </w:t>
      </w:r>
      <w:r>
        <w:rPr>
          <w:rFonts w:ascii="Arial" w:eastAsia="PMingLiU" w:hAnsi="Arial" w:cs="Arial"/>
          <w:lang w:eastAsia="zh-TW"/>
        </w:rPr>
        <w:t>(</w:t>
      </w:r>
      <w:r w:rsidRPr="00B24EF2">
        <w:rPr>
          <w:rFonts w:ascii="Arial" w:eastAsia="PMingLiU" w:hAnsi="Arial" w:cs="Arial"/>
          <w:lang w:eastAsia="zh-TW"/>
        </w:rPr>
        <w:t>Do not forget your interpretation</w:t>
      </w:r>
      <w:r>
        <w:rPr>
          <w:rFonts w:ascii="Arial" w:eastAsia="PMingLiU" w:hAnsi="Arial" w:cs="Arial"/>
          <w:lang w:eastAsia="zh-TW"/>
        </w:rPr>
        <w:t>,</w:t>
      </w:r>
      <w:r w:rsidRPr="00B24EF2">
        <w:rPr>
          <w:rFonts w:ascii="Arial" w:eastAsia="PMingLiU" w:hAnsi="Arial" w:cs="Arial"/>
          <w:lang w:eastAsia="zh-TW"/>
        </w:rPr>
        <w:t xml:space="preserve"> and use a type I error level of 0.10 for this test</w:t>
      </w:r>
      <w:r>
        <w:rPr>
          <w:rFonts w:ascii="Arial" w:eastAsia="PMingLiU" w:hAnsi="Arial" w:cs="Arial"/>
          <w:lang w:eastAsia="zh-TW"/>
        </w:rPr>
        <w:t>)</w:t>
      </w:r>
      <w:r w:rsidRPr="00B24EF2">
        <w:rPr>
          <w:rFonts w:ascii="Arial" w:eastAsia="PMingLiU" w:hAnsi="Arial" w:cs="Arial"/>
          <w:lang w:eastAsia="zh-TW"/>
        </w:rPr>
        <w:t>.</w:t>
      </w:r>
    </w:p>
    <w:p w:rsidR="00192976" w:rsidRPr="00D11E54" w:rsidRDefault="00192976" w:rsidP="00192976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Lines="100"/>
        <w:rPr>
          <w:rFonts w:ascii="Arial" w:eastAsia="PMingLiU" w:hAnsi="Arial" w:cs="Arial"/>
          <w:szCs w:val="24"/>
          <w:lang w:eastAsia="zh-TW"/>
        </w:rPr>
      </w:pPr>
      <w:r w:rsidRPr="00B24EF2">
        <w:rPr>
          <w:rFonts w:ascii="Arial" w:eastAsia="PMingLiU" w:hAnsi="Arial" w:cs="Arial"/>
          <w:lang w:eastAsia="zh-TW"/>
        </w:rPr>
        <w:t xml:space="preserve">Conduct </w:t>
      </w:r>
      <w:r>
        <w:rPr>
          <w:rFonts w:ascii="Arial" w:eastAsia="PMingLiU" w:hAnsi="Arial" w:cs="Arial"/>
          <w:lang w:eastAsia="zh-TW"/>
        </w:rPr>
        <w:t xml:space="preserve">a test to evaluate if </w:t>
      </w:r>
      <w:r w:rsidRPr="00663F6A">
        <w:rPr>
          <w:rFonts w:ascii="Arial" w:hAnsi="Arial" w:cs="Arial"/>
          <w:szCs w:val="24"/>
        </w:rPr>
        <w:t>Plasma</w:t>
      </w:r>
      <w:r w:rsidRPr="00663F6A">
        <w:rPr>
          <w:rFonts w:ascii="Arial" w:eastAsia="PMingLiU" w:hAnsi="Arial" w:cs="Arial"/>
          <w:lang w:eastAsia="zh-TW"/>
        </w:rPr>
        <w:t xml:space="preserve"> i</w:t>
      </w:r>
      <w:r w:rsidRPr="00B24EF2">
        <w:rPr>
          <w:rFonts w:ascii="Arial" w:eastAsia="PMingLiU" w:hAnsi="Arial" w:cs="Arial"/>
          <w:lang w:eastAsia="zh-TW"/>
        </w:rPr>
        <w:t xml:space="preserve">s normally distributed. </w:t>
      </w:r>
      <w:r>
        <w:rPr>
          <w:rFonts w:ascii="Arial" w:eastAsia="PMingLiU" w:hAnsi="Arial" w:cs="Arial"/>
          <w:lang w:eastAsia="zh-TW"/>
        </w:rPr>
        <w:t>(</w:t>
      </w:r>
      <w:r w:rsidRPr="00B24EF2">
        <w:rPr>
          <w:rFonts w:ascii="Arial" w:eastAsia="PMingLiU" w:hAnsi="Arial" w:cs="Arial"/>
          <w:lang w:eastAsia="zh-TW"/>
        </w:rPr>
        <w:t>Do not forget your interpretation</w:t>
      </w:r>
      <w:r>
        <w:rPr>
          <w:rFonts w:ascii="Arial" w:eastAsia="PMingLiU" w:hAnsi="Arial" w:cs="Arial"/>
          <w:lang w:eastAsia="zh-TW"/>
        </w:rPr>
        <w:t>,</w:t>
      </w:r>
      <w:r w:rsidRPr="00B24EF2">
        <w:rPr>
          <w:rFonts w:ascii="Arial" w:eastAsia="PMingLiU" w:hAnsi="Arial" w:cs="Arial"/>
          <w:lang w:eastAsia="zh-TW"/>
        </w:rPr>
        <w:t xml:space="preserve"> and use a type I error level of 0.10 for this test</w:t>
      </w:r>
      <w:r>
        <w:rPr>
          <w:rFonts w:ascii="Arial" w:eastAsia="PMingLiU" w:hAnsi="Arial" w:cs="Arial"/>
          <w:lang w:eastAsia="zh-TW"/>
        </w:rPr>
        <w:t>)</w:t>
      </w:r>
      <w:r w:rsidRPr="00B24EF2">
        <w:rPr>
          <w:rFonts w:ascii="Arial" w:eastAsia="PMingLiU" w:hAnsi="Arial" w:cs="Arial"/>
          <w:lang w:eastAsia="zh-TW"/>
        </w:rPr>
        <w:t>.</w:t>
      </w:r>
    </w:p>
    <w:p w:rsidR="00192976" w:rsidRPr="00D11E54" w:rsidRDefault="00192976" w:rsidP="00192976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Lines="100"/>
        <w:rPr>
          <w:rFonts w:ascii="Arial" w:eastAsia="PMingLiU" w:hAnsi="Arial" w:cs="Arial"/>
          <w:szCs w:val="24"/>
          <w:lang w:eastAsia="zh-TW"/>
        </w:rPr>
      </w:pPr>
      <w:r>
        <w:rPr>
          <w:rFonts w:ascii="Arial" w:hAnsi="Arial" w:cs="Arial"/>
          <w:szCs w:val="24"/>
        </w:rPr>
        <w:t xml:space="preserve"> Report the </w:t>
      </w:r>
      <w:r w:rsidRPr="003D0654">
        <w:rPr>
          <w:rFonts w:ascii="Arial" w:hAnsi="Arial" w:cs="Arial"/>
          <w:szCs w:val="24"/>
        </w:rPr>
        <w:t>correlation coefficient</w:t>
      </w:r>
      <w:r>
        <w:rPr>
          <w:rFonts w:ascii="Arial" w:hAnsi="Arial" w:cs="Arial"/>
          <w:szCs w:val="24"/>
        </w:rPr>
        <w:t xml:space="preserve"> based on your findings in part (b) and (c)</w:t>
      </w:r>
      <w:r w:rsidRPr="003D0654">
        <w:rPr>
          <w:rFonts w:ascii="Arial" w:hAnsi="Arial" w:cs="Arial"/>
          <w:szCs w:val="24"/>
        </w:rPr>
        <w:t>. Do</w:t>
      </w:r>
      <w:r>
        <w:rPr>
          <w:rFonts w:ascii="Arial" w:hAnsi="Arial" w:cs="Arial"/>
          <w:szCs w:val="24"/>
        </w:rPr>
        <w:t xml:space="preserve"> we have </w:t>
      </w:r>
      <w:r w:rsidRPr="003D0654">
        <w:rPr>
          <w:rFonts w:ascii="Arial" w:hAnsi="Arial" w:cs="Arial"/>
          <w:szCs w:val="24"/>
        </w:rPr>
        <w:t xml:space="preserve">sufficient evidence to </w:t>
      </w:r>
      <w:r>
        <w:rPr>
          <w:rFonts w:ascii="Arial" w:hAnsi="Arial" w:cs="Arial"/>
          <w:szCs w:val="24"/>
        </w:rPr>
        <w:t>support</w:t>
      </w:r>
      <w:r w:rsidRPr="003D0654">
        <w:rPr>
          <w:rFonts w:ascii="Arial" w:hAnsi="Arial" w:cs="Arial"/>
          <w:szCs w:val="24"/>
        </w:rPr>
        <w:t xml:space="preserve"> a linear </w:t>
      </w:r>
      <w:r>
        <w:rPr>
          <w:rFonts w:ascii="Arial" w:hAnsi="Arial" w:cs="Arial"/>
          <w:szCs w:val="24"/>
        </w:rPr>
        <w:t xml:space="preserve">association </w:t>
      </w:r>
      <w:r w:rsidRPr="003D0654">
        <w:rPr>
          <w:rFonts w:ascii="Arial" w:hAnsi="Arial" w:cs="Arial"/>
          <w:szCs w:val="24"/>
        </w:rPr>
        <w:t xml:space="preserve">between PIR and Plasma Amphetamine?  (Use </w:t>
      </w:r>
      <w:r>
        <w:rPr>
          <w:rFonts w:ascii="Arial" w:hAnsi="Arial" w:cs="Arial"/>
          <w:szCs w:val="24"/>
        </w:rPr>
        <w:t xml:space="preserve">a type I error level of </w:t>
      </w:r>
      <w:r w:rsidRPr="003D0654">
        <w:rPr>
          <w:rFonts w:ascii="Arial" w:hAnsi="Arial" w:cs="Arial"/>
          <w:szCs w:val="24"/>
        </w:rPr>
        <w:t>0.05 and interpret your results.</w:t>
      </w:r>
      <w:r>
        <w:rPr>
          <w:rFonts w:ascii="Arial" w:hAnsi="Arial" w:cs="Arial"/>
          <w:szCs w:val="24"/>
        </w:rPr>
        <w:t>)</w:t>
      </w:r>
    </w:p>
    <w:p w:rsidR="00192976" w:rsidRPr="00D11E54" w:rsidRDefault="00192976" w:rsidP="00192976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Lines="100"/>
        <w:rPr>
          <w:rFonts w:ascii="Arial" w:eastAsia="PMingLiU" w:hAnsi="Arial" w:cs="Arial"/>
          <w:szCs w:val="24"/>
          <w:lang w:eastAsia="zh-TW"/>
        </w:rPr>
      </w:pPr>
      <w:r w:rsidRPr="003D0654">
        <w:rPr>
          <w:rFonts w:ascii="Arial" w:hAnsi="Arial" w:cs="Arial"/>
          <w:szCs w:val="24"/>
        </w:rPr>
        <w:t xml:space="preserve">Determine the least-squares regression line relating Plasma Amphetamine </w:t>
      </w:r>
      <w:r>
        <w:rPr>
          <w:rFonts w:ascii="Arial" w:hAnsi="Arial" w:cs="Arial"/>
          <w:szCs w:val="24"/>
        </w:rPr>
        <w:t>L</w:t>
      </w:r>
      <w:r w:rsidRPr="003D0654">
        <w:rPr>
          <w:rFonts w:ascii="Arial" w:hAnsi="Arial" w:cs="Arial"/>
          <w:szCs w:val="24"/>
        </w:rPr>
        <w:t>ev</w:t>
      </w:r>
      <w:r>
        <w:rPr>
          <w:rFonts w:ascii="Arial" w:hAnsi="Arial" w:cs="Arial"/>
          <w:szCs w:val="24"/>
        </w:rPr>
        <w:t>els (X) to PIR</w:t>
      </w:r>
      <w:r w:rsidRPr="003D0654">
        <w:rPr>
          <w:rFonts w:ascii="Arial" w:hAnsi="Arial" w:cs="Arial"/>
          <w:szCs w:val="24"/>
        </w:rPr>
        <w:t xml:space="preserve"> (Y). What are the resulting estimated values </w:t>
      </w:r>
      <w:r>
        <w:rPr>
          <w:rFonts w:ascii="Arial" w:hAnsi="Arial" w:cs="Arial"/>
          <w:szCs w:val="24"/>
        </w:rPr>
        <w:t xml:space="preserve">of the intercept and the slope coefficients? </w:t>
      </w:r>
      <w:r w:rsidRPr="003D0654">
        <w:rPr>
          <w:rFonts w:ascii="Arial" w:hAnsi="Arial" w:cs="Arial"/>
          <w:szCs w:val="24"/>
        </w:rPr>
        <w:t xml:space="preserve"> </w:t>
      </w:r>
    </w:p>
    <w:p w:rsidR="00192976" w:rsidRPr="00D11E54" w:rsidRDefault="00192976" w:rsidP="00192976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Lines="100"/>
        <w:rPr>
          <w:rFonts w:ascii="Arial" w:eastAsia="PMingLiU" w:hAnsi="Arial" w:cs="Arial"/>
          <w:szCs w:val="24"/>
          <w:lang w:eastAsia="zh-TW"/>
        </w:rPr>
      </w:pPr>
      <w:r>
        <w:rPr>
          <w:rFonts w:ascii="Arial" w:hAnsi="Arial" w:cs="Arial"/>
          <w:szCs w:val="24"/>
        </w:rPr>
        <w:t xml:space="preserve"> Provide the </w:t>
      </w:r>
      <w:r w:rsidRPr="003D0654">
        <w:rPr>
          <w:rFonts w:ascii="Arial" w:hAnsi="Arial" w:cs="Arial"/>
          <w:szCs w:val="24"/>
        </w:rPr>
        <w:t>interpret</w:t>
      </w:r>
      <w:r>
        <w:rPr>
          <w:rFonts w:ascii="Arial" w:hAnsi="Arial" w:cs="Arial"/>
          <w:szCs w:val="24"/>
        </w:rPr>
        <w:t xml:space="preserve">ation for each </w:t>
      </w:r>
      <w:r w:rsidRPr="003D0654">
        <w:rPr>
          <w:rFonts w:ascii="Arial" w:hAnsi="Arial" w:cs="Arial"/>
          <w:szCs w:val="24"/>
        </w:rPr>
        <w:t xml:space="preserve">regression </w:t>
      </w:r>
      <w:r>
        <w:rPr>
          <w:rFonts w:ascii="Arial" w:hAnsi="Arial" w:cs="Arial"/>
          <w:szCs w:val="24"/>
        </w:rPr>
        <w:t xml:space="preserve">coefficient </w:t>
      </w:r>
      <w:r w:rsidRPr="003D0654">
        <w:rPr>
          <w:rFonts w:ascii="Arial" w:hAnsi="Arial" w:cs="Arial"/>
          <w:szCs w:val="24"/>
        </w:rPr>
        <w:t>estimate</w:t>
      </w:r>
      <w:r>
        <w:rPr>
          <w:rFonts w:ascii="Arial" w:hAnsi="Arial" w:cs="Arial"/>
          <w:szCs w:val="24"/>
        </w:rPr>
        <w:t>.</w:t>
      </w:r>
    </w:p>
    <w:p w:rsidR="00192976" w:rsidRPr="00D11E54" w:rsidRDefault="00192976" w:rsidP="00192976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Lines="100"/>
        <w:rPr>
          <w:rFonts w:ascii="Arial" w:eastAsia="PMingLiU" w:hAnsi="Arial" w:cs="Arial"/>
          <w:szCs w:val="24"/>
          <w:lang w:eastAsia="zh-TW"/>
        </w:rPr>
      </w:pPr>
      <w:r>
        <w:rPr>
          <w:rFonts w:ascii="Arial" w:hAnsi="Arial" w:cs="Arial"/>
          <w:szCs w:val="24"/>
        </w:rPr>
        <w:t xml:space="preserve"> Provide the coefficient of determination for this </w:t>
      </w:r>
      <w:proofErr w:type="gramStart"/>
      <w:r w:rsidRPr="003D0654">
        <w:rPr>
          <w:rFonts w:ascii="Arial" w:hAnsi="Arial" w:cs="Arial"/>
          <w:szCs w:val="24"/>
        </w:rPr>
        <w:t>least-squares</w:t>
      </w:r>
      <w:proofErr w:type="gramEnd"/>
      <w:r w:rsidRPr="003D0654">
        <w:rPr>
          <w:rFonts w:ascii="Arial" w:hAnsi="Arial" w:cs="Arial"/>
          <w:szCs w:val="24"/>
        </w:rPr>
        <w:t xml:space="preserve"> regression line</w:t>
      </w:r>
      <w:r>
        <w:rPr>
          <w:rFonts w:ascii="Arial" w:hAnsi="Arial" w:cs="Arial"/>
          <w:szCs w:val="24"/>
        </w:rPr>
        <w:t xml:space="preserve">, and its interpretation.  </w:t>
      </w:r>
    </w:p>
    <w:p w:rsidR="00192976" w:rsidRPr="00D11E54" w:rsidRDefault="00192976" w:rsidP="00192976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Lines="100"/>
        <w:rPr>
          <w:rFonts w:ascii="Arial" w:eastAsia="PMingLiU" w:hAnsi="Arial" w:cs="Arial"/>
          <w:szCs w:val="24"/>
          <w:lang w:eastAsia="zh-TW"/>
        </w:rPr>
      </w:pPr>
      <w:r>
        <w:rPr>
          <w:rFonts w:ascii="Arial" w:hAnsi="Arial" w:cs="Arial"/>
          <w:szCs w:val="24"/>
        </w:rPr>
        <w:t xml:space="preserve"> Using your regression results, w</w:t>
      </w:r>
      <w:r w:rsidRPr="003D0654">
        <w:rPr>
          <w:rFonts w:ascii="Arial" w:hAnsi="Arial" w:cs="Arial"/>
          <w:szCs w:val="24"/>
        </w:rPr>
        <w:t xml:space="preserve">hat would be the </w:t>
      </w:r>
      <w:r>
        <w:rPr>
          <w:rFonts w:ascii="Arial" w:hAnsi="Arial" w:cs="Arial"/>
          <w:szCs w:val="24"/>
        </w:rPr>
        <w:t xml:space="preserve">predicted or </w:t>
      </w:r>
      <w:r w:rsidRPr="003D0654">
        <w:rPr>
          <w:rFonts w:ascii="Arial" w:hAnsi="Arial" w:cs="Arial"/>
          <w:szCs w:val="24"/>
        </w:rPr>
        <w:t xml:space="preserve">estimated PIR </w:t>
      </w:r>
      <w:r>
        <w:rPr>
          <w:rFonts w:ascii="Arial" w:hAnsi="Arial" w:cs="Arial"/>
          <w:szCs w:val="24"/>
        </w:rPr>
        <w:t xml:space="preserve">(Y) for </w:t>
      </w:r>
      <w:r w:rsidRPr="003D0654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 xml:space="preserve">Plasma Amphetamine Level = </w:t>
      </w:r>
      <w:r>
        <w:rPr>
          <w:rFonts w:ascii="Arial" w:eastAsia="PMingLiU" w:hAnsi="Arial" w:cs="Arial" w:hint="eastAsia"/>
          <w:szCs w:val="24"/>
          <w:lang w:eastAsia="zh-TW"/>
        </w:rPr>
        <w:t>345</w:t>
      </w:r>
      <w:r>
        <w:rPr>
          <w:rFonts w:ascii="Arial" w:hAnsi="Arial" w:cs="Arial"/>
          <w:szCs w:val="24"/>
        </w:rPr>
        <w:t xml:space="preserve"> (X)</w:t>
      </w:r>
      <w:r w:rsidRPr="003D0654">
        <w:rPr>
          <w:rFonts w:ascii="Arial" w:hAnsi="Arial" w:cs="Arial"/>
          <w:szCs w:val="24"/>
        </w:rPr>
        <w:t xml:space="preserve">?  </w:t>
      </w:r>
    </w:p>
    <w:p w:rsidR="00192976" w:rsidRDefault="00192976" w:rsidP="00192976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Lines="100"/>
        <w:rPr>
          <w:rFonts w:ascii="Arial" w:eastAsia="PMingLiU" w:hAnsi="Arial" w:cs="Arial"/>
          <w:szCs w:val="24"/>
          <w:lang w:eastAsia="zh-TW"/>
        </w:rPr>
      </w:pPr>
      <w:r w:rsidRPr="003D0654">
        <w:rPr>
          <w:rFonts w:ascii="Arial" w:hAnsi="Arial" w:cs="Arial"/>
          <w:szCs w:val="24"/>
        </w:rPr>
        <w:t>Construct a 95% confidence interval for the</w:t>
      </w:r>
      <w:r>
        <w:rPr>
          <w:rFonts w:ascii="Arial" w:hAnsi="Arial" w:cs="Arial"/>
          <w:szCs w:val="24"/>
        </w:rPr>
        <w:t xml:space="preserve"> predicted</w:t>
      </w:r>
      <w:r w:rsidRPr="003D0654">
        <w:rPr>
          <w:rFonts w:ascii="Arial" w:hAnsi="Arial" w:cs="Arial"/>
          <w:szCs w:val="24"/>
        </w:rPr>
        <w:t xml:space="preserve"> true mean value of PIR</w:t>
      </w:r>
      <w:r>
        <w:rPr>
          <w:rFonts w:ascii="Arial" w:hAnsi="Arial" w:cs="Arial"/>
          <w:szCs w:val="24"/>
        </w:rPr>
        <w:t xml:space="preserve"> from part (h)</w:t>
      </w:r>
      <w:r>
        <w:rPr>
          <w:rFonts w:ascii="Arial" w:eastAsia="PMingLiU" w:hAnsi="Arial" w:cs="Arial" w:hint="eastAsia"/>
          <w:szCs w:val="24"/>
          <w:lang w:eastAsia="zh-TW"/>
        </w:rPr>
        <w:t>.</w:t>
      </w:r>
      <w:r>
        <w:rPr>
          <w:rFonts w:ascii="Arial" w:eastAsia="PMingLiU" w:hAnsi="Arial" w:cs="Arial"/>
          <w:szCs w:val="24"/>
          <w:lang w:eastAsia="zh-TW"/>
        </w:rPr>
        <w:t xml:space="preserve"> </w:t>
      </w:r>
    </w:p>
    <w:p w:rsidR="00192976" w:rsidRPr="00D11E54" w:rsidRDefault="00192976" w:rsidP="00192976">
      <w:pPr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Lines="100"/>
        <w:rPr>
          <w:rFonts w:ascii="Arial" w:eastAsia="PMingLiU" w:hAnsi="Arial" w:cs="Arial"/>
          <w:szCs w:val="24"/>
          <w:lang w:eastAsia="zh-TW"/>
        </w:rPr>
      </w:pP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perform</w:t>
      </w:r>
      <w:proofErr w:type="gramEnd"/>
      <w:r>
        <w:rPr>
          <w:rFonts w:ascii="Arial" w:hAnsi="Arial" w:cs="Arial"/>
          <w:szCs w:val="24"/>
        </w:rPr>
        <w:t xml:space="preserve"> a </w:t>
      </w:r>
      <w:r w:rsidRPr="00E90E0B">
        <w:rPr>
          <w:rFonts w:ascii="Arial" w:eastAsia="PMingLiU" w:hAnsi="Arial" w:cs="Arial"/>
          <w:szCs w:val="24"/>
          <w:lang w:eastAsia="zh-TW"/>
        </w:rPr>
        <w:t xml:space="preserve">diagnosis analysis of the residuals </w:t>
      </w:r>
      <w:r>
        <w:rPr>
          <w:rFonts w:ascii="Arial" w:eastAsia="PMingLiU" w:hAnsi="Arial" w:cs="Arial"/>
          <w:szCs w:val="24"/>
          <w:lang w:eastAsia="zh-TW"/>
        </w:rPr>
        <w:t>for</w:t>
      </w:r>
      <w:r w:rsidRPr="00E90E0B">
        <w:rPr>
          <w:rFonts w:ascii="Arial" w:eastAsia="PMingLiU" w:hAnsi="Arial" w:cs="Arial"/>
          <w:szCs w:val="24"/>
          <w:lang w:eastAsia="zh-TW"/>
        </w:rPr>
        <w:t xml:space="preserve"> this </w:t>
      </w:r>
      <w:r w:rsidRPr="00E90E0B">
        <w:rPr>
          <w:rFonts w:ascii="Arial" w:hAnsi="Arial" w:cs="Arial"/>
          <w:szCs w:val="24"/>
        </w:rPr>
        <w:t>least-squares regression line.</w:t>
      </w:r>
    </w:p>
    <w:p w:rsidR="00177E95" w:rsidRPr="00192976" w:rsidRDefault="00177E95" w:rsidP="00192976">
      <w:pPr>
        <w:rPr>
          <w:szCs w:val="24"/>
        </w:rPr>
      </w:pPr>
    </w:p>
    <w:sectPr w:rsidR="00177E95" w:rsidRPr="00192976" w:rsidSect="00177E9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Geneva"/>
    <w:charset w:val="88"/>
    <w:family w:val="roman"/>
    <w:pitch w:val="variable"/>
    <w:sig w:usb0="A00002FF" w:usb1="28CFFCFA" w:usb2="00000016" w:usb3="00000000" w:csb0="00100001" w:csb1="00000000"/>
  </w:font>
  <w:font w:name="SimSun">
    <w:altName w:val="Geneva"/>
    <w:charset w:val="86"/>
    <w:family w:val="auto"/>
    <w:pitch w:val="variable"/>
    <w:sig w:usb0="00000003" w:usb1="288F0000" w:usb2="00000016" w:usb3="00000000" w:csb0="0004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Hei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6F1"/>
    <w:multiLevelType w:val="hybridMultilevel"/>
    <w:tmpl w:val="AE8CB56C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>
    <w:nsid w:val="079F0501"/>
    <w:multiLevelType w:val="hybridMultilevel"/>
    <w:tmpl w:val="450A0C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4B90"/>
    <w:multiLevelType w:val="hybridMultilevel"/>
    <w:tmpl w:val="2FFADBC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0B4D343B"/>
    <w:multiLevelType w:val="hybridMultilevel"/>
    <w:tmpl w:val="FB70B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87DAA"/>
    <w:multiLevelType w:val="hybridMultilevel"/>
    <w:tmpl w:val="D69CE154"/>
    <w:lvl w:ilvl="0" w:tplc="13748944">
      <w:start w:val="1"/>
      <w:numFmt w:val="decimal"/>
      <w:lvlText w:val="%1."/>
      <w:lvlJc w:val="left"/>
      <w:pPr>
        <w:ind w:left="720" w:hanging="360"/>
      </w:pPr>
      <w:rPr>
        <w:rFonts w:ascii="Arial" w:eastAsia="PMingLiU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36448"/>
    <w:multiLevelType w:val="hybridMultilevel"/>
    <w:tmpl w:val="69A8CC16"/>
    <w:lvl w:ilvl="0" w:tplc="BC32762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0452C19"/>
    <w:multiLevelType w:val="hybridMultilevel"/>
    <w:tmpl w:val="CBDAE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136AB"/>
    <w:multiLevelType w:val="multilevel"/>
    <w:tmpl w:val="0D26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273F"/>
    <w:multiLevelType w:val="hybridMultilevel"/>
    <w:tmpl w:val="0D1A0BDC"/>
    <w:lvl w:ilvl="0" w:tplc="BEC63218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83185C"/>
    <w:multiLevelType w:val="hybridMultilevel"/>
    <w:tmpl w:val="28581550"/>
    <w:lvl w:ilvl="0" w:tplc="8B38755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512019"/>
    <w:multiLevelType w:val="hybridMultilevel"/>
    <w:tmpl w:val="24124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F06FE5"/>
    <w:multiLevelType w:val="singleLevel"/>
    <w:tmpl w:val="5448A76A"/>
    <w:lvl w:ilvl="0">
      <w:start w:val="4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12">
    <w:nsid w:val="4C9C4A23"/>
    <w:multiLevelType w:val="singleLevel"/>
    <w:tmpl w:val="9102A31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13">
    <w:nsid w:val="4DD22D75"/>
    <w:multiLevelType w:val="hybridMultilevel"/>
    <w:tmpl w:val="21E251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681167"/>
    <w:multiLevelType w:val="hybridMultilevel"/>
    <w:tmpl w:val="C3D691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86955"/>
    <w:multiLevelType w:val="multilevel"/>
    <w:tmpl w:val="BF0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82574B"/>
    <w:multiLevelType w:val="singleLevel"/>
    <w:tmpl w:val="37202D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5D9D2930"/>
    <w:multiLevelType w:val="hybridMultilevel"/>
    <w:tmpl w:val="ADF6339E"/>
    <w:lvl w:ilvl="0" w:tplc="9102A31C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5F225DD7"/>
    <w:multiLevelType w:val="hybridMultilevel"/>
    <w:tmpl w:val="7B888F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A96FD8"/>
    <w:multiLevelType w:val="hybridMultilevel"/>
    <w:tmpl w:val="F7A641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C59AE"/>
    <w:multiLevelType w:val="hybridMultilevel"/>
    <w:tmpl w:val="BF884328"/>
    <w:lvl w:ilvl="0" w:tplc="44BA29BE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6CFB2796"/>
    <w:multiLevelType w:val="singleLevel"/>
    <w:tmpl w:val="8D706E92"/>
    <w:lvl w:ilvl="0">
      <w:start w:val="3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22">
    <w:nsid w:val="77C93C31"/>
    <w:multiLevelType w:val="hybridMultilevel"/>
    <w:tmpl w:val="D18CA730"/>
    <w:lvl w:ilvl="0" w:tplc="04090001">
      <w:start w:val="1"/>
      <w:numFmt w:val="bullet"/>
      <w:lvlText w:val=""/>
      <w:lvlJc w:val="left"/>
      <w:pPr>
        <w:ind w:left="17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23">
    <w:nsid w:val="79766577"/>
    <w:multiLevelType w:val="multilevel"/>
    <w:tmpl w:val="A18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EC4894"/>
    <w:multiLevelType w:val="singleLevel"/>
    <w:tmpl w:val="EB3615A4"/>
    <w:lvl w:ilvl="0">
      <w:start w:val="2"/>
      <w:numFmt w:val="lowerLetter"/>
      <w:lvlText w:val="%1)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25">
    <w:nsid w:val="7E125626"/>
    <w:multiLevelType w:val="hybridMultilevel"/>
    <w:tmpl w:val="248A1810"/>
    <w:lvl w:ilvl="0" w:tplc="55C61064">
      <w:start w:val="1"/>
      <w:numFmt w:val="lowerLetter"/>
      <w:lvlText w:val="%1)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  <w:lvlOverride w:ilvl="0">
      <w:startOverride w:val="1"/>
    </w:lvlOverride>
  </w:num>
  <w:num w:numId="3">
    <w:abstractNumId w:val="24"/>
  </w:num>
  <w:num w:numId="4">
    <w:abstractNumId w:val="21"/>
    <w:lvlOverride w:ilvl="0">
      <w:startOverride w:val="3"/>
    </w:lvlOverride>
  </w:num>
  <w:num w:numId="5">
    <w:abstractNumId w:val="11"/>
    <w:lvlOverride w:ilvl="0">
      <w:startOverride w:val="3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20"/>
  </w:num>
  <w:num w:numId="13">
    <w:abstractNumId w:val="4"/>
  </w:num>
  <w:num w:numId="14">
    <w:abstractNumId w:val="6"/>
  </w:num>
  <w:num w:numId="15">
    <w:abstractNumId w:val="9"/>
  </w:num>
  <w:num w:numId="16">
    <w:abstractNumId w:val="25"/>
  </w:num>
  <w:num w:numId="17">
    <w:abstractNumId w:val="23"/>
  </w:num>
  <w:num w:numId="18">
    <w:abstractNumId w:val="15"/>
  </w:num>
  <w:num w:numId="19">
    <w:abstractNumId w:val="7"/>
  </w:num>
  <w:num w:numId="20">
    <w:abstractNumId w:val="0"/>
  </w:num>
  <w:num w:numId="21">
    <w:abstractNumId w:val="2"/>
  </w:num>
  <w:num w:numId="22">
    <w:abstractNumId w:val="1"/>
  </w:num>
  <w:num w:numId="23">
    <w:abstractNumId w:val="14"/>
  </w:num>
  <w:num w:numId="24">
    <w:abstractNumId w:val="19"/>
  </w:num>
  <w:num w:numId="25">
    <w:abstractNumId w:val="13"/>
  </w:num>
  <w:num w:numId="26">
    <w:abstractNumId w:val="1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151A"/>
    <w:rsid w:val="00177E95"/>
    <w:rsid w:val="00192976"/>
    <w:rsid w:val="0029000F"/>
    <w:rsid w:val="002D6F62"/>
    <w:rsid w:val="00800E81"/>
    <w:rsid w:val="0098151A"/>
    <w:rsid w:val="00B87047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1A"/>
    <w:pPr>
      <w:widowControl w:val="0"/>
    </w:pPr>
    <w:rPr>
      <w:rFonts w:ascii="Times New Roman" w:eastAsia="SimSu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2976"/>
    <w:pPr>
      <w:keepNext/>
      <w:keepLines/>
      <w:spacing w:before="280" w:after="290" w:line="376" w:lineRule="auto"/>
      <w:outlineLvl w:val="3"/>
    </w:pPr>
    <w:rPr>
      <w:rFonts w:ascii="Arial" w:eastAsia="SimHei" w:hAnsi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2976"/>
    <w:pPr>
      <w:autoSpaceDE w:val="0"/>
      <w:autoSpaceDN w:val="0"/>
      <w:adjustRightInd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192976"/>
    <w:rPr>
      <w:rFonts w:ascii="Arial" w:eastAsia="SimHei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192976"/>
    <w:rPr>
      <w:rFonts w:ascii="Arial" w:eastAsia="SimSun" w:hAnsi="Arial" w:cs="Arial"/>
      <w:b/>
      <w:bCs/>
      <w:i/>
      <w:iCs/>
      <w:sz w:val="26"/>
      <w:szCs w:val="26"/>
      <w:lang w:eastAsia="zh-CN"/>
    </w:rPr>
  </w:style>
  <w:style w:type="paragraph" w:styleId="NoSpacing">
    <w:name w:val="No Spacing"/>
    <w:uiPriority w:val="99"/>
    <w:qFormat/>
    <w:rsid w:val="0098151A"/>
    <w:pPr>
      <w:widowControl w:val="0"/>
    </w:pPr>
    <w:rPr>
      <w:rFonts w:ascii="Times New Roman" w:eastAsia="SimSu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92976"/>
    <w:pPr>
      <w:ind w:left="720" w:hanging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92976"/>
    <w:rPr>
      <w:rFonts w:ascii="Times New Roman" w:eastAsia="SimSu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9297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92976"/>
    <w:rPr>
      <w:rFonts w:ascii="Times New Roman" w:eastAsia="SimSu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2976"/>
    <w:rPr>
      <w:rFonts w:ascii="Times New Roman" w:eastAsia="SimSu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192976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1929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976"/>
    <w:rPr>
      <w:rFonts w:ascii="Times New Roman" w:eastAsia="SimSun" w:hAnsi="Times New Roman" w:cs="Times New Roman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2976"/>
    <w:rPr>
      <w:rFonts w:ascii="Arial Unicode MS" w:eastAsia="SimSun" w:hAnsi="Arial Unicode MS" w:cs="Arial Unicode MS"/>
      <w:lang w:eastAsia="zh-CN"/>
    </w:rPr>
  </w:style>
  <w:style w:type="paragraph" w:styleId="PlainText">
    <w:name w:val="Plain Text"/>
    <w:basedOn w:val="Normal"/>
    <w:link w:val="PlainTextChar"/>
    <w:uiPriority w:val="99"/>
    <w:semiHidden/>
    <w:rsid w:val="00192976"/>
    <w:pPr>
      <w:widowControl/>
      <w:spacing w:before="100" w:beforeAutospacing="1" w:after="100" w:afterAutospacing="1"/>
    </w:pPr>
    <w:rPr>
      <w:rFonts w:ascii="Arial Unicode MS" w:hAnsi="Arial Unicode MS" w:cs="Arial Unicode MS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1929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2976"/>
    <w:rPr>
      <w:rFonts w:ascii="Times New Roman" w:eastAsia="SimSun" w:hAnsi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192976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929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92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92976"/>
    <w:rPr>
      <w:rFonts w:ascii="Times New Roman" w:eastAsia="SimSun" w:hAnsi="Times New Roman" w:cs="Times New Roman"/>
      <w:sz w:val="18"/>
      <w:szCs w:val="18"/>
    </w:rPr>
  </w:style>
  <w:style w:type="paragraph" w:customStyle="1" w:styleId="Default">
    <w:name w:val="Default"/>
    <w:rsid w:val="00192976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192976"/>
    <w:pPr>
      <w:widowControl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rsid w:val="00192976"/>
    <w:pPr>
      <w:widowControl/>
      <w:spacing w:before="100" w:beforeAutospacing="1" w:after="100" w:afterAutospacing="1"/>
    </w:pPr>
    <w:rPr>
      <w:rFonts w:eastAsia="PMingLiU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76"/>
    <w:rPr>
      <w:rFonts w:ascii="Cambria" w:eastAsia="PMingLiU" w:hAnsi="Cambri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76"/>
    <w:rPr>
      <w:rFonts w:ascii="Cambria" w:eastAsia="PMingLiU" w:hAnsi="Cambria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92976"/>
  </w:style>
  <w:style w:type="character" w:customStyle="1" w:styleId="CommentTextChar">
    <w:name w:val="Comment Text Char"/>
    <w:basedOn w:val="DefaultParagraphFont"/>
    <w:link w:val="CommentText"/>
    <w:uiPriority w:val="99"/>
    <w:rsid w:val="00192976"/>
    <w:rPr>
      <w:rFonts w:ascii="Times New Roman" w:eastAsia="SimSun" w:hAnsi="Times New Roman" w:cs="Times New Roman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976"/>
    <w:rPr>
      <w:b/>
      <w:bCs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976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Macintosh Word</Application>
  <DocSecurity>0</DocSecurity>
  <Lines>14</Lines>
  <Paragraphs>3</Paragraphs>
  <ScaleCrop>false</ScaleCrop>
  <Company>UTMDACC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McMillan</dc:creator>
  <cp:keywords/>
  <cp:lastModifiedBy>Jermaine McMillan</cp:lastModifiedBy>
  <cp:revision>2</cp:revision>
  <dcterms:created xsi:type="dcterms:W3CDTF">2012-04-18T00:34:00Z</dcterms:created>
  <dcterms:modified xsi:type="dcterms:W3CDTF">2012-04-18T00:34:00Z</dcterms:modified>
</cp:coreProperties>
</file>