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01050C">
      <w:r w:rsidRPr="0001050C">
        <w:rPr>
          <w:b/>
        </w:rPr>
        <w:t>1)</w:t>
      </w:r>
      <w:r>
        <w:tab/>
      </w:r>
      <w:r w:rsidRPr="002A7EC5">
        <w:t xml:space="preserve">Assume that NBD firm’s bicycle has fixed costs of $101,250. Each unit generates </w:t>
      </w:r>
      <w:r>
        <w:tab/>
      </w:r>
      <w:r w:rsidRPr="002A7EC5">
        <w:t>variable costs of $80 and sells for $125.00.</w:t>
      </w:r>
      <w:r>
        <w:t xml:space="preserve"> </w:t>
      </w:r>
      <w:r w:rsidRPr="002A7EC5">
        <w:t>What is the break-even point?</w:t>
      </w:r>
    </w:p>
    <w:p w:rsidR="0001050C" w:rsidRPr="002A7EC5" w:rsidRDefault="0001050C" w:rsidP="0001050C">
      <w:pPr>
        <w:tabs>
          <w:tab w:val="left" w:pos="720"/>
        </w:tabs>
        <w:spacing w:after="0" w:line="360" w:lineRule="auto"/>
      </w:pPr>
    </w:p>
    <w:p w:rsidR="0001050C" w:rsidRPr="000441DB" w:rsidRDefault="0001050C" w:rsidP="0001050C">
      <w:pPr>
        <w:tabs>
          <w:tab w:val="left" w:pos="720"/>
        </w:tabs>
        <w:spacing w:after="0" w:line="360" w:lineRule="auto"/>
      </w:pPr>
      <w:r w:rsidRPr="0001050C">
        <w:rPr>
          <w:b/>
        </w:rPr>
        <w:t>2)</w:t>
      </w:r>
      <w:r>
        <w:tab/>
      </w:r>
      <w:r w:rsidRPr="000441DB">
        <w:t>The following are production and cost data for two products, X and Y.</w:t>
      </w:r>
      <w:r>
        <w:t xml:space="preserve"> </w:t>
      </w:r>
    </w:p>
    <w:p w:rsidR="0001050C" w:rsidRPr="000441DB" w:rsidRDefault="0001050C" w:rsidP="0001050C">
      <w:pPr>
        <w:spacing w:before="120" w:after="0"/>
      </w:pPr>
    </w:p>
    <w:p w:rsidR="0001050C" w:rsidRPr="000441DB" w:rsidRDefault="0001050C" w:rsidP="0001050C">
      <w:pPr>
        <w:spacing w:before="120" w:after="0"/>
      </w:pPr>
      <w:r>
        <w:tab/>
      </w:r>
      <w:r>
        <w:tab/>
      </w:r>
      <w:r w:rsidRPr="000441DB">
        <w:tab/>
      </w:r>
      <w:r w:rsidRPr="000441DB">
        <w:tab/>
      </w:r>
      <w:r w:rsidRPr="000441DB">
        <w:tab/>
      </w:r>
      <w:r w:rsidRPr="000441DB">
        <w:tab/>
      </w:r>
      <w:r>
        <w:t xml:space="preserve"> </w:t>
      </w:r>
      <w:r w:rsidRPr="000441DB">
        <w:t>Product X</w:t>
      </w:r>
      <w:r w:rsidRPr="000441DB">
        <w:tab/>
      </w:r>
      <w:r w:rsidRPr="000441DB">
        <w:tab/>
        <w:t>Product Y</w:t>
      </w:r>
    </w:p>
    <w:p w:rsidR="0001050C" w:rsidRPr="000441DB" w:rsidRDefault="0001050C" w:rsidP="0001050C">
      <w:pPr>
        <w:spacing w:before="120" w:after="0"/>
      </w:pPr>
      <w:r>
        <w:tab/>
      </w:r>
      <w:r w:rsidRPr="000441DB">
        <w:t>Contribution margin per unit</w:t>
      </w:r>
      <w:r w:rsidRPr="000441DB">
        <w:tab/>
      </w:r>
      <w:r>
        <w:t xml:space="preserve"> </w:t>
      </w:r>
      <w:r w:rsidRPr="000441DB">
        <w:t>$450</w:t>
      </w:r>
      <w:r w:rsidRPr="000441DB">
        <w:tab/>
      </w:r>
      <w:r>
        <w:t xml:space="preserve"> </w:t>
      </w:r>
      <w:r w:rsidRPr="000441DB">
        <w:t>$280</w:t>
      </w:r>
    </w:p>
    <w:p w:rsidR="0001050C" w:rsidRPr="000441DB" w:rsidRDefault="0001050C" w:rsidP="0001050C">
      <w:pPr>
        <w:spacing w:before="120" w:after="0"/>
      </w:pPr>
      <w:r>
        <w:tab/>
      </w:r>
      <w:r w:rsidRPr="000441DB">
        <w:t>Machine set-ups needed per unit</w:t>
      </w:r>
      <w:r w:rsidRPr="000441DB">
        <w:tab/>
      </w:r>
      <w:r>
        <w:t xml:space="preserve"> </w:t>
      </w:r>
      <w:r w:rsidRPr="000441DB">
        <w:t>25</w:t>
      </w:r>
      <w:r w:rsidRPr="000441DB">
        <w:tab/>
      </w:r>
      <w:r>
        <w:t xml:space="preserve"> </w:t>
      </w:r>
      <w:r w:rsidRPr="000441DB">
        <w:t>14</w:t>
      </w:r>
    </w:p>
    <w:p w:rsidR="0001050C" w:rsidRPr="000441DB" w:rsidRDefault="0001050C" w:rsidP="0001050C">
      <w:pPr>
        <w:spacing w:before="120" w:after="0"/>
      </w:pPr>
    </w:p>
    <w:p w:rsidR="0001050C" w:rsidRPr="000441DB" w:rsidRDefault="0001050C" w:rsidP="0001050C">
      <w:pPr>
        <w:spacing w:before="120" w:after="0"/>
      </w:pPr>
      <w:r>
        <w:tab/>
      </w:r>
      <w:r w:rsidRPr="000441DB">
        <w:t xml:space="preserve">The company can only perform 14,000 set-ups each period yet there is unlimited </w:t>
      </w:r>
      <w:r>
        <w:tab/>
      </w:r>
      <w:r w:rsidRPr="000441DB">
        <w:t>demand for each product.</w:t>
      </w:r>
      <w:r>
        <w:t xml:space="preserve"> </w:t>
      </w:r>
      <w:r w:rsidRPr="000441DB">
        <w:t xml:space="preserve">What is the maximum contribution margin for the </w:t>
      </w:r>
      <w:r>
        <w:tab/>
      </w:r>
      <w:r w:rsidRPr="000441DB">
        <w:t>year?</w:t>
      </w:r>
    </w:p>
    <w:p w:rsidR="0001050C" w:rsidRPr="000441DB" w:rsidRDefault="0001050C" w:rsidP="0001050C">
      <w:pPr>
        <w:spacing w:before="120" w:after="0"/>
      </w:pPr>
    </w:p>
    <w:p w:rsidR="0001050C" w:rsidRDefault="0001050C" w:rsidP="0001050C">
      <w:pPr>
        <w:spacing w:before="120" w:after="0"/>
      </w:pPr>
      <w:r>
        <w:tab/>
      </w:r>
    </w:p>
    <w:p w:rsidR="0001050C" w:rsidRPr="00B27C18" w:rsidRDefault="0001050C" w:rsidP="0001050C">
      <w:pPr>
        <w:spacing w:after="0" w:line="240" w:lineRule="auto"/>
      </w:pPr>
      <w:r w:rsidRPr="0001050C">
        <w:rPr>
          <w:b/>
        </w:rPr>
        <w:t>3)</w:t>
      </w:r>
      <w:r>
        <w:tab/>
      </w:r>
      <w:r w:rsidRPr="00B27C18">
        <w:t xml:space="preserve"> Glendale Corporation uses an activity-based costing system with three activity </w:t>
      </w:r>
      <w:r>
        <w:tab/>
      </w:r>
      <w:r w:rsidRPr="00B27C18">
        <w:t xml:space="preserve">cost pools. The company has provided the following data: </w:t>
      </w:r>
    </w:p>
    <w:p w:rsidR="0001050C" w:rsidRPr="00B27C18" w:rsidRDefault="0001050C" w:rsidP="0001050C">
      <w:pPr>
        <w:spacing w:after="0" w:line="360" w:lineRule="auto"/>
      </w:pPr>
    </w:p>
    <w:p w:rsidR="0001050C" w:rsidRPr="00B27C18" w:rsidRDefault="0001050C" w:rsidP="0001050C">
      <w:pPr>
        <w:spacing w:after="0" w:line="360" w:lineRule="auto"/>
      </w:pPr>
      <w:r w:rsidRPr="00B27C18">
        <w:tab/>
        <w:t>Costs: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  <w:t>Depreciation</w:t>
      </w:r>
      <w:r w:rsidRPr="00B27C18">
        <w:tab/>
      </w:r>
      <w:r w:rsidRPr="00B27C18">
        <w:tab/>
        <w:t>$225,000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  <w:t>Utilities</w:t>
      </w:r>
      <w:r w:rsidRPr="00B27C18">
        <w:tab/>
        <w:t xml:space="preserve"> </w:t>
      </w:r>
      <w:r w:rsidRPr="00B27C18">
        <w:tab/>
        <w:t xml:space="preserve"> 150,000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  <w:t>Wages and Salaries</w:t>
      </w:r>
      <w:r w:rsidRPr="00B27C18">
        <w:tab/>
        <w:t xml:space="preserve"> 314,000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</w:r>
      <w:r w:rsidRPr="00B27C18">
        <w:tab/>
      </w:r>
      <w:r w:rsidRPr="00B27C18">
        <w:tab/>
      </w:r>
      <w:r w:rsidRPr="00B27C18">
        <w:tab/>
        <w:t>---------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  <w:t>Total</w:t>
      </w:r>
      <w:r w:rsidRPr="00B27C18">
        <w:tab/>
      </w:r>
      <w:r w:rsidRPr="00B27C18">
        <w:tab/>
      </w:r>
      <w:r w:rsidRPr="00B27C18">
        <w:tab/>
        <w:t>$689,000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</w:r>
      <w:r w:rsidRPr="00B27C18">
        <w:tab/>
      </w:r>
      <w:r w:rsidRPr="00B27C18">
        <w:tab/>
      </w:r>
      <w:r w:rsidRPr="00B27C18">
        <w:tab/>
        <w:t>=========</w:t>
      </w:r>
    </w:p>
    <w:p w:rsidR="0001050C" w:rsidRPr="00B27C18" w:rsidRDefault="0001050C" w:rsidP="0001050C">
      <w:pPr>
        <w:spacing w:after="0" w:line="360" w:lineRule="auto"/>
      </w:pPr>
    </w:p>
    <w:p w:rsidR="0001050C" w:rsidRPr="00B27C18" w:rsidRDefault="0001050C" w:rsidP="0001050C">
      <w:pPr>
        <w:spacing w:after="0" w:line="360" w:lineRule="auto"/>
      </w:pPr>
      <w:r w:rsidRPr="00B27C18">
        <w:tab/>
        <w:t>Resources are consumed as follows: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</w:r>
      <w:r w:rsidRPr="00B27C18">
        <w:tab/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</w:r>
      <w:r w:rsidRPr="00B27C18">
        <w:tab/>
      </w:r>
      <w:r w:rsidRPr="00B27C18">
        <w:tab/>
      </w:r>
      <w:r w:rsidRPr="00B27C18">
        <w:tab/>
      </w:r>
      <w:r w:rsidRPr="00B27C18">
        <w:tab/>
        <w:t>Activity Cost Pools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</w:r>
      <w:r w:rsidRPr="00B27C18">
        <w:tab/>
      </w:r>
      <w:r w:rsidRPr="00B27C18">
        <w:tab/>
        <w:t>-----------------------------------------------------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  <w:r w:rsidRPr="00B27C18">
        <w:tab/>
      </w:r>
      <w:r w:rsidRPr="00B27C18">
        <w:tab/>
      </w:r>
      <w:r w:rsidRPr="00B27C18">
        <w:tab/>
        <w:t>Assembly</w:t>
      </w:r>
      <w:r w:rsidRPr="00B27C18">
        <w:tab/>
        <w:t>Setting Up</w:t>
      </w:r>
      <w:r w:rsidRPr="00B27C18">
        <w:tab/>
        <w:t xml:space="preserve"> Other</w:t>
      </w:r>
      <w:r w:rsidRPr="00B27C18">
        <w:tab/>
      </w:r>
      <w:r w:rsidRPr="00B27C18">
        <w:tab/>
        <w:t>Total</w:t>
      </w:r>
    </w:p>
    <w:p w:rsidR="0001050C" w:rsidRPr="00B27C18" w:rsidRDefault="0001050C" w:rsidP="0001050C">
      <w:pPr>
        <w:spacing w:after="0" w:line="360" w:lineRule="auto"/>
      </w:pPr>
      <w:r w:rsidRPr="00B27C18">
        <w:tab/>
        <w:t>Depreciation</w:t>
      </w:r>
      <w:r w:rsidRPr="00B27C18">
        <w:tab/>
      </w:r>
      <w:r w:rsidRPr="00B27C18">
        <w:tab/>
      </w:r>
      <w:r>
        <w:t xml:space="preserve"> </w:t>
      </w:r>
      <w:r w:rsidRPr="00B27C18">
        <w:t>30%</w:t>
      </w:r>
      <w:r w:rsidRPr="00B27C18">
        <w:tab/>
      </w:r>
      <w:r w:rsidRPr="00B27C18">
        <w:tab/>
      </w:r>
      <w:r>
        <w:t xml:space="preserve"> </w:t>
      </w:r>
      <w:r w:rsidRPr="00B27C18">
        <w:t>20%</w:t>
      </w:r>
      <w:r w:rsidRPr="00B27C18">
        <w:tab/>
      </w:r>
      <w:r w:rsidRPr="00B27C18">
        <w:tab/>
      </w:r>
      <w:r>
        <w:t xml:space="preserve"> </w:t>
      </w:r>
      <w:r w:rsidRPr="00B27C18">
        <w:t>50%</w:t>
      </w:r>
      <w:r w:rsidRPr="00B27C18">
        <w:tab/>
      </w:r>
      <w:r w:rsidRPr="00B27C18">
        <w:tab/>
        <w:t>100%</w:t>
      </w:r>
    </w:p>
    <w:p w:rsidR="0001050C" w:rsidRPr="00B27C18" w:rsidRDefault="0001050C" w:rsidP="0001050C">
      <w:pPr>
        <w:spacing w:after="0" w:line="360" w:lineRule="auto"/>
      </w:pPr>
      <w:r w:rsidRPr="00B27C18">
        <w:tab/>
        <w:t>Utilities</w:t>
      </w:r>
      <w:r w:rsidRPr="00B27C18">
        <w:tab/>
      </w:r>
      <w:r w:rsidRPr="00B27C18">
        <w:tab/>
      </w:r>
      <w:r>
        <w:t xml:space="preserve"> </w:t>
      </w:r>
      <w:r w:rsidRPr="00B27C18">
        <w:t>20%</w:t>
      </w:r>
      <w:r w:rsidRPr="00B27C18">
        <w:tab/>
      </w:r>
      <w:r w:rsidRPr="00B27C18">
        <w:tab/>
      </w:r>
      <w:r>
        <w:t xml:space="preserve"> </w:t>
      </w:r>
      <w:r w:rsidRPr="00B27C18">
        <w:t>40%</w:t>
      </w:r>
      <w:r w:rsidRPr="00B27C18">
        <w:tab/>
      </w:r>
      <w:r w:rsidRPr="00B27C18">
        <w:tab/>
      </w:r>
      <w:r>
        <w:t xml:space="preserve"> </w:t>
      </w:r>
      <w:r w:rsidRPr="00B27C18">
        <w:t>40%</w:t>
      </w:r>
      <w:r w:rsidRPr="00B27C18">
        <w:tab/>
      </w:r>
      <w:r w:rsidRPr="00B27C18">
        <w:tab/>
        <w:t>100%</w:t>
      </w:r>
    </w:p>
    <w:p w:rsidR="0001050C" w:rsidRPr="00B27C18" w:rsidRDefault="0001050C" w:rsidP="0001050C">
      <w:pPr>
        <w:spacing w:after="0" w:line="360" w:lineRule="auto"/>
      </w:pPr>
      <w:r w:rsidRPr="00B27C18">
        <w:lastRenderedPageBreak/>
        <w:tab/>
        <w:t>Wages and salaries</w:t>
      </w:r>
      <w:r w:rsidRPr="00B27C18">
        <w:tab/>
      </w:r>
      <w:r>
        <w:t xml:space="preserve"> </w:t>
      </w:r>
      <w:r w:rsidRPr="00B27C18">
        <w:t>40%</w:t>
      </w:r>
      <w:r w:rsidRPr="00B27C18">
        <w:tab/>
      </w:r>
      <w:r w:rsidRPr="00B27C18">
        <w:tab/>
      </w:r>
      <w:r>
        <w:t xml:space="preserve"> </w:t>
      </w:r>
      <w:r w:rsidRPr="00B27C18">
        <w:t>45%</w:t>
      </w:r>
      <w:r w:rsidRPr="00B27C18">
        <w:tab/>
      </w:r>
      <w:r w:rsidRPr="00B27C18">
        <w:tab/>
      </w:r>
      <w:r>
        <w:t xml:space="preserve"> </w:t>
      </w:r>
      <w:r w:rsidRPr="00B27C18">
        <w:t>15%</w:t>
      </w:r>
      <w:r w:rsidRPr="00B27C18">
        <w:tab/>
      </w:r>
      <w:r w:rsidRPr="00B27C18">
        <w:tab/>
        <w:t>100%</w:t>
      </w:r>
    </w:p>
    <w:p w:rsidR="0001050C" w:rsidRPr="00B27C18" w:rsidRDefault="0001050C" w:rsidP="0001050C">
      <w:pPr>
        <w:spacing w:after="0" w:line="360" w:lineRule="auto"/>
      </w:pPr>
      <w:r w:rsidRPr="00B27C18">
        <w:tab/>
      </w:r>
    </w:p>
    <w:p w:rsidR="0001050C" w:rsidRPr="00B27C18" w:rsidRDefault="0001050C" w:rsidP="0001050C">
      <w:pPr>
        <w:spacing w:after="0" w:line="360" w:lineRule="auto"/>
      </w:pPr>
      <w:r>
        <w:tab/>
      </w:r>
      <w:r w:rsidRPr="00B27C18">
        <w:t>How much total cost would be allocated to the Assembly cost pool? </w:t>
      </w:r>
    </w:p>
    <w:p w:rsidR="0001050C" w:rsidRDefault="0001050C" w:rsidP="0001050C">
      <w:pPr>
        <w:spacing w:after="0" w:line="360" w:lineRule="auto"/>
      </w:pPr>
      <w:r>
        <w:tab/>
      </w:r>
    </w:p>
    <w:p w:rsidR="0001050C" w:rsidRDefault="0001050C" w:rsidP="0001050C">
      <w:pPr>
        <w:spacing w:after="0" w:line="360" w:lineRule="auto"/>
      </w:pPr>
    </w:p>
    <w:p w:rsidR="0001050C" w:rsidRPr="007138FD" w:rsidRDefault="0001050C" w:rsidP="0001050C">
      <w:pPr>
        <w:spacing w:after="0" w:line="360" w:lineRule="auto"/>
      </w:pPr>
      <w:r w:rsidRPr="0001050C">
        <w:rPr>
          <w:b/>
        </w:rPr>
        <w:t>4)</w:t>
      </w:r>
      <w:r>
        <w:tab/>
      </w:r>
      <w:proofErr w:type="spellStart"/>
      <w:r w:rsidRPr="007138FD">
        <w:t>Koreen</w:t>
      </w:r>
      <w:proofErr w:type="spellEnd"/>
      <w:r w:rsidRPr="007138FD">
        <w:t xml:space="preserve"> Man</w:t>
      </w:r>
      <w:r>
        <w:t>u</w:t>
      </w:r>
      <w:r w:rsidRPr="007138FD">
        <w:t xml:space="preserve">facturing Co. has three production departments. </w:t>
      </w:r>
      <w:proofErr w:type="spellStart"/>
      <w:r w:rsidRPr="007138FD">
        <w:t>Koreen</w:t>
      </w:r>
      <w:proofErr w:type="spellEnd"/>
      <w:r w:rsidRPr="007138FD">
        <w:t xml:space="preserve"> allocates </w:t>
      </w:r>
      <w:r>
        <w:tab/>
      </w:r>
      <w:r w:rsidRPr="007138FD">
        <w:t xml:space="preserve">maintenance costs to the departments based on their use of machine hours. The </w:t>
      </w:r>
      <w:r>
        <w:tab/>
      </w:r>
      <w:r w:rsidRPr="007138FD">
        <w:t>mainten</w:t>
      </w:r>
      <w:r>
        <w:t>an</w:t>
      </w:r>
      <w:r w:rsidRPr="007138FD">
        <w:t xml:space="preserve">ce cost for March was $180,000. The </w:t>
      </w:r>
      <w:proofErr w:type="gramStart"/>
      <w:r w:rsidRPr="007138FD">
        <w:t>departments</w:t>
      </w:r>
      <w:proofErr w:type="gramEnd"/>
      <w:r w:rsidRPr="007138FD">
        <w:t xml:space="preserve"> </w:t>
      </w:r>
      <w:proofErr w:type="spellStart"/>
      <w:r w:rsidRPr="007138FD">
        <w:t>useage</w:t>
      </w:r>
      <w:proofErr w:type="spellEnd"/>
      <w:r w:rsidRPr="007138FD">
        <w:t xml:space="preserve"> of </w:t>
      </w:r>
      <w:proofErr w:type="spellStart"/>
      <w:r w:rsidRPr="007138FD">
        <w:t>labour</w:t>
      </w:r>
      <w:proofErr w:type="spellEnd"/>
      <w:r w:rsidRPr="007138FD">
        <w:t xml:space="preserve"> </w:t>
      </w:r>
      <w:r>
        <w:tab/>
      </w:r>
      <w:r w:rsidRPr="007138FD">
        <w:t>and machine hours in March were:</w:t>
      </w:r>
    </w:p>
    <w:p w:rsidR="0001050C" w:rsidRPr="007138FD" w:rsidRDefault="0001050C" w:rsidP="0001050C">
      <w:pPr>
        <w:spacing w:after="0" w:line="360" w:lineRule="auto"/>
      </w:pPr>
    </w:p>
    <w:p w:rsidR="0001050C" w:rsidRPr="007138FD" w:rsidRDefault="0001050C" w:rsidP="0001050C">
      <w:pPr>
        <w:spacing w:after="0" w:line="360" w:lineRule="auto"/>
      </w:pPr>
      <w:r w:rsidRPr="007138FD">
        <w:tab/>
        <w:t>Department</w:t>
      </w:r>
      <w:r w:rsidRPr="007138FD">
        <w:tab/>
      </w:r>
      <w:r>
        <w:tab/>
      </w:r>
      <w:r w:rsidRPr="007138FD">
        <w:t xml:space="preserve">Machine </w:t>
      </w:r>
      <w:proofErr w:type="gramStart"/>
      <w:r w:rsidRPr="007138FD">
        <w:t>hours</w:t>
      </w:r>
      <w:proofErr w:type="gramEnd"/>
      <w:r w:rsidRPr="007138FD">
        <w:t xml:space="preserve"> </w:t>
      </w:r>
      <w:r w:rsidRPr="007138FD">
        <w:tab/>
        <w:t>Labor hours</w:t>
      </w:r>
    </w:p>
    <w:p w:rsidR="0001050C" w:rsidRPr="007138FD" w:rsidRDefault="0001050C" w:rsidP="0001050C">
      <w:pPr>
        <w:spacing w:after="0" w:line="360" w:lineRule="auto"/>
      </w:pPr>
      <w:r>
        <w:t xml:space="preserve"> </w:t>
      </w:r>
      <w:r w:rsidRPr="007138FD">
        <w:tab/>
      </w:r>
      <w:r>
        <w:t xml:space="preserve"> </w:t>
      </w:r>
      <w:r w:rsidRPr="007138FD">
        <w:t>A</w:t>
      </w:r>
      <w:r w:rsidRPr="007138FD">
        <w:tab/>
      </w:r>
      <w:r w:rsidRPr="007138FD">
        <w:tab/>
      </w:r>
      <w:r>
        <w:t xml:space="preserve"> </w:t>
      </w:r>
      <w:r>
        <w:tab/>
      </w:r>
      <w:r w:rsidRPr="007138FD">
        <w:t>500</w:t>
      </w:r>
      <w:r w:rsidRPr="007138FD">
        <w:tab/>
        <w:t xml:space="preserve"> </w:t>
      </w:r>
      <w:r>
        <w:tab/>
      </w:r>
      <w:r w:rsidRPr="007138FD">
        <w:t xml:space="preserve"> 3,000</w:t>
      </w:r>
    </w:p>
    <w:p w:rsidR="0001050C" w:rsidRPr="007138FD" w:rsidRDefault="0001050C" w:rsidP="0001050C">
      <w:pPr>
        <w:spacing w:after="0" w:line="360" w:lineRule="auto"/>
      </w:pPr>
      <w:r>
        <w:t xml:space="preserve"> </w:t>
      </w:r>
      <w:r w:rsidRPr="007138FD">
        <w:tab/>
      </w:r>
      <w:r>
        <w:t xml:space="preserve"> </w:t>
      </w:r>
      <w:r w:rsidRPr="007138FD">
        <w:t>B</w:t>
      </w:r>
      <w:r w:rsidRPr="007138FD">
        <w:tab/>
      </w:r>
      <w:r>
        <w:t xml:space="preserve"> </w:t>
      </w:r>
      <w:r>
        <w:tab/>
      </w:r>
      <w:r>
        <w:tab/>
      </w:r>
      <w:r w:rsidRPr="007138FD">
        <w:t>500</w:t>
      </w:r>
      <w:r w:rsidRPr="007138FD">
        <w:tab/>
      </w:r>
      <w:r>
        <w:t xml:space="preserve"> </w:t>
      </w:r>
      <w:r>
        <w:tab/>
      </w:r>
      <w:r w:rsidRPr="007138FD">
        <w:t>5,000</w:t>
      </w:r>
    </w:p>
    <w:p w:rsidR="0001050C" w:rsidRPr="007138FD" w:rsidRDefault="0001050C" w:rsidP="0001050C">
      <w:pPr>
        <w:spacing w:after="0" w:line="360" w:lineRule="auto"/>
      </w:pPr>
      <w:r>
        <w:t xml:space="preserve"> </w:t>
      </w:r>
      <w:r>
        <w:tab/>
      </w:r>
      <w:r w:rsidRPr="007138FD">
        <w:t>C</w:t>
      </w:r>
      <w:r w:rsidRPr="007138FD">
        <w:tab/>
      </w:r>
      <w:r>
        <w:t xml:space="preserve"> </w:t>
      </w:r>
      <w:r>
        <w:tab/>
      </w:r>
      <w:r>
        <w:tab/>
      </w:r>
      <w:r w:rsidRPr="007138FD">
        <w:t xml:space="preserve"> 800</w:t>
      </w:r>
      <w:r w:rsidRPr="007138FD">
        <w:tab/>
      </w:r>
      <w:r>
        <w:t xml:space="preserve"> </w:t>
      </w:r>
      <w:r>
        <w:tab/>
      </w:r>
      <w:r w:rsidRPr="007138FD">
        <w:t>2,000</w:t>
      </w:r>
    </w:p>
    <w:p w:rsidR="0001050C" w:rsidRPr="007138FD" w:rsidRDefault="0001050C" w:rsidP="0001050C">
      <w:pPr>
        <w:spacing w:after="0" w:line="360" w:lineRule="auto"/>
      </w:pPr>
    </w:p>
    <w:p w:rsidR="0001050C" w:rsidRPr="007138FD" w:rsidRDefault="0001050C" w:rsidP="0001050C">
      <w:pPr>
        <w:spacing w:after="0" w:line="360" w:lineRule="auto"/>
      </w:pPr>
      <w:r w:rsidRPr="007138FD">
        <w:tab/>
        <w:t>How much maintenance cost should be allocated to the department B for March?</w:t>
      </w:r>
    </w:p>
    <w:p w:rsidR="0001050C" w:rsidRPr="007138FD" w:rsidRDefault="0001050C" w:rsidP="0001050C">
      <w:pPr>
        <w:spacing w:after="0" w:line="360" w:lineRule="auto"/>
      </w:pPr>
      <w:r w:rsidRPr="007138FD">
        <w:tab/>
      </w:r>
    </w:p>
    <w:p w:rsidR="0001050C" w:rsidRPr="00252EAE" w:rsidRDefault="0001050C" w:rsidP="0001050C">
      <w:pPr>
        <w:spacing w:after="0" w:line="360" w:lineRule="auto"/>
      </w:pPr>
      <w:r w:rsidRPr="0001050C">
        <w:rPr>
          <w:b/>
        </w:rPr>
        <w:t>5)</w:t>
      </w:r>
      <w:r>
        <w:tab/>
        <w:t>S</w:t>
      </w:r>
      <w:r w:rsidRPr="00252EAE">
        <w:t xml:space="preserve">anta Company has $27 per unit in variable costs and $1,000,000 per year in </w:t>
      </w:r>
      <w:r>
        <w:tab/>
      </w:r>
      <w:r w:rsidRPr="00252EAE">
        <w:t>fixed costs.</w:t>
      </w:r>
      <w:r>
        <w:t xml:space="preserve"> </w:t>
      </w:r>
      <w:r w:rsidRPr="00252EAE">
        <w:t>Demand is estimated to be 100,000 units annually.</w:t>
      </w:r>
      <w:r>
        <w:t xml:space="preserve"> </w:t>
      </w:r>
      <w:r w:rsidRPr="00252EAE">
        <w:t xml:space="preserve">What is the </w:t>
      </w:r>
      <w:r>
        <w:tab/>
      </w:r>
      <w:r w:rsidRPr="00252EAE">
        <w:t>price if a markup of 40% on total cost is used to determine the price?</w:t>
      </w:r>
    </w:p>
    <w:p w:rsidR="0001050C" w:rsidRPr="00252EAE" w:rsidRDefault="0001050C" w:rsidP="0001050C">
      <w:pPr>
        <w:ind w:left="720"/>
      </w:pPr>
    </w:p>
    <w:p w:rsidR="0001050C" w:rsidRPr="00252EAE" w:rsidRDefault="0001050C" w:rsidP="0001050C">
      <w:pPr>
        <w:ind w:left="720" w:hanging="720"/>
      </w:pPr>
      <w:r w:rsidRPr="0001050C">
        <w:rPr>
          <w:b/>
        </w:rPr>
        <w:t>6)</w:t>
      </w:r>
      <w:r>
        <w:tab/>
      </w:r>
      <w:proofErr w:type="spellStart"/>
      <w:r>
        <w:t>Sanai</w:t>
      </w:r>
      <w:proofErr w:type="spellEnd"/>
      <w:r>
        <w:t xml:space="preserve"> </w:t>
      </w:r>
      <w:r w:rsidRPr="00252EAE">
        <w:t xml:space="preserve">manufacturing company produces and sells 40,000 units of a single </w:t>
      </w:r>
      <w:r>
        <w:tab/>
      </w:r>
      <w:r w:rsidRPr="00252EAE">
        <w:t>product.</w:t>
      </w:r>
      <w:r>
        <w:t xml:space="preserve"> </w:t>
      </w:r>
      <w:r w:rsidRPr="00252EAE">
        <w:t>Variable costs total $80,000 and fixed costs total $120,000.</w:t>
      </w:r>
      <w:r>
        <w:t xml:space="preserve"> </w:t>
      </w:r>
      <w:r w:rsidRPr="00252EAE">
        <w:t xml:space="preserve">If each unit </w:t>
      </w:r>
      <w:r>
        <w:t>i</w:t>
      </w:r>
      <w:r w:rsidRPr="00252EAE">
        <w:t>s sold for $8, what markup percentage is the company using?</w:t>
      </w:r>
    </w:p>
    <w:p w:rsidR="0001050C" w:rsidRDefault="0001050C" w:rsidP="0001050C">
      <w:pPr>
        <w:spacing w:line="360" w:lineRule="auto"/>
      </w:pPr>
    </w:p>
    <w:p w:rsidR="0001050C" w:rsidRPr="00413879" w:rsidRDefault="0001050C" w:rsidP="0001050C">
      <w:pPr>
        <w:spacing w:line="360" w:lineRule="auto"/>
      </w:pPr>
      <w:r w:rsidRPr="0001050C">
        <w:rPr>
          <w:b/>
        </w:rPr>
        <w:t>7)</w:t>
      </w:r>
      <w:r w:rsidRPr="00413879">
        <w:tab/>
      </w:r>
      <w:r w:rsidRPr="00413879">
        <w:rPr>
          <w:color w:val="000000"/>
        </w:rPr>
        <w:t xml:space="preserve">A General Motors executive is considering how to price the 2013 Chevy Volt </w:t>
      </w:r>
      <w:r>
        <w:rPr>
          <w:color w:val="000000"/>
        </w:rPr>
        <w:tab/>
      </w:r>
      <w:r w:rsidRPr="00413879">
        <w:rPr>
          <w:color w:val="000000"/>
        </w:rPr>
        <w:t>electric car in order to maximize profits for the company.</w:t>
      </w:r>
      <w:r>
        <w:rPr>
          <w:color w:val="000000"/>
        </w:rPr>
        <w:t xml:space="preserve"> </w:t>
      </w:r>
      <w:r w:rsidRPr="00413879">
        <w:rPr>
          <w:color w:val="000000"/>
        </w:rPr>
        <w:t xml:space="preserve">Manufacturing each </w:t>
      </w:r>
      <w:r>
        <w:rPr>
          <w:color w:val="000000"/>
        </w:rPr>
        <w:tab/>
      </w:r>
      <w:r w:rsidRPr="00413879">
        <w:rPr>
          <w:color w:val="000000"/>
        </w:rPr>
        <w:t xml:space="preserve">Volt involves $9,500 of materials, $12,500 of labor, $3,800 of shipping, and </w:t>
      </w:r>
      <w:r>
        <w:rPr>
          <w:color w:val="000000"/>
        </w:rPr>
        <w:tab/>
      </w:r>
      <w:r w:rsidRPr="00413879">
        <w:rPr>
          <w:color w:val="000000"/>
        </w:rPr>
        <w:t>$4,000 of other supplies.</w:t>
      </w:r>
      <w:r>
        <w:rPr>
          <w:color w:val="000000"/>
        </w:rPr>
        <w:t xml:space="preserve"> </w:t>
      </w:r>
      <w:r w:rsidRPr="00413879">
        <w:rPr>
          <w:color w:val="000000"/>
        </w:rPr>
        <w:t xml:space="preserve">The Detroit facility where the Volt is manufactured has </w:t>
      </w:r>
      <w:r>
        <w:rPr>
          <w:color w:val="000000"/>
        </w:rPr>
        <w:tab/>
      </w:r>
      <w:r w:rsidRPr="00413879">
        <w:rPr>
          <w:color w:val="000000"/>
        </w:rPr>
        <w:t>$12.5 million of fixed costs.</w:t>
      </w:r>
      <w:r>
        <w:rPr>
          <w:color w:val="000000"/>
        </w:rPr>
        <w:t xml:space="preserve"> </w:t>
      </w:r>
      <w:r w:rsidRPr="00413879">
        <w:rPr>
          <w:color w:val="000000"/>
        </w:rPr>
        <w:t xml:space="preserve">The marketing department says that adding a Bose </w:t>
      </w:r>
      <w:r>
        <w:rPr>
          <w:color w:val="000000"/>
        </w:rPr>
        <w:tab/>
      </w:r>
      <w:r w:rsidRPr="00413879">
        <w:rPr>
          <w:color w:val="000000"/>
        </w:rPr>
        <w:t>sound system would boost demand, but it would cost an additional $750 per unit.</w:t>
      </w:r>
    </w:p>
    <w:p w:rsidR="0001050C" w:rsidRPr="00CC230C" w:rsidRDefault="0001050C" w:rsidP="0001050C">
      <w:pPr>
        <w:pStyle w:val="yiv1121415616msonormal"/>
        <w:shd w:val="clear" w:color="auto" w:fill="FFFFFF"/>
        <w:rPr>
          <w:rFonts w:cs="Arial"/>
        </w:rPr>
      </w:pPr>
      <w:r>
        <w:rPr>
          <w:rFonts w:cs="Arial"/>
          <w:color w:val="000000"/>
        </w:rPr>
        <w:lastRenderedPageBreak/>
        <w:tab/>
      </w:r>
      <w:r w:rsidRPr="00CC230C">
        <w:rPr>
          <w:rFonts w:cs="Arial"/>
          <w:color w:val="000000"/>
        </w:rPr>
        <w:t>The quantity demanded at each per unit price is as follows:</w:t>
      </w:r>
    </w:p>
    <w:tbl>
      <w:tblPr>
        <w:tblW w:w="362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06"/>
        <w:gridCol w:w="1310"/>
        <w:gridCol w:w="1310"/>
      </w:tblGrid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C23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b/>
                <w:bCs/>
                <w:color w:val="000000"/>
              </w:rPr>
              <w:t>Quantity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C23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b/>
                <w:bCs/>
                <w:color w:val="000000"/>
              </w:rPr>
              <w:t>Demanded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b/>
                <w:bCs/>
                <w:color w:val="000000"/>
              </w:rPr>
              <w:t>Demanded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b/>
                <w:bCs/>
                <w:color w:val="000000"/>
              </w:rPr>
              <w:t>(No Bose)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b/>
                <w:bCs/>
                <w:color w:val="000000"/>
              </w:rPr>
              <w:t>(With Bose)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$29,000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14,000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16,800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$30,000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11,200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13,440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$31,000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>8,960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10,752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$32,000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7,168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8,602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$33,000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5,734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6,881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$34,000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>4,588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5,505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$35,000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3,670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4,404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$36,000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2,936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3,523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$37,000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>2,349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2,819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$38,000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1,879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2,255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$39,000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1,503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1,804</w:t>
            </w:r>
          </w:p>
        </w:tc>
      </w:tr>
      <w:tr w:rsidR="0001050C" w:rsidRPr="00CC230C" w:rsidTr="006B0D83">
        <w:trPr>
          <w:trHeight w:val="300"/>
        </w:trPr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 xml:space="preserve">$40,000 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C230C">
              <w:rPr>
                <w:rFonts w:ascii="Calibri" w:hAnsi="Calibri" w:cs="Calibri"/>
                <w:color w:val="000000"/>
              </w:rPr>
              <w:t>1,203</w:t>
            </w:r>
          </w:p>
        </w:tc>
        <w:tc>
          <w:tcPr>
            <w:tcW w:w="13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50C" w:rsidRPr="00CC230C" w:rsidRDefault="0001050C" w:rsidP="006B0D8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</w:rPr>
            </w:pPr>
            <w:r w:rsidRPr="00CC230C">
              <w:rPr>
                <w:rFonts w:ascii="Calibri" w:hAnsi="Calibri" w:cs="Calibri"/>
                <w:color w:val="000000"/>
              </w:rPr>
              <w:t>1,443</w:t>
            </w:r>
          </w:p>
        </w:tc>
      </w:tr>
    </w:tbl>
    <w:p w:rsidR="0001050C" w:rsidRPr="00CC230C" w:rsidRDefault="0001050C" w:rsidP="0001050C">
      <w:pPr>
        <w:pStyle w:val="yiv1121415616msonormal"/>
        <w:shd w:val="clear" w:color="auto" w:fill="FFFFFF"/>
        <w:rPr>
          <w:rFonts w:cs="Arial"/>
        </w:rPr>
      </w:pPr>
      <w:r>
        <w:rPr>
          <w:rFonts w:ascii="Calibri" w:hAnsi="Calibri" w:cs="Calibri"/>
          <w:color w:val="000000"/>
        </w:rPr>
        <w:tab/>
      </w:r>
      <w:r w:rsidRPr="00CC230C">
        <w:rPr>
          <w:rFonts w:cs="Arial"/>
          <w:color w:val="000000"/>
        </w:rPr>
        <w:t>What profit-maximizing strategy should she choose?</w:t>
      </w:r>
    </w:p>
    <w:p w:rsidR="0001050C" w:rsidRPr="00CC230C" w:rsidRDefault="0001050C" w:rsidP="0001050C">
      <w:pPr>
        <w:pStyle w:val="yiv1121415616msonormal"/>
        <w:shd w:val="clear" w:color="auto" w:fill="FFFFFF"/>
        <w:rPr>
          <w:rFonts w:cs="Arial"/>
        </w:rPr>
      </w:pPr>
      <w:r>
        <w:rPr>
          <w:rFonts w:cs="Arial"/>
          <w:color w:val="000000"/>
        </w:rPr>
        <w:tab/>
      </w:r>
      <w:proofErr w:type="gramStart"/>
      <w:r w:rsidRPr="00CC230C">
        <w:rPr>
          <w:rFonts w:cs="Arial"/>
          <w:color w:val="000000"/>
        </w:rPr>
        <w:t>A)</w:t>
      </w:r>
      <w:r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ab/>
      </w:r>
      <w:r w:rsidRPr="00CC230C">
        <w:rPr>
          <w:rFonts w:cs="Arial"/>
          <w:color w:val="000000"/>
          <w:sz w:val="14"/>
          <w:szCs w:val="14"/>
        </w:rPr>
        <w:t xml:space="preserve"> </w:t>
      </w:r>
      <w:r w:rsidRPr="00CC230C">
        <w:rPr>
          <w:rFonts w:cs="Arial"/>
          <w:color w:val="000000"/>
        </w:rPr>
        <w:t>$34,000 price without Bose sound system</w:t>
      </w:r>
      <w:r>
        <w:rPr>
          <w:rFonts w:cs="Arial"/>
          <w:color w:val="000000"/>
        </w:rPr>
        <w:t>.</w:t>
      </w:r>
      <w:proofErr w:type="gramEnd"/>
    </w:p>
    <w:p w:rsidR="0001050C" w:rsidRPr="00CC230C" w:rsidRDefault="0001050C" w:rsidP="0001050C">
      <w:pPr>
        <w:pStyle w:val="yiv1121415616msonormal"/>
        <w:shd w:val="clear" w:color="auto" w:fill="FFFFFF"/>
        <w:rPr>
          <w:rFonts w:cs="Arial"/>
        </w:rPr>
      </w:pPr>
      <w:r w:rsidRPr="00CC230C">
        <w:rPr>
          <w:rFonts w:cs="Arial"/>
          <w:color w:val="000000"/>
        </w:rPr>
        <w:tab/>
      </w:r>
      <w:proofErr w:type="gramStart"/>
      <w:r w:rsidRPr="00CC230C">
        <w:rPr>
          <w:rFonts w:cs="Arial"/>
          <w:color w:val="000000"/>
        </w:rPr>
        <w:t>B)</w:t>
      </w:r>
      <w:r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ab/>
      </w:r>
      <w:r w:rsidRPr="00CC230C">
        <w:rPr>
          <w:rFonts w:cs="Arial"/>
          <w:color w:val="000000"/>
          <w:sz w:val="14"/>
          <w:szCs w:val="14"/>
        </w:rPr>
        <w:t xml:space="preserve"> </w:t>
      </w:r>
      <w:r w:rsidRPr="00CC230C">
        <w:rPr>
          <w:rFonts w:cs="Arial"/>
          <w:color w:val="000000"/>
        </w:rPr>
        <w:t>$40,000 price with Bose sound system</w:t>
      </w:r>
      <w:r>
        <w:rPr>
          <w:rFonts w:cs="Arial"/>
          <w:color w:val="000000"/>
        </w:rPr>
        <w:t>.</w:t>
      </w:r>
      <w:proofErr w:type="gramEnd"/>
    </w:p>
    <w:p w:rsidR="0001050C" w:rsidRPr="00CC230C" w:rsidRDefault="0001050C" w:rsidP="0001050C">
      <w:pPr>
        <w:pStyle w:val="yiv1121415616msonormal"/>
        <w:shd w:val="clear" w:color="auto" w:fill="FFFFFF"/>
        <w:rPr>
          <w:rFonts w:cs="Arial"/>
        </w:rPr>
      </w:pPr>
      <w:r w:rsidRPr="00CC230C">
        <w:rPr>
          <w:rFonts w:cs="Arial"/>
        </w:rPr>
        <w:tab/>
        <w:t>C)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CC230C">
        <w:rPr>
          <w:rFonts w:cs="Arial"/>
          <w:color w:val="000000"/>
        </w:rPr>
        <w:t xml:space="preserve">$35,000 </w:t>
      </w:r>
      <w:proofErr w:type="gramStart"/>
      <w:r w:rsidRPr="00CC230C">
        <w:rPr>
          <w:rFonts w:cs="Arial"/>
          <w:color w:val="000000"/>
        </w:rPr>
        <w:t>price</w:t>
      </w:r>
      <w:proofErr w:type="gramEnd"/>
      <w:r w:rsidRPr="00CC230C">
        <w:rPr>
          <w:rFonts w:cs="Arial"/>
          <w:color w:val="000000"/>
        </w:rPr>
        <w:t xml:space="preserve"> with Bose sound system</w:t>
      </w:r>
      <w:r>
        <w:rPr>
          <w:rFonts w:cs="Arial"/>
          <w:color w:val="000000"/>
        </w:rPr>
        <w:t>.</w:t>
      </w:r>
    </w:p>
    <w:p w:rsidR="0001050C" w:rsidRDefault="0001050C" w:rsidP="0001050C">
      <w:pPr>
        <w:pStyle w:val="yiv1121415616msonormal"/>
        <w:shd w:val="clear" w:color="auto" w:fill="FFFFFF"/>
        <w:rPr>
          <w:rFonts w:cs="Arial"/>
          <w:color w:val="000000"/>
        </w:rPr>
      </w:pPr>
      <w:r w:rsidRPr="00CC230C">
        <w:rPr>
          <w:rFonts w:cs="Arial"/>
          <w:color w:val="000000"/>
        </w:rPr>
        <w:tab/>
      </w:r>
      <w:proofErr w:type="gramStart"/>
      <w:r w:rsidRPr="00CC230C">
        <w:rPr>
          <w:rFonts w:cs="Arial"/>
          <w:color w:val="000000"/>
        </w:rPr>
        <w:t>D)</w:t>
      </w:r>
      <w:r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ab/>
      </w:r>
      <w:r w:rsidRPr="00CC230C">
        <w:rPr>
          <w:rFonts w:cs="Arial"/>
          <w:color w:val="000000"/>
        </w:rPr>
        <w:t>$32,000 price without Bose sound system</w:t>
      </w:r>
      <w:r>
        <w:rPr>
          <w:rFonts w:cs="Arial"/>
          <w:color w:val="000000"/>
        </w:rPr>
        <w:t>.</w:t>
      </w:r>
      <w:proofErr w:type="gramEnd"/>
    </w:p>
    <w:p w:rsidR="0001050C" w:rsidRDefault="0001050C" w:rsidP="0001050C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1050C" w:rsidRPr="0001050C" w:rsidRDefault="0001050C" w:rsidP="0001050C">
      <w:pPr>
        <w:spacing w:after="0" w:line="360" w:lineRule="auto"/>
        <w:rPr>
          <w:color w:val="000000"/>
        </w:rPr>
      </w:pPr>
      <w:r w:rsidRPr="0001050C">
        <w:rPr>
          <w:b/>
          <w:color w:val="000000"/>
        </w:rPr>
        <w:t>8)</w:t>
      </w:r>
      <w:r w:rsidRPr="0001050C">
        <w:rPr>
          <w:color w:val="000000"/>
        </w:rPr>
        <w:t xml:space="preserve">  </w:t>
      </w:r>
      <w:proofErr w:type="spellStart"/>
      <w:r w:rsidRPr="0001050C">
        <w:rPr>
          <w:color w:val="000000"/>
        </w:rPr>
        <w:t>Sarker</w:t>
      </w:r>
      <w:proofErr w:type="spellEnd"/>
      <w:r w:rsidRPr="0001050C">
        <w:rPr>
          <w:color w:val="000000"/>
        </w:rPr>
        <w:t xml:space="preserve"> manufacturing company produces and sells 40,000 units of a single product.  Variable costs total $80,000 and fixed costs total $120,000.  If each unit is sold for $8, what markup percentage is the company using?</w:t>
      </w:r>
    </w:p>
    <w:p w:rsidR="0001050C" w:rsidRPr="00564DED" w:rsidRDefault="0001050C" w:rsidP="0001050C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1050C" w:rsidRPr="003B15E9" w:rsidRDefault="0001050C" w:rsidP="0001050C">
      <w:pPr>
        <w:pStyle w:val="yiv1121415616msonormal"/>
        <w:shd w:val="clear" w:color="auto" w:fill="FFFFFF"/>
        <w:spacing w:line="360" w:lineRule="auto"/>
        <w:ind w:left="720" w:hanging="720"/>
        <w:rPr>
          <w:rFonts w:cs="Arial"/>
        </w:rPr>
      </w:pPr>
      <w:proofErr w:type="gramStart"/>
      <w:r w:rsidRPr="0001050C">
        <w:rPr>
          <w:rFonts w:cs="Arial"/>
          <w:b/>
        </w:rPr>
        <w:t>9)</w:t>
      </w:r>
      <w:r>
        <w:rPr>
          <w:rFonts w:cs="Arial"/>
        </w:rPr>
        <w:tab/>
      </w:r>
      <w:proofErr w:type="spellStart"/>
      <w:r w:rsidRPr="003B15E9">
        <w:rPr>
          <w:rFonts w:cs="Arial"/>
        </w:rPr>
        <w:t>Troto</w:t>
      </w:r>
      <w:proofErr w:type="spellEnd"/>
      <w:r w:rsidRPr="003B15E9">
        <w:rPr>
          <w:rFonts w:cs="Arial"/>
        </w:rPr>
        <w:t xml:space="preserve"> company</w:t>
      </w:r>
      <w:proofErr w:type="gramEnd"/>
      <w:r w:rsidRPr="003B15E9">
        <w:rPr>
          <w:rFonts w:cs="Arial"/>
        </w:rPr>
        <w:t xml:space="preserve"> has total fixed costs of $6,000,000 and total variable cost of $3,000,000 at a volume level of 300,000 units.</w:t>
      </w:r>
      <w:r>
        <w:rPr>
          <w:rFonts w:cs="Arial"/>
        </w:rPr>
        <w:t xml:space="preserve"> </w:t>
      </w:r>
      <w:r w:rsidRPr="003B15E9">
        <w:rPr>
          <w:rFonts w:cs="Arial"/>
        </w:rPr>
        <w:t>What price would be charged if the company used cost plus pricing and a markup of 30%?</w:t>
      </w:r>
    </w:p>
    <w:p w:rsidR="0001050C" w:rsidRDefault="0001050C" w:rsidP="0001050C">
      <w:pPr>
        <w:pStyle w:val="yiv1121415616msonormal"/>
        <w:shd w:val="clear" w:color="auto" w:fill="FFFFFF"/>
        <w:spacing w:line="360" w:lineRule="auto"/>
        <w:rPr>
          <w:rFonts w:cs="Arial"/>
        </w:rPr>
      </w:pPr>
      <w:r>
        <w:rPr>
          <w:rFonts w:cs="Arial"/>
        </w:rPr>
        <w:tab/>
      </w:r>
    </w:p>
    <w:p w:rsidR="0001050C" w:rsidRPr="003B15E9" w:rsidRDefault="0001050C" w:rsidP="0001050C">
      <w:pPr>
        <w:pStyle w:val="yiv1121415616msonormal"/>
        <w:shd w:val="clear" w:color="auto" w:fill="FFFFFF"/>
        <w:spacing w:line="360" w:lineRule="auto"/>
        <w:outlineLvl w:val="0"/>
        <w:rPr>
          <w:rFonts w:cs="Arial"/>
        </w:rPr>
      </w:pPr>
      <w:r w:rsidRPr="0001050C">
        <w:rPr>
          <w:rFonts w:cs="Arial"/>
          <w:b/>
        </w:rPr>
        <w:lastRenderedPageBreak/>
        <w:t>10)</w:t>
      </w:r>
      <w:r>
        <w:rPr>
          <w:rFonts w:cs="Arial"/>
        </w:rPr>
        <w:tab/>
      </w:r>
      <w:r w:rsidRPr="003B15E9">
        <w:rPr>
          <w:rFonts w:cs="Arial"/>
        </w:rPr>
        <w:t>The Mermaid</w:t>
      </w:r>
      <w:r>
        <w:rPr>
          <w:rFonts w:cs="Arial"/>
        </w:rPr>
        <w:t xml:space="preserve"> </w:t>
      </w:r>
      <w:r w:rsidRPr="003B15E9">
        <w:rPr>
          <w:rFonts w:cs="Arial"/>
        </w:rPr>
        <w:t>Company sells one product with a variable cost of $5 per unit.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3B15E9">
        <w:rPr>
          <w:rFonts w:cs="Arial"/>
        </w:rPr>
        <w:t>The company is unsure</w:t>
      </w:r>
      <w:r>
        <w:rPr>
          <w:rFonts w:cs="Arial"/>
        </w:rPr>
        <w:t xml:space="preserve"> </w:t>
      </w:r>
      <w:r w:rsidRPr="003B15E9">
        <w:rPr>
          <w:rFonts w:cs="Arial"/>
        </w:rPr>
        <w:t>what price to charge in order to maximize profits.</w:t>
      </w:r>
      <w:r>
        <w:rPr>
          <w:rFonts w:cs="Arial"/>
        </w:rPr>
        <w:t xml:space="preserve"> </w:t>
      </w:r>
      <w:r w:rsidRPr="003B15E9">
        <w:rPr>
          <w:rFonts w:cs="Arial"/>
        </w:rPr>
        <w:t xml:space="preserve">The </w:t>
      </w:r>
      <w:r>
        <w:rPr>
          <w:rFonts w:cs="Arial"/>
        </w:rPr>
        <w:tab/>
      </w:r>
      <w:r w:rsidRPr="003B15E9">
        <w:rPr>
          <w:rFonts w:cs="Arial"/>
        </w:rPr>
        <w:t>price charged will also affect the demand.</w:t>
      </w:r>
      <w:r>
        <w:rPr>
          <w:rFonts w:cs="Arial"/>
        </w:rPr>
        <w:t xml:space="preserve"> </w:t>
      </w:r>
      <w:r w:rsidRPr="003B15E9">
        <w:rPr>
          <w:rFonts w:cs="Arial"/>
        </w:rPr>
        <w:t xml:space="preserve">If fixed costs are $100,000 and the </w:t>
      </w:r>
      <w:r>
        <w:rPr>
          <w:rFonts w:cs="Arial"/>
        </w:rPr>
        <w:tab/>
      </w:r>
      <w:r w:rsidRPr="003B15E9">
        <w:rPr>
          <w:rFonts w:cs="Arial"/>
        </w:rPr>
        <w:t xml:space="preserve">following chart represents the demand at various prices, what price should be </w:t>
      </w:r>
      <w:r>
        <w:rPr>
          <w:rFonts w:cs="Arial"/>
        </w:rPr>
        <w:tab/>
      </w:r>
      <w:r w:rsidRPr="003B15E9">
        <w:rPr>
          <w:rFonts w:cs="Arial"/>
        </w:rPr>
        <w:t>charged in order to maximize profits?</w:t>
      </w:r>
    </w:p>
    <w:p w:rsidR="0001050C" w:rsidRPr="003B15E9" w:rsidRDefault="0001050C" w:rsidP="0001050C">
      <w:pPr>
        <w:pStyle w:val="yiv1121415616msonormal"/>
        <w:shd w:val="clear" w:color="auto" w:fill="FFFFFF"/>
        <w:spacing w:line="360" w:lineRule="auto"/>
        <w:outlineLvl w:val="0"/>
        <w:rPr>
          <w:rFonts w:cs="Arial"/>
        </w:rPr>
      </w:pPr>
      <w:r w:rsidRPr="003B15E9">
        <w:rPr>
          <w:rFonts w:cs="Arial"/>
        </w:rPr>
        <w:tab/>
        <w:t>Units Sold</w:t>
      </w:r>
      <w:r w:rsidRPr="003B15E9">
        <w:rPr>
          <w:rFonts w:cs="Arial"/>
        </w:rPr>
        <w:tab/>
        <w:t>Price</w:t>
      </w:r>
    </w:p>
    <w:p w:rsidR="0001050C" w:rsidRPr="003B15E9" w:rsidRDefault="0001050C" w:rsidP="0001050C">
      <w:pPr>
        <w:pStyle w:val="yiv1121415616msonormal"/>
        <w:shd w:val="clear" w:color="auto" w:fill="FFFFFF"/>
        <w:spacing w:line="360" w:lineRule="auto"/>
        <w:outlineLvl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proofErr w:type="gramStart"/>
      <w:r w:rsidRPr="003B15E9">
        <w:rPr>
          <w:rFonts w:cs="Arial"/>
        </w:rPr>
        <w:t>30,000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3B15E9">
        <w:rPr>
          <w:rFonts w:cs="Arial"/>
        </w:rPr>
        <w:t>$10</w:t>
      </w:r>
      <w:proofErr w:type="gramEnd"/>
    </w:p>
    <w:p w:rsidR="0001050C" w:rsidRPr="003B15E9" w:rsidRDefault="0001050C" w:rsidP="0001050C">
      <w:pPr>
        <w:pStyle w:val="yiv1121415616msonormal"/>
        <w:shd w:val="clear" w:color="auto" w:fill="FFFFFF"/>
        <w:spacing w:line="360" w:lineRule="auto"/>
        <w:ind w:firstLine="720"/>
        <w:outlineLvl w:val="0"/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>4</w:t>
      </w:r>
      <w:r w:rsidRPr="003B15E9">
        <w:rPr>
          <w:rFonts w:cs="Arial"/>
        </w:rPr>
        <w:t>0,000</w:t>
      </w:r>
      <w:r w:rsidRPr="003B15E9">
        <w:rPr>
          <w:rFonts w:cs="Arial"/>
        </w:rPr>
        <w:tab/>
        <w:t>$9</w:t>
      </w:r>
      <w:proofErr w:type="gramEnd"/>
    </w:p>
    <w:p w:rsidR="0001050C" w:rsidRPr="003B15E9" w:rsidRDefault="0001050C" w:rsidP="0001050C">
      <w:pPr>
        <w:pStyle w:val="yiv1121415616msonormal"/>
        <w:shd w:val="clear" w:color="auto" w:fill="FFFFFF"/>
        <w:spacing w:line="360" w:lineRule="auto"/>
        <w:outlineLvl w:val="0"/>
        <w:rPr>
          <w:rFonts w:cs="Arial"/>
        </w:rPr>
      </w:pPr>
      <w:r w:rsidRPr="003B15E9">
        <w:rPr>
          <w:rFonts w:cs="Arial"/>
        </w:rPr>
        <w:tab/>
      </w:r>
      <w:proofErr w:type="gramStart"/>
      <w:r w:rsidRPr="003B15E9">
        <w:rPr>
          <w:rFonts w:cs="Arial"/>
        </w:rPr>
        <w:t>50,000</w:t>
      </w:r>
      <w:r w:rsidRPr="003B15E9">
        <w:rPr>
          <w:rFonts w:cs="Arial"/>
        </w:rPr>
        <w:tab/>
        <w:t>$8</w:t>
      </w:r>
      <w:proofErr w:type="gramEnd"/>
    </w:p>
    <w:p w:rsidR="0001050C" w:rsidRPr="003B15E9" w:rsidRDefault="0001050C" w:rsidP="0001050C">
      <w:pPr>
        <w:pStyle w:val="yiv1121415616msonormal"/>
        <w:shd w:val="clear" w:color="auto" w:fill="FFFFFF"/>
        <w:spacing w:line="360" w:lineRule="auto"/>
        <w:outlineLvl w:val="0"/>
        <w:rPr>
          <w:rFonts w:cs="Arial"/>
        </w:rPr>
      </w:pPr>
      <w:r w:rsidRPr="003B15E9">
        <w:rPr>
          <w:rFonts w:cs="Arial"/>
        </w:rPr>
        <w:tab/>
      </w:r>
      <w:proofErr w:type="gramStart"/>
      <w:r w:rsidRPr="003B15E9">
        <w:rPr>
          <w:rFonts w:cs="Arial"/>
        </w:rPr>
        <w:t>60,000</w:t>
      </w:r>
      <w:r w:rsidRPr="003B15E9">
        <w:rPr>
          <w:rFonts w:cs="Arial"/>
        </w:rPr>
        <w:tab/>
        <w:t>$7</w:t>
      </w:r>
      <w:proofErr w:type="gramEnd"/>
    </w:p>
    <w:p w:rsidR="0001050C" w:rsidRPr="007E50A5" w:rsidRDefault="0001050C" w:rsidP="0001050C">
      <w:pPr>
        <w:pStyle w:val="yiv1121415616msonormal"/>
        <w:shd w:val="clear" w:color="auto" w:fill="FFFFFF"/>
        <w:spacing w:line="360" w:lineRule="auto"/>
        <w:outlineLvl w:val="0"/>
        <w:rPr>
          <w:rFonts w:cs="Arial"/>
        </w:rPr>
      </w:pPr>
      <w:r>
        <w:rPr>
          <w:rFonts w:cs="Arial"/>
        </w:rPr>
        <w:t xml:space="preserve"> </w:t>
      </w:r>
    </w:p>
    <w:p w:rsidR="0001050C" w:rsidRPr="00D30F28" w:rsidRDefault="0001050C" w:rsidP="0001050C">
      <w:pPr>
        <w:pStyle w:val="yiv1121415616msonormal"/>
        <w:shd w:val="clear" w:color="auto" w:fill="FFFFFF"/>
        <w:spacing w:line="360" w:lineRule="auto"/>
        <w:rPr>
          <w:rFonts w:cs="Arial"/>
        </w:rPr>
      </w:pPr>
    </w:p>
    <w:p w:rsidR="0001050C" w:rsidRDefault="0001050C" w:rsidP="0001050C">
      <w:pPr>
        <w:pStyle w:val="yiv1121415616msonormal"/>
        <w:shd w:val="clear" w:color="auto" w:fill="FFFFFF"/>
        <w:rPr>
          <w:rFonts w:cs="Arial"/>
          <w:color w:val="000000"/>
        </w:rPr>
      </w:pPr>
    </w:p>
    <w:p w:rsidR="0001050C" w:rsidRDefault="0001050C" w:rsidP="0001050C">
      <w:pPr>
        <w:pStyle w:val="yiv1121415616msonormal"/>
        <w:shd w:val="clear" w:color="auto" w:fill="FFFFFF"/>
        <w:rPr>
          <w:rFonts w:cs="Arial"/>
          <w:color w:val="000000"/>
        </w:rPr>
      </w:pPr>
    </w:p>
    <w:p w:rsidR="0001050C" w:rsidRPr="00CC230C" w:rsidRDefault="0001050C" w:rsidP="0001050C">
      <w:pPr>
        <w:pStyle w:val="yiv1121415616msonormal"/>
        <w:shd w:val="clear" w:color="auto" w:fill="FFFFFF"/>
        <w:rPr>
          <w:rFonts w:cs="Arial"/>
        </w:rPr>
      </w:pPr>
    </w:p>
    <w:p w:rsidR="0001050C" w:rsidRDefault="0001050C" w:rsidP="0001050C">
      <w:pPr>
        <w:pStyle w:val="yiv1121415616msonormal"/>
        <w:shd w:val="clear" w:color="auto" w:fill="FFFFFF"/>
        <w:rPr>
          <w:rFonts w:cs="Arial"/>
        </w:rPr>
      </w:pPr>
    </w:p>
    <w:p w:rsidR="0001050C" w:rsidRDefault="0001050C" w:rsidP="0001050C">
      <w:pPr>
        <w:ind w:left="720" w:hanging="720"/>
      </w:pPr>
    </w:p>
    <w:p w:rsidR="00711A8D" w:rsidRDefault="00711A8D"/>
    <w:sectPr w:rsidR="00711A8D" w:rsidSect="005711C1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0C"/>
    <w:rsid w:val="0001050C"/>
    <w:rsid w:val="00034F9D"/>
    <w:rsid w:val="00041A2B"/>
    <w:rsid w:val="000428D2"/>
    <w:rsid w:val="000457E6"/>
    <w:rsid w:val="00045B44"/>
    <w:rsid w:val="00055C8A"/>
    <w:rsid w:val="0008139B"/>
    <w:rsid w:val="000B7728"/>
    <w:rsid w:val="000C4C8A"/>
    <w:rsid w:val="000C76AE"/>
    <w:rsid w:val="000D5AC6"/>
    <w:rsid w:val="000F743E"/>
    <w:rsid w:val="00100ED8"/>
    <w:rsid w:val="00101456"/>
    <w:rsid w:val="00101DBE"/>
    <w:rsid w:val="00103886"/>
    <w:rsid w:val="00110571"/>
    <w:rsid w:val="00113CE4"/>
    <w:rsid w:val="00134DA7"/>
    <w:rsid w:val="00180FFA"/>
    <w:rsid w:val="00195B9E"/>
    <w:rsid w:val="001A18E2"/>
    <w:rsid w:val="001B7954"/>
    <w:rsid w:val="001C52C1"/>
    <w:rsid w:val="001D1336"/>
    <w:rsid w:val="001E6CB9"/>
    <w:rsid w:val="001F233B"/>
    <w:rsid w:val="001F4137"/>
    <w:rsid w:val="001F613B"/>
    <w:rsid w:val="002020A8"/>
    <w:rsid w:val="00216B68"/>
    <w:rsid w:val="00235B78"/>
    <w:rsid w:val="00251D90"/>
    <w:rsid w:val="00277002"/>
    <w:rsid w:val="00284CA6"/>
    <w:rsid w:val="002859BD"/>
    <w:rsid w:val="0029733F"/>
    <w:rsid w:val="002A5534"/>
    <w:rsid w:val="002A67DB"/>
    <w:rsid w:val="002B53E9"/>
    <w:rsid w:val="002C53D1"/>
    <w:rsid w:val="002D26B5"/>
    <w:rsid w:val="002D5F06"/>
    <w:rsid w:val="002E6911"/>
    <w:rsid w:val="002E6CF9"/>
    <w:rsid w:val="002F6E18"/>
    <w:rsid w:val="00320E6B"/>
    <w:rsid w:val="00337402"/>
    <w:rsid w:val="00380229"/>
    <w:rsid w:val="003A34D0"/>
    <w:rsid w:val="003B35B1"/>
    <w:rsid w:val="003E6686"/>
    <w:rsid w:val="003F3CD1"/>
    <w:rsid w:val="00405A90"/>
    <w:rsid w:val="004131D9"/>
    <w:rsid w:val="00413E0B"/>
    <w:rsid w:val="00415283"/>
    <w:rsid w:val="00415F57"/>
    <w:rsid w:val="004165C9"/>
    <w:rsid w:val="00421137"/>
    <w:rsid w:val="0043374A"/>
    <w:rsid w:val="00450E2D"/>
    <w:rsid w:val="00470522"/>
    <w:rsid w:val="00477AB4"/>
    <w:rsid w:val="004A00F7"/>
    <w:rsid w:val="004A5DBC"/>
    <w:rsid w:val="004B0180"/>
    <w:rsid w:val="004B3987"/>
    <w:rsid w:val="004B410E"/>
    <w:rsid w:val="004D086C"/>
    <w:rsid w:val="004D1D7A"/>
    <w:rsid w:val="004D1E9B"/>
    <w:rsid w:val="004D292A"/>
    <w:rsid w:val="004E1B40"/>
    <w:rsid w:val="00517B84"/>
    <w:rsid w:val="005231AB"/>
    <w:rsid w:val="0052551A"/>
    <w:rsid w:val="00535BCF"/>
    <w:rsid w:val="00540B1D"/>
    <w:rsid w:val="0054164B"/>
    <w:rsid w:val="00545D14"/>
    <w:rsid w:val="005524A4"/>
    <w:rsid w:val="00555673"/>
    <w:rsid w:val="00562EE1"/>
    <w:rsid w:val="0058256C"/>
    <w:rsid w:val="00583E5D"/>
    <w:rsid w:val="005970DF"/>
    <w:rsid w:val="005A228A"/>
    <w:rsid w:val="005A23C4"/>
    <w:rsid w:val="005A25F1"/>
    <w:rsid w:val="005B6B51"/>
    <w:rsid w:val="005C7894"/>
    <w:rsid w:val="005C7DD1"/>
    <w:rsid w:val="005D1D60"/>
    <w:rsid w:val="005F6731"/>
    <w:rsid w:val="00613520"/>
    <w:rsid w:val="006206CA"/>
    <w:rsid w:val="00644770"/>
    <w:rsid w:val="00650C52"/>
    <w:rsid w:val="00670AEB"/>
    <w:rsid w:val="0067310E"/>
    <w:rsid w:val="0067378F"/>
    <w:rsid w:val="00682A42"/>
    <w:rsid w:val="006B26F0"/>
    <w:rsid w:val="006B3F28"/>
    <w:rsid w:val="006B4402"/>
    <w:rsid w:val="006B4EEF"/>
    <w:rsid w:val="006B7884"/>
    <w:rsid w:val="006C2249"/>
    <w:rsid w:val="00703639"/>
    <w:rsid w:val="00711A8D"/>
    <w:rsid w:val="00730D42"/>
    <w:rsid w:val="00732369"/>
    <w:rsid w:val="00737FC1"/>
    <w:rsid w:val="007568D0"/>
    <w:rsid w:val="00761824"/>
    <w:rsid w:val="007721E1"/>
    <w:rsid w:val="007E1036"/>
    <w:rsid w:val="007E165A"/>
    <w:rsid w:val="007E751D"/>
    <w:rsid w:val="007F1A83"/>
    <w:rsid w:val="00810F3D"/>
    <w:rsid w:val="00822658"/>
    <w:rsid w:val="00831E30"/>
    <w:rsid w:val="00834B22"/>
    <w:rsid w:val="008420FB"/>
    <w:rsid w:val="00844E3B"/>
    <w:rsid w:val="00865DB2"/>
    <w:rsid w:val="008667C2"/>
    <w:rsid w:val="00873567"/>
    <w:rsid w:val="00873B3B"/>
    <w:rsid w:val="00876066"/>
    <w:rsid w:val="00884A29"/>
    <w:rsid w:val="008B77D1"/>
    <w:rsid w:val="008D2CEB"/>
    <w:rsid w:val="00907D81"/>
    <w:rsid w:val="00937759"/>
    <w:rsid w:val="00951365"/>
    <w:rsid w:val="00953075"/>
    <w:rsid w:val="0096210D"/>
    <w:rsid w:val="00976E67"/>
    <w:rsid w:val="00990430"/>
    <w:rsid w:val="00990A63"/>
    <w:rsid w:val="009B5DAA"/>
    <w:rsid w:val="009D7C40"/>
    <w:rsid w:val="009E10C1"/>
    <w:rsid w:val="00A101DD"/>
    <w:rsid w:val="00A12275"/>
    <w:rsid w:val="00A20B28"/>
    <w:rsid w:val="00A21D6A"/>
    <w:rsid w:val="00A257E9"/>
    <w:rsid w:val="00A33CF7"/>
    <w:rsid w:val="00A35A19"/>
    <w:rsid w:val="00A53905"/>
    <w:rsid w:val="00A562F6"/>
    <w:rsid w:val="00A6785F"/>
    <w:rsid w:val="00A775CA"/>
    <w:rsid w:val="00A80320"/>
    <w:rsid w:val="00A825B8"/>
    <w:rsid w:val="00A967CB"/>
    <w:rsid w:val="00A97A81"/>
    <w:rsid w:val="00AB2002"/>
    <w:rsid w:val="00AB4694"/>
    <w:rsid w:val="00AC5A2B"/>
    <w:rsid w:val="00AE06CB"/>
    <w:rsid w:val="00AE569F"/>
    <w:rsid w:val="00AE5939"/>
    <w:rsid w:val="00B01BC7"/>
    <w:rsid w:val="00B12C2B"/>
    <w:rsid w:val="00B1531E"/>
    <w:rsid w:val="00B35575"/>
    <w:rsid w:val="00B4371C"/>
    <w:rsid w:val="00B46E79"/>
    <w:rsid w:val="00B5147F"/>
    <w:rsid w:val="00B572F5"/>
    <w:rsid w:val="00B61D97"/>
    <w:rsid w:val="00B719DB"/>
    <w:rsid w:val="00B817CF"/>
    <w:rsid w:val="00B82D4B"/>
    <w:rsid w:val="00B90565"/>
    <w:rsid w:val="00B97389"/>
    <w:rsid w:val="00BA3B9C"/>
    <w:rsid w:val="00BA6610"/>
    <w:rsid w:val="00BB1F6D"/>
    <w:rsid w:val="00BC18D1"/>
    <w:rsid w:val="00BC2EF7"/>
    <w:rsid w:val="00BD0993"/>
    <w:rsid w:val="00BD6562"/>
    <w:rsid w:val="00BD7DA0"/>
    <w:rsid w:val="00C02A22"/>
    <w:rsid w:val="00C11EAE"/>
    <w:rsid w:val="00C35293"/>
    <w:rsid w:val="00C379E7"/>
    <w:rsid w:val="00C61A85"/>
    <w:rsid w:val="00C83C02"/>
    <w:rsid w:val="00C949E7"/>
    <w:rsid w:val="00CC0247"/>
    <w:rsid w:val="00CC2366"/>
    <w:rsid w:val="00CF2219"/>
    <w:rsid w:val="00D319D0"/>
    <w:rsid w:val="00D37E16"/>
    <w:rsid w:val="00D43DB5"/>
    <w:rsid w:val="00D462F6"/>
    <w:rsid w:val="00D62731"/>
    <w:rsid w:val="00D64A6D"/>
    <w:rsid w:val="00D70F7C"/>
    <w:rsid w:val="00D76CD1"/>
    <w:rsid w:val="00D8091F"/>
    <w:rsid w:val="00D8287C"/>
    <w:rsid w:val="00D83554"/>
    <w:rsid w:val="00DB6F07"/>
    <w:rsid w:val="00DD2101"/>
    <w:rsid w:val="00DD2677"/>
    <w:rsid w:val="00DF2BAC"/>
    <w:rsid w:val="00E23F8F"/>
    <w:rsid w:val="00E3368D"/>
    <w:rsid w:val="00E35B32"/>
    <w:rsid w:val="00E36112"/>
    <w:rsid w:val="00E41AC5"/>
    <w:rsid w:val="00E53F15"/>
    <w:rsid w:val="00E73ED1"/>
    <w:rsid w:val="00E8175D"/>
    <w:rsid w:val="00E83B07"/>
    <w:rsid w:val="00E91D9C"/>
    <w:rsid w:val="00E946CB"/>
    <w:rsid w:val="00EA12CE"/>
    <w:rsid w:val="00EA6C1E"/>
    <w:rsid w:val="00EB460C"/>
    <w:rsid w:val="00ED25F3"/>
    <w:rsid w:val="00EF0A23"/>
    <w:rsid w:val="00EF43C1"/>
    <w:rsid w:val="00EF5776"/>
    <w:rsid w:val="00EF6FBA"/>
    <w:rsid w:val="00F04E46"/>
    <w:rsid w:val="00F104D2"/>
    <w:rsid w:val="00F23992"/>
    <w:rsid w:val="00F40077"/>
    <w:rsid w:val="00F45825"/>
    <w:rsid w:val="00F5573F"/>
    <w:rsid w:val="00F57A0F"/>
    <w:rsid w:val="00F66497"/>
    <w:rsid w:val="00F779D8"/>
    <w:rsid w:val="00FB5A88"/>
    <w:rsid w:val="00FC5E44"/>
    <w:rsid w:val="00FD0099"/>
    <w:rsid w:val="00FD3278"/>
    <w:rsid w:val="00FD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0C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21415616msonormal">
    <w:name w:val="yiv1121415616msonormal"/>
    <w:basedOn w:val="Normal"/>
    <w:uiPriority w:val="99"/>
    <w:rsid w:val="0001050C"/>
    <w:pPr>
      <w:spacing w:before="100" w:beforeAutospacing="1" w:after="100" w:afterAutospacing="1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EIE Desktop Technologies</cp:lastModifiedBy>
  <cp:revision>1</cp:revision>
  <dcterms:created xsi:type="dcterms:W3CDTF">2012-04-13T13:41:00Z</dcterms:created>
  <dcterms:modified xsi:type="dcterms:W3CDTF">2012-04-13T13:58:00Z</dcterms:modified>
</cp:coreProperties>
</file>