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E2" w:rsidRPr="00702762" w:rsidRDefault="001109E2" w:rsidP="00702762">
      <w:pPr>
        <w:pStyle w:val="ListParagraph"/>
        <w:numPr>
          <w:ilvl w:val="0"/>
          <w:numId w:val="26"/>
        </w:numPr>
        <w:spacing w:after="0" w:line="360" w:lineRule="auto"/>
        <w:ind w:left="720"/>
      </w:pPr>
      <w:r>
        <w:rPr>
          <w:color w:val="000000"/>
        </w:rPr>
        <w:t>Aspen company produces widgets. August budgeted production costs are below:</w:t>
      </w:r>
      <w:r>
        <w:rPr>
          <w:color w:val="000000"/>
        </w:rPr>
        <w:br/>
      </w:r>
      <w:r>
        <w:rPr>
          <w:color w:val="000000"/>
        </w:rPr>
        <w:tab/>
        <w:t xml:space="preserve"> Widgets to be produced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100,000</w:t>
      </w:r>
      <w:r>
        <w:rPr>
          <w:color w:val="000000"/>
        </w:rPr>
        <w:br/>
      </w:r>
      <w:r>
        <w:rPr>
          <w:color w:val="000000"/>
        </w:rPr>
        <w:tab/>
        <w:t xml:space="preserve"> Direct material (variable)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$30,000</w:t>
      </w:r>
      <w:r>
        <w:rPr>
          <w:color w:val="000000"/>
        </w:rPr>
        <w:br/>
      </w:r>
      <w:r>
        <w:rPr>
          <w:color w:val="000000"/>
        </w:rPr>
        <w:tab/>
        <w:t xml:space="preserve"> Direct labor (variable)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50,000</w:t>
      </w:r>
      <w:r>
        <w:rPr>
          <w:color w:val="000000"/>
        </w:rPr>
        <w:br/>
      </w:r>
      <w:r>
        <w:rPr>
          <w:color w:val="000000"/>
        </w:rPr>
        <w:tab/>
        <w:t xml:space="preserve"> Supplies (variable)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>25,000</w:t>
      </w:r>
      <w:r>
        <w:rPr>
          <w:color w:val="000000"/>
        </w:rPr>
        <w:br/>
      </w:r>
      <w:r>
        <w:rPr>
          <w:color w:val="000000"/>
        </w:rPr>
        <w:tab/>
        <w:t xml:space="preserve"> Supervision (fixed) 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  <w:t>40,000</w:t>
      </w:r>
      <w:r>
        <w:rPr>
          <w:color w:val="000000"/>
        </w:rPr>
        <w:br/>
      </w:r>
      <w:r>
        <w:rPr>
          <w:color w:val="000000"/>
        </w:rPr>
        <w:tab/>
        <w:t xml:space="preserve"> Depreciation (fixed)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30,000</w:t>
      </w:r>
      <w:r>
        <w:rPr>
          <w:color w:val="000000"/>
        </w:rPr>
        <w:br/>
      </w:r>
      <w:r>
        <w:rPr>
          <w:color w:val="000000"/>
        </w:rPr>
        <w:tab/>
        <w:t xml:space="preserve"> Other (fixed)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10,000</w:t>
      </w:r>
      <w:r>
        <w:rPr>
          <w:color w:val="000000"/>
        </w:rPr>
        <w:br/>
      </w:r>
      <w:r>
        <w:rPr>
          <w:color w:val="000000"/>
        </w:rPr>
        <w:tab/>
        <w:t xml:space="preserve"> Total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</w:t>
      </w:r>
      <w:r>
        <w:rPr>
          <w:color w:val="000000"/>
        </w:rPr>
        <w:tab/>
      </w:r>
      <w:r>
        <w:rPr>
          <w:color w:val="000000"/>
        </w:rPr>
        <w:tab/>
        <w:t>$185,000</w:t>
      </w:r>
      <w:r>
        <w:rPr>
          <w:color w:val="000000"/>
        </w:rPr>
        <w:br/>
      </w:r>
    </w:p>
    <w:p w:rsidR="001109E2" w:rsidRDefault="001109E2" w:rsidP="00E070F2">
      <w:pPr>
        <w:spacing w:after="0" w:line="240" w:lineRule="auto"/>
        <w:contextualSpacing/>
        <w:rPr>
          <w:color w:val="000000"/>
        </w:rPr>
      </w:pPr>
      <w:r>
        <w:rPr>
          <w:color w:val="000000"/>
        </w:rPr>
        <w:tab/>
      </w:r>
      <w:r w:rsidRPr="00702762">
        <w:rPr>
          <w:color w:val="000000"/>
        </w:rPr>
        <w:t xml:space="preserve">In September, Aspen expects to produce 120,000 widgets. Assuming no </w:t>
      </w:r>
      <w:r>
        <w:rPr>
          <w:color w:val="000000"/>
        </w:rPr>
        <w:tab/>
      </w:r>
      <w:r w:rsidRPr="00702762">
        <w:rPr>
          <w:color w:val="000000"/>
        </w:rPr>
        <w:t xml:space="preserve">structural changes, what is </w:t>
      </w:r>
      <w:proofErr w:type="gramStart"/>
      <w:r w:rsidRPr="00702762">
        <w:rPr>
          <w:color w:val="000000"/>
        </w:rPr>
        <w:t>Aspen ’s</w:t>
      </w:r>
      <w:proofErr w:type="gramEnd"/>
      <w:r w:rsidRPr="00702762">
        <w:rPr>
          <w:color w:val="000000"/>
        </w:rPr>
        <w:t xml:space="preserve"> budgeted production cost per widget for </w:t>
      </w:r>
      <w:r>
        <w:rPr>
          <w:color w:val="000000"/>
        </w:rPr>
        <w:tab/>
        <w:t>September?</w:t>
      </w:r>
    </w:p>
    <w:p w:rsidR="001109E2" w:rsidRDefault="001109E2" w:rsidP="00702762">
      <w:pPr>
        <w:spacing w:after="0" w:line="360" w:lineRule="auto"/>
        <w:rPr>
          <w:color w:val="000000"/>
        </w:rPr>
      </w:pPr>
      <w:r>
        <w:rPr>
          <w:color w:val="000000"/>
        </w:rPr>
        <w:tab/>
      </w:r>
    </w:p>
    <w:p w:rsidR="001109E2" w:rsidRDefault="001109E2" w:rsidP="00E070F2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 w:rsidRPr="00702762">
        <w:rPr>
          <w:color w:val="000000"/>
        </w:rPr>
        <w:br/>
      </w:r>
      <w:r w:rsidR="00E070F2" w:rsidRPr="00E070F2">
        <w:rPr>
          <w:b/>
        </w:rPr>
        <w:t>2</w:t>
      </w:r>
      <w:r w:rsidRPr="00E070F2">
        <w:rPr>
          <w:b/>
        </w:rPr>
        <w:t>)</w:t>
      </w:r>
      <w:r>
        <w:tab/>
      </w:r>
      <w:r>
        <w:rPr>
          <w:color w:val="000000"/>
        </w:rPr>
        <w:t xml:space="preserve">Use cost information in 2) above. In August, the actual direct labor costs were </w:t>
      </w:r>
      <w:r>
        <w:rPr>
          <w:color w:val="000000"/>
        </w:rPr>
        <w:tab/>
        <w:t xml:space="preserve">$46,000 and Aspen produced and sold 90,000 widgets. The direct </w:t>
      </w:r>
      <w:r w:rsidR="00F6392E">
        <w:rPr>
          <w:color w:val="000000"/>
        </w:rPr>
        <w:t>labor</w:t>
      </w:r>
      <w:r>
        <w:rPr>
          <w:color w:val="000000"/>
        </w:rPr>
        <w:t xml:space="preserve"> </w:t>
      </w:r>
      <w:r>
        <w:rPr>
          <w:color w:val="000000"/>
        </w:rPr>
        <w:tab/>
        <w:t>performance variance (difference) is?</w:t>
      </w:r>
      <w:r>
        <w:rPr>
          <w:color w:val="000000"/>
        </w:rPr>
        <w:br/>
      </w:r>
      <w:r>
        <w:rPr>
          <w:color w:val="000000"/>
        </w:rPr>
        <w:tab/>
      </w:r>
    </w:p>
    <w:p w:rsidR="001109E2" w:rsidRPr="00AD7BD9" w:rsidRDefault="001109E2" w:rsidP="00E070F2">
      <w:pPr>
        <w:spacing w:after="0" w:line="360" w:lineRule="auto"/>
      </w:pPr>
      <w:r>
        <w:rPr>
          <w:color w:val="000000"/>
        </w:rPr>
        <w:tab/>
      </w:r>
    </w:p>
    <w:p w:rsidR="001109E2" w:rsidRPr="005711C1" w:rsidRDefault="00E070F2" w:rsidP="00823F83">
      <w:pPr>
        <w:spacing w:after="0" w:line="360" w:lineRule="auto"/>
        <w:ind w:left="720" w:hanging="720"/>
      </w:pPr>
      <w:r w:rsidRPr="00E070F2">
        <w:rPr>
          <w:b/>
        </w:rPr>
        <w:t>3</w:t>
      </w:r>
      <w:r w:rsidR="001109E2" w:rsidRPr="00E070F2">
        <w:rPr>
          <w:b/>
        </w:rPr>
        <w:t>)</w:t>
      </w:r>
      <w:r w:rsidR="001109E2" w:rsidRPr="00AD7BD9">
        <w:t xml:space="preserve"> </w:t>
      </w:r>
      <w:r w:rsidR="001109E2">
        <w:tab/>
      </w:r>
      <w:r w:rsidR="001109E2" w:rsidRPr="005711C1">
        <w:t>Below is a performance report that compares budgeted and actual profit of Boyles Beer for the month of April:</w:t>
      </w:r>
      <w:r w:rsidR="001109E2" w:rsidRPr="005711C1">
        <w:tab/>
      </w:r>
      <w:r w:rsidR="001109E2" w:rsidRPr="005711C1">
        <w:tab/>
      </w:r>
      <w:r w:rsidR="001109E2" w:rsidRPr="005711C1">
        <w:tab/>
      </w:r>
      <w:r w:rsidR="001109E2" w:rsidRPr="005711C1">
        <w:tab/>
      </w:r>
      <w:r w:rsidR="001109E2" w:rsidRPr="005711C1">
        <w:tab/>
      </w:r>
      <w:r w:rsidR="001109E2" w:rsidRPr="005711C1">
        <w:tab/>
      </w:r>
      <w:r w:rsidR="001109E2" w:rsidRPr="005711C1">
        <w:tab/>
      </w:r>
    </w:p>
    <w:p w:rsidR="001109E2" w:rsidRPr="005711C1" w:rsidRDefault="001109E2" w:rsidP="005711C1">
      <w:pPr>
        <w:spacing w:after="0" w:line="360" w:lineRule="auto"/>
      </w:pPr>
      <w:r w:rsidRPr="005711C1">
        <w:tab/>
      </w:r>
      <w:r w:rsidRPr="005711C1">
        <w:tab/>
      </w:r>
      <w:r w:rsidRPr="005711C1">
        <w:tab/>
      </w:r>
      <w:r w:rsidRPr="005711C1">
        <w:tab/>
      </w:r>
      <w:r w:rsidRPr="005711C1">
        <w:tab/>
      </w:r>
      <w:r w:rsidRPr="005711C1">
        <w:tab/>
      </w:r>
      <w:r w:rsidRPr="005711C1">
        <w:tab/>
      </w:r>
    </w:p>
    <w:p w:rsidR="001109E2" w:rsidRPr="00823F83" w:rsidRDefault="001109E2" w:rsidP="005711C1">
      <w:pPr>
        <w:spacing w:after="0" w:line="360" w:lineRule="auto"/>
        <w:rPr>
          <w:u w:val="single"/>
        </w:rPr>
      </w:pPr>
      <w:r w:rsidRPr="005711C1">
        <w:tab/>
      </w:r>
      <w:r w:rsidRPr="005711C1">
        <w:tab/>
      </w:r>
      <w:r w:rsidRPr="005711C1">
        <w:tab/>
      </w:r>
      <w:r w:rsidRPr="00823F83">
        <w:rPr>
          <w:u w:val="single"/>
        </w:rPr>
        <w:t xml:space="preserve">Budget </w:t>
      </w:r>
      <w:r w:rsidRPr="00823F83">
        <w:rPr>
          <w:u w:val="single"/>
        </w:rPr>
        <w:tab/>
      </w:r>
      <w:r w:rsidRPr="00823F83">
        <w:rPr>
          <w:u w:val="single"/>
        </w:rPr>
        <w:tab/>
        <w:t xml:space="preserve">Actual </w:t>
      </w:r>
      <w:r w:rsidRPr="00823F83">
        <w:rPr>
          <w:u w:val="single"/>
        </w:rPr>
        <w:tab/>
      </w:r>
      <w:r w:rsidRPr="00823F83">
        <w:rPr>
          <w:u w:val="single"/>
        </w:rPr>
        <w:tab/>
        <w:t xml:space="preserve">Difference </w:t>
      </w:r>
      <w:r w:rsidRPr="00823F83">
        <w:rPr>
          <w:u w:val="single"/>
        </w:rPr>
        <w:tab/>
      </w:r>
      <w:r w:rsidRPr="00823F83">
        <w:rPr>
          <w:u w:val="single"/>
        </w:rPr>
        <w:tab/>
      </w:r>
      <w:r w:rsidRPr="00823F83">
        <w:rPr>
          <w:u w:val="single"/>
        </w:rPr>
        <w:tab/>
      </w:r>
    </w:p>
    <w:p w:rsidR="001109E2" w:rsidRPr="005711C1" w:rsidRDefault="001109E2" w:rsidP="005711C1">
      <w:pPr>
        <w:spacing w:after="0" w:line="360" w:lineRule="auto"/>
      </w:pPr>
      <w:r w:rsidRPr="005711C1">
        <w:t xml:space="preserve">Sales </w:t>
      </w:r>
      <w:r w:rsidRPr="005711C1">
        <w:tab/>
      </w:r>
      <w:r w:rsidRPr="005711C1">
        <w:tab/>
      </w:r>
      <w:r w:rsidRPr="005711C1">
        <w:tab/>
        <w:t xml:space="preserve">$200,000 </w:t>
      </w:r>
      <w:r w:rsidRPr="005711C1">
        <w:tab/>
      </w:r>
      <w:r>
        <w:tab/>
        <w:t xml:space="preserve"> </w:t>
      </w:r>
      <w:r w:rsidRPr="005711C1">
        <w:t xml:space="preserve">$202,000 </w:t>
      </w:r>
      <w:r w:rsidRPr="005711C1">
        <w:tab/>
      </w:r>
      <w:r>
        <w:tab/>
      </w:r>
      <w:r w:rsidRPr="005711C1">
        <w:t xml:space="preserve">$2,000 </w:t>
      </w:r>
      <w:r w:rsidRPr="005711C1">
        <w:tab/>
      </w:r>
      <w:r w:rsidRPr="005711C1">
        <w:tab/>
      </w:r>
      <w:r w:rsidRPr="005711C1">
        <w:tab/>
      </w:r>
      <w:r w:rsidRPr="005711C1">
        <w:tab/>
      </w:r>
    </w:p>
    <w:p w:rsidR="001109E2" w:rsidRPr="005711C1" w:rsidRDefault="001109E2" w:rsidP="005711C1">
      <w:pPr>
        <w:spacing w:after="0" w:line="360" w:lineRule="auto"/>
      </w:pPr>
      <w:r w:rsidRPr="005711C1">
        <w:t xml:space="preserve">Less: </w:t>
      </w:r>
      <w:r w:rsidRPr="005711C1">
        <w:tab/>
      </w:r>
      <w:r w:rsidRPr="005711C1">
        <w:tab/>
      </w:r>
      <w:r w:rsidRPr="005711C1">
        <w:tab/>
      </w:r>
      <w:r w:rsidRPr="005711C1">
        <w:tab/>
      </w:r>
      <w:r w:rsidRPr="005711C1">
        <w:tab/>
      </w:r>
      <w:r w:rsidRPr="005711C1">
        <w:tab/>
      </w:r>
      <w:r w:rsidRPr="005711C1">
        <w:tab/>
      </w:r>
    </w:p>
    <w:p w:rsidR="001109E2" w:rsidRPr="005711C1" w:rsidRDefault="001109E2" w:rsidP="005711C1">
      <w:pPr>
        <w:spacing w:after="0" w:line="360" w:lineRule="auto"/>
      </w:pPr>
      <w:r w:rsidRPr="005711C1">
        <w:t xml:space="preserve"> Cost of ingredients</w:t>
      </w:r>
      <w:r>
        <w:t>:</w:t>
      </w:r>
      <w:r w:rsidRPr="005711C1">
        <w:tab/>
        <w:t>162,000</w:t>
      </w:r>
      <w:r w:rsidRPr="005711C1">
        <w:tab/>
      </w:r>
      <w:r w:rsidRPr="005711C1">
        <w:tab/>
        <w:t>166,000</w:t>
      </w:r>
      <w:r w:rsidRPr="005711C1">
        <w:tab/>
      </w:r>
      <w:r w:rsidRPr="005711C1">
        <w:tab/>
        <w:t xml:space="preserve"> 4,000</w:t>
      </w:r>
      <w:r w:rsidRPr="005711C1">
        <w:tab/>
      </w:r>
      <w:r w:rsidRPr="005711C1">
        <w:tab/>
      </w:r>
      <w:r w:rsidRPr="005711C1">
        <w:tab/>
      </w:r>
      <w:r w:rsidRPr="005711C1">
        <w:tab/>
      </w:r>
    </w:p>
    <w:p w:rsidR="001109E2" w:rsidRPr="005711C1" w:rsidRDefault="001109E2" w:rsidP="005711C1">
      <w:pPr>
        <w:spacing w:after="0" w:line="360" w:lineRule="auto"/>
      </w:pPr>
      <w:r w:rsidRPr="005711C1">
        <w:t xml:space="preserve"> Salaries</w:t>
      </w:r>
      <w:r>
        <w:t>:</w:t>
      </w:r>
      <w:r w:rsidRPr="005711C1">
        <w:t xml:space="preserve"> </w:t>
      </w:r>
      <w:r w:rsidRPr="005711C1">
        <w:tab/>
      </w:r>
      <w:r w:rsidRPr="005711C1">
        <w:tab/>
        <w:t>31,000</w:t>
      </w:r>
      <w:r w:rsidRPr="005711C1">
        <w:tab/>
      </w:r>
      <w:r w:rsidRPr="005711C1">
        <w:tab/>
        <w:t>31,200</w:t>
      </w:r>
      <w:r w:rsidRPr="005711C1">
        <w:tab/>
      </w:r>
      <w:r w:rsidRPr="005711C1">
        <w:tab/>
        <w:t xml:space="preserve"> 200</w:t>
      </w:r>
      <w:r w:rsidRPr="005711C1">
        <w:tab/>
      </w:r>
      <w:r w:rsidRPr="005711C1">
        <w:tab/>
      </w:r>
      <w:r w:rsidRPr="005711C1">
        <w:tab/>
      </w:r>
      <w:r w:rsidRPr="005711C1">
        <w:tab/>
      </w:r>
    </w:p>
    <w:p w:rsidR="001109E2" w:rsidRPr="005711C1" w:rsidRDefault="001109E2" w:rsidP="005711C1">
      <w:pPr>
        <w:spacing w:after="0" w:line="360" w:lineRule="auto"/>
      </w:pPr>
      <w:r w:rsidRPr="005711C1">
        <w:t>Controllable profit</w:t>
      </w:r>
      <w:r>
        <w:t>:</w:t>
      </w:r>
      <w:r w:rsidRPr="005711C1">
        <w:t xml:space="preserve"> </w:t>
      </w:r>
      <w:r w:rsidRPr="005711C1">
        <w:tab/>
        <w:t xml:space="preserve">$47,000 </w:t>
      </w:r>
      <w:r w:rsidRPr="005711C1">
        <w:tab/>
      </w:r>
      <w:r>
        <w:tab/>
      </w:r>
      <w:r w:rsidRPr="005711C1">
        <w:t xml:space="preserve">$44,800 </w:t>
      </w:r>
      <w:r w:rsidRPr="005711C1">
        <w:tab/>
      </w:r>
      <w:r>
        <w:tab/>
      </w:r>
      <w:r w:rsidRPr="005711C1">
        <w:t>($2,200)</w:t>
      </w:r>
      <w:r w:rsidRPr="005711C1">
        <w:tab/>
      </w:r>
      <w:r w:rsidRPr="005711C1">
        <w:tab/>
      </w:r>
      <w:r w:rsidRPr="005711C1">
        <w:tab/>
      </w:r>
      <w:r w:rsidRPr="005711C1">
        <w:tab/>
      </w:r>
    </w:p>
    <w:p w:rsidR="001109E2" w:rsidRDefault="001109E2" w:rsidP="00E070F2">
      <w:pPr>
        <w:spacing w:after="0" w:line="240" w:lineRule="auto"/>
      </w:pPr>
      <w:r w:rsidRPr="005711C1">
        <w:t xml:space="preserve">In evaluating the department in terms of its increases in sales and expenses, what will be most important to investigate? </w:t>
      </w:r>
      <w:r w:rsidRPr="005711C1">
        <w:tab/>
      </w:r>
    </w:p>
    <w:p w:rsidR="001109E2" w:rsidRPr="00AD7BD9" w:rsidRDefault="001109E2" w:rsidP="005711C1">
      <w:pPr>
        <w:spacing w:after="0" w:line="360" w:lineRule="auto"/>
      </w:pPr>
    </w:p>
    <w:p w:rsidR="001109E2" w:rsidRPr="00823F83" w:rsidRDefault="00E070F2" w:rsidP="00E070F2">
      <w:pPr>
        <w:pStyle w:val="ListParagraph"/>
        <w:spacing w:line="240" w:lineRule="auto"/>
        <w:ind w:hanging="720"/>
      </w:pPr>
      <w:r w:rsidRPr="00E070F2">
        <w:rPr>
          <w:b/>
        </w:rPr>
        <w:lastRenderedPageBreak/>
        <w:t>4</w:t>
      </w:r>
      <w:r w:rsidR="001109E2" w:rsidRPr="00E070F2">
        <w:rPr>
          <w:b/>
        </w:rPr>
        <w:t>)</w:t>
      </w:r>
      <w:r w:rsidR="001109E2" w:rsidRPr="00AD7BD9">
        <w:tab/>
      </w:r>
      <w:r w:rsidR="001109E2" w:rsidRPr="00823F83">
        <w:t xml:space="preserve">Cara's Pizza produced and sold 1,000 pizzas last month and had total variable ingredients that cost $4,345. </w:t>
      </w:r>
    </w:p>
    <w:p w:rsidR="001109E2" w:rsidRDefault="001109E2" w:rsidP="00823F83">
      <w:pPr>
        <w:pStyle w:val="ListParagraph"/>
        <w:spacing w:line="240" w:lineRule="auto"/>
      </w:pPr>
      <w:r w:rsidRPr="00823F83">
        <w:t>If production and sales are expected to increase by 15% next month, which of the following statements is true?</w:t>
      </w:r>
    </w:p>
    <w:p w:rsidR="001109E2" w:rsidRDefault="001109E2" w:rsidP="00823F83">
      <w:pPr>
        <w:pStyle w:val="ListParagraph"/>
        <w:spacing w:line="240" w:lineRule="auto"/>
      </w:pPr>
      <w:r w:rsidRPr="00823F83">
        <w:t>A</w:t>
      </w:r>
      <w:r>
        <w:t>)</w:t>
      </w:r>
      <w:r w:rsidRPr="00823F83">
        <w:tab/>
        <w:t>Total variable materials costs are expected to be $4,779.50</w:t>
      </w:r>
    </w:p>
    <w:p w:rsidR="001109E2" w:rsidRPr="00823F83" w:rsidRDefault="001109E2" w:rsidP="00823F83">
      <w:pPr>
        <w:pStyle w:val="ListParagraph"/>
        <w:spacing w:line="240" w:lineRule="auto"/>
      </w:pPr>
      <w:r w:rsidRPr="00823F83">
        <w:t>B</w:t>
      </w:r>
      <w:r>
        <w:t>)</w:t>
      </w:r>
      <w:r w:rsidRPr="00823F83">
        <w:tab/>
        <w:t>Variable material cost per unit is expected to be $4.99</w:t>
      </w:r>
      <w:r w:rsidRPr="00823F83">
        <w:tab/>
      </w:r>
      <w:r w:rsidRPr="00823F83">
        <w:tab/>
      </w:r>
      <w:r w:rsidRPr="00823F83">
        <w:tab/>
      </w:r>
      <w:r w:rsidRPr="00823F83">
        <w:tab/>
      </w:r>
    </w:p>
    <w:p w:rsidR="001109E2" w:rsidRPr="00823F83" w:rsidRDefault="001109E2" w:rsidP="00823F83">
      <w:pPr>
        <w:pStyle w:val="ListParagraph"/>
        <w:spacing w:line="240" w:lineRule="auto"/>
      </w:pPr>
      <w:r>
        <w:t>C)</w:t>
      </w:r>
      <w:r w:rsidRPr="00823F83">
        <w:tab/>
        <w:t>Total variable materials costs are expected to be $4,345</w:t>
      </w:r>
      <w:r w:rsidRPr="00823F83">
        <w:tab/>
      </w:r>
      <w:r w:rsidRPr="00823F83">
        <w:tab/>
      </w:r>
      <w:r w:rsidRPr="00823F83">
        <w:tab/>
      </w:r>
    </w:p>
    <w:p w:rsidR="001109E2" w:rsidRDefault="001109E2" w:rsidP="00823F83">
      <w:pPr>
        <w:pStyle w:val="ListParagraph"/>
        <w:spacing w:line="240" w:lineRule="auto"/>
      </w:pPr>
      <w:r w:rsidRPr="00823F83">
        <w:t>D</w:t>
      </w:r>
      <w:r>
        <w:t>)</w:t>
      </w:r>
      <w:r w:rsidRPr="00823F83">
        <w:tab/>
        <w:t>Total variable materials costs are expected to be $4,996.75</w:t>
      </w:r>
    </w:p>
    <w:p w:rsidR="00E070F2" w:rsidRDefault="00E070F2" w:rsidP="00823F83">
      <w:pPr>
        <w:pStyle w:val="ListParagraph"/>
        <w:spacing w:line="240" w:lineRule="auto"/>
      </w:pPr>
    </w:p>
    <w:p w:rsidR="001109E2" w:rsidRPr="00CF4B8D" w:rsidRDefault="00E070F2" w:rsidP="00CF4B8D">
      <w:pPr>
        <w:pStyle w:val="ListParagraph"/>
        <w:ind w:hanging="720"/>
      </w:pPr>
      <w:r w:rsidRPr="00E070F2">
        <w:rPr>
          <w:b/>
        </w:rPr>
        <w:t>5</w:t>
      </w:r>
      <w:r w:rsidR="001109E2" w:rsidRPr="00E070F2">
        <w:rPr>
          <w:b/>
        </w:rPr>
        <w:t>)</w:t>
      </w:r>
      <w:r w:rsidR="001109E2" w:rsidRPr="00AD7BD9">
        <w:t xml:space="preserve"> </w:t>
      </w:r>
      <w:r w:rsidR="001109E2">
        <w:tab/>
      </w:r>
      <w:r w:rsidR="001109E2" w:rsidRPr="00CF4B8D">
        <w:t xml:space="preserve">Capital Grill has </w:t>
      </w:r>
      <w:proofErr w:type="gramStart"/>
      <w:r w:rsidR="001109E2" w:rsidRPr="00CF4B8D">
        <w:t>budgeted</w:t>
      </w:r>
      <w:proofErr w:type="gramEnd"/>
      <w:r w:rsidR="001109E2" w:rsidRPr="00CF4B8D">
        <w:t xml:space="preserve"> the following costs for a month in which 2,500 Colby Steak dinners will be produced and sold: Materials, $5,580; hourly labor, $5,400; rent, $1,300; depreciation, $500; and other fixed costs, $1,000. Each Colby Steak dinner sells for $22.00 each.</w:t>
      </w:r>
    </w:p>
    <w:p w:rsidR="001109E2" w:rsidRDefault="001109E2" w:rsidP="00CF4B8D">
      <w:pPr>
        <w:pStyle w:val="ListParagraph"/>
        <w:ind w:left="0" w:firstLine="360"/>
      </w:pPr>
      <w:r>
        <w:tab/>
      </w:r>
      <w:r w:rsidRPr="00CF4B8D">
        <w:t>What is the budgeted total variable cost?</w:t>
      </w:r>
    </w:p>
    <w:p w:rsidR="001109E2" w:rsidRDefault="001109E2" w:rsidP="00E070F2">
      <w:pPr>
        <w:pStyle w:val="ListParagraph"/>
        <w:spacing w:after="0" w:line="360" w:lineRule="auto"/>
        <w:ind w:hanging="720"/>
      </w:pPr>
      <w:r>
        <w:tab/>
      </w:r>
    </w:p>
    <w:p w:rsidR="001109E2" w:rsidRPr="000D670A" w:rsidRDefault="00E070F2" w:rsidP="00E070F2">
      <w:pPr>
        <w:pStyle w:val="ListParagraph"/>
        <w:spacing w:after="0" w:line="240" w:lineRule="auto"/>
        <w:ind w:left="0"/>
      </w:pPr>
      <w:r w:rsidRPr="00E070F2">
        <w:rPr>
          <w:b/>
        </w:rPr>
        <w:t>6</w:t>
      </w:r>
      <w:r w:rsidR="001109E2" w:rsidRPr="00E070F2">
        <w:rPr>
          <w:b/>
        </w:rPr>
        <w:t>)</w:t>
      </w:r>
      <w:r w:rsidR="001109E2">
        <w:tab/>
      </w:r>
      <w:r w:rsidR="001109E2" w:rsidRPr="000D670A">
        <w:t xml:space="preserve">The New Product, Inc is looking to achieve a net income of 15 percent of sales. </w:t>
      </w:r>
      <w:r w:rsidR="001109E2">
        <w:tab/>
      </w:r>
      <w:r w:rsidR="001109E2" w:rsidRPr="000D670A">
        <w:t xml:space="preserve">Here is the firms' profile: Unit sales price is $10; Variable cost per unit is $ 6; </w:t>
      </w:r>
      <w:r w:rsidR="001109E2">
        <w:tab/>
      </w:r>
      <w:r w:rsidR="001109E2" w:rsidRPr="000D670A">
        <w:t xml:space="preserve">Total fixed costs are $ 50,000. What is the level of sales (in units) required to </w:t>
      </w:r>
      <w:r w:rsidR="001109E2">
        <w:tab/>
      </w:r>
      <w:r w:rsidR="001109E2" w:rsidRPr="000D670A">
        <w:t>achieve a net income of 15 percent of sales?</w:t>
      </w:r>
    </w:p>
    <w:p w:rsidR="001109E2" w:rsidRPr="000D670A" w:rsidRDefault="001109E2" w:rsidP="000D670A">
      <w:pPr>
        <w:pStyle w:val="ListParagraph"/>
        <w:spacing w:after="0" w:line="360" w:lineRule="auto"/>
      </w:pPr>
    </w:p>
    <w:p w:rsidR="001109E2" w:rsidRDefault="001109E2" w:rsidP="000D670A">
      <w:pPr>
        <w:pStyle w:val="ListParagraph"/>
        <w:spacing w:after="0" w:line="360" w:lineRule="auto"/>
        <w:ind w:left="0"/>
      </w:pPr>
    </w:p>
    <w:p w:rsidR="001109E2" w:rsidRPr="000D670A" w:rsidRDefault="00E070F2" w:rsidP="00E070F2">
      <w:pPr>
        <w:pStyle w:val="ListParagraph"/>
        <w:spacing w:after="0" w:line="240" w:lineRule="auto"/>
        <w:ind w:left="0"/>
      </w:pPr>
      <w:r w:rsidRPr="00E070F2">
        <w:rPr>
          <w:b/>
        </w:rPr>
        <w:t>7</w:t>
      </w:r>
      <w:r w:rsidR="001109E2" w:rsidRPr="00E070F2">
        <w:rPr>
          <w:b/>
        </w:rPr>
        <w:t>)</w:t>
      </w:r>
      <w:r w:rsidR="001109E2">
        <w:tab/>
      </w:r>
      <w:r w:rsidR="001109E2" w:rsidRPr="000D670A">
        <w:t xml:space="preserve">One Small Grill Company is a start up firm with the following profile: Unit selling </w:t>
      </w:r>
      <w:r w:rsidR="001109E2">
        <w:tab/>
      </w:r>
      <w:r w:rsidR="001109E2" w:rsidRPr="000D670A">
        <w:t xml:space="preserve">price = $ 230; Variable cost per unit = $ 130; Fixed costs = $ 36,000; and Tax </w:t>
      </w:r>
      <w:r w:rsidR="001109E2">
        <w:tab/>
      </w:r>
      <w:r w:rsidR="001109E2" w:rsidRPr="000D670A">
        <w:t xml:space="preserve">rate = 40%. What number of units should the firm sell to achieve an after tax </w:t>
      </w:r>
      <w:r w:rsidR="001109E2">
        <w:tab/>
      </w:r>
      <w:r w:rsidR="001109E2" w:rsidRPr="000D670A">
        <w:t>target income of $ 6,000?</w:t>
      </w:r>
    </w:p>
    <w:p w:rsidR="001109E2" w:rsidRPr="000D670A" w:rsidRDefault="001109E2" w:rsidP="000D670A">
      <w:pPr>
        <w:pStyle w:val="ListParagraph"/>
        <w:spacing w:after="0" w:line="360" w:lineRule="auto"/>
      </w:pPr>
    </w:p>
    <w:p w:rsidR="001109E2" w:rsidRDefault="001109E2" w:rsidP="000D670A">
      <w:pPr>
        <w:pStyle w:val="ListParagraph"/>
        <w:spacing w:after="0" w:line="360" w:lineRule="auto"/>
        <w:ind w:left="0"/>
      </w:pPr>
      <w:r>
        <w:tab/>
      </w:r>
    </w:p>
    <w:p w:rsidR="001109E2" w:rsidRDefault="00E070F2" w:rsidP="00E070F2">
      <w:pPr>
        <w:pStyle w:val="ListParagraph"/>
        <w:spacing w:after="0" w:line="240" w:lineRule="auto"/>
        <w:ind w:hanging="720"/>
      </w:pPr>
      <w:r w:rsidRPr="00E070F2">
        <w:rPr>
          <w:b/>
        </w:rPr>
        <w:t>8</w:t>
      </w:r>
      <w:r w:rsidR="001109E2" w:rsidRPr="00E070F2">
        <w:rPr>
          <w:b/>
        </w:rPr>
        <w:t>)</w:t>
      </w:r>
      <w:r w:rsidR="001109E2" w:rsidRPr="00AD7BD9">
        <w:t xml:space="preserve"> </w:t>
      </w:r>
      <w:r w:rsidR="001109E2">
        <w:tab/>
      </w:r>
      <w:proofErr w:type="spellStart"/>
      <w:r w:rsidR="001109E2" w:rsidRPr="009F6E76">
        <w:t>JingleGym</w:t>
      </w:r>
      <w:proofErr w:type="spellEnd"/>
      <w:r w:rsidR="001109E2" w:rsidRPr="009F6E76">
        <w:t>, a best</w:t>
      </w:r>
      <w:r w:rsidR="001109E2">
        <w:t>-</w:t>
      </w:r>
      <w:r w:rsidR="001109E2" w:rsidRPr="009F6E76">
        <w:t>selling toy</w:t>
      </w:r>
      <w:r w:rsidR="001109E2">
        <w:t>,</w:t>
      </w:r>
      <w:r w:rsidR="001109E2" w:rsidRPr="009F6E76">
        <w:t xml:space="preserve"> has a selling price of $15. If the contribution margin ratio is 40% and if the fixed costs are $60,000, how many </w:t>
      </w:r>
      <w:proofErr w:type="spellStart"/>
      <w:r w:rsidR="001109E2" w:rsidRPr="009F6E76">
        <w:t>JingleGyms</w:t>
      </w:r>
      <w:proofErr w:type="spellEnd"/>
      <w:r w:rsidR="001109E2" w:rsidRPr="009F6E76">
        <w:t xml:space="preserve"> must the company sell for a profit of $450,000?</w:t>
      </w:r>
    </w:p>
    <w:p w:rsidR="001109E2" w:rsidRDefault="001109E2" w:rsidP="009F6E76">
      <w:pPr>
        <w:pStyle w:val="ListParagraph"/>
        <w:spacing w:after="0" w:line="360" w:lineRule="auto"/>
        <w:ind w:hanging="720"/>
      </w:pPr>
    </w:p>
    <w:p w:rsidR="001109E2" w:rsidRPr="00AD7BD9" w:rsidRDefault="001109E2" w:rsidP="00E070F2">
      <w:pPr>
        <w:pStyle w:val="ListParagraph"/>
        <w:spacing w:after="0" w:line="360" w:lineRule="auto"/>
        <w:ind w:hanging="720"/>
      </w:pPr>
      <w:r>
        <w:tab/>
      </w:r>
      <w:r>
        <w:tab/>
      </w:r>
      <w:r>
        <w:tab/>
      </w:r>
    </w:p>
    <w:p w:rsidR="001109E2" w:rsidRDefault="00E070F2" w:rsidP="009F6E76">
      <w:pPr>
        <w:pStyle w:val="ListParagraph"/>
        <w:spacing w:after="0" w:line="360" w:lineRule="auto"/>
        <w:ind w:hanging="720"/>
      </w:pPr>
      <w:r w:rsidRPr="00E070F2">
        <w:rPr>
          <w:b/>
        </w:rPr>
        <w:t>9</w:t>
      </w:r>
      <w:r w:rsidR="001109E2" w:rsidRPr="00E070F2">
        <w:rPr>
          <w:b/>
        </w:rPr>
        <w:t>)</w:t>
      </w:r>
      <w:r w:rsidR="001109E2">
        <w:t xml:space="preserve"> </w:t>
      </w:r>
      <w:r w:rsidR="001109E2">
        <w:tab/>
      </w:r>
      <w:proofErr w:type="spellStart"/>
      <w:r w:rsidR="001109E2" w:rsidRPr="009F6E76">
        <w:t>JingleGymApp</w:t>
      </w:r>
      <w:proofErr w:type="spellEnd"/>
      <w:r w:rsidR="001109E2" w:rsidRPr="009F6E76">
        <w:t xml:space="preserve">, a new division of </w:t>
      </w:r>
      <w:proofErr w:type="spellStart"/>
      <w:r w:rsidR="001109E2" w:rsidRPr="009F6E76">
        <w:t>JingleGym</w:t>
      </w:r>
      <w:proofErr w:type="spellEnd"/>
      <w:r w:rsidR="001109E2" w:rsidRPr="009F6E76">
        <w:t xml:space="preserve"> will be responsible for creating and selling an app version of the very successful </w:t>
      </w:r>
      <w:proofErr w:type="spellStart"/>
      <w:r w:rsidR="001109E2" w:rsidRPr="009F6E76">
        <w:t>JingleGym</w:t>
      </w:r>
      <w:proofErr w:type="spellEnd"/>
      <w:r w:rsidR="001109E2" w:rsidRPr="009F6E76">
        <w:t xml:space="preserve">. The company expects that the new division will be housed in a separate floor and will pay a rent of $20,000 to </w:t>
      </w:r>
      <w:proofErr w:type="spellStart"/>
      <w:r w:rsidR="001109E2" w:rsidRPr="009F6E76">
        <w:lastRenderedPageBreak/>
        <w:t>JinglyGym</w:t>
      </w:r>
      <w:proofErr w:type="spellEnd"/>
      <w:r w:rsidR="001109E2" w:rsidRPr="009F6E76">
        <w:t xml:space="preserve">. Salaries for the developers and a manager will total $400,000. New computers will cost $300,000 and will be depreciated annually at the rate of 10% of cost. Advertising expenses are expected to be $50,000. The cost of producing an app is negligible at 4% of the selling price but Apple's </w:t>
      </w:r>
      <w:proofErr w:type="spellStart"/>
      <w:r w:rsidR="001109E2" w:rsidRPr="009F6E76">
        <w:t>appstore</w:t>
      </w:r>
      <w:proofErr w:type="spellEnd"/>
      <w:r w:rsidR="001109E2" w:rsidRPr="009F6E76">
        <w:t xml:space="preserve"> charges a 30% commission for each app sold. With this data, </w:t>
      </w:r>
      <w:proofErr w:type="spellStart"/>
      <w:r w:rsidR="001109E2" w:rsidRPr="009F6E76">
        <w:t>JingleGym</w:t>
      </w:r>
      <w:proofErr w:type="spellEnd"/>
      <w:r w:rsidR="001109E2" w:rsidRPr="009F6E76">
        <w:t xml:space="preserve"> wants you to estimate the contribution margin (CM) and the break</w:t>
      </w:r>
      <w:r w:rsidR="001109E2">
        <w:t>-</w:t>
      </w:r>
      <w:r w:rsidR="001109E2" w:rsidRPr="009F6E76">
        <w:t xml:space="preserve">even point (BEP) </w:t>
      </w:r>
      <w:r>
        <w:t>in dollars for the new division.</w:t>
      </w:r>
    </w:p>
    <w:p w:rsidR="001109E2" w:rsidRDefault="001109E2" w:rsidP="00E874D6">
      <w:pPr>
        <w:spacing w:after="0" w:line="360" w:lineRule="auto"/>
        <w:ind w:left="720" w:hanging="720"/>
      </w:pPr>
    </w:p>
    <w:p w:rsidR="001109E2" w:rsidRDefault="00E070F2" w:rsidP="006B4E45">
      <w:pPr>
        <w:pStyle w:val="BodyTextIndent"/>
        <w:tabs>
          <w:tab w:val="clear" w:pos="5940"/>
        </w:tabs>
        <w:spacing w:line="360" w:lineRule="auto"/>
        <w:ind w:left="0" w:firstLine="0"/>
        <w:rPr>
          <w:rFonts w:cs="Arial"/>
        </w:rPr>
      </w:pPr>
      <w:r w:rsidRPr="00E070F2">
        <w:rPr>
          <w:rFonts w:cs="Arial"/>
          <w:b/>
        </w:rPr>
        <w:t>1</w:t>
      </w:r>
      <w:r w:rsidR="001109E2" w:rsidRPr="00E070F2">
        <w:rPr>
          <w:rFonts w:cs="Arial"/>
          <w:b/>
        </w:rPr>
        <w:t>0)</w:t>
      </w:r>
      <w:r w:rsidR="001109E2">
        <w:rPr>
          <w:rFonts w:cs="Arial"/>
        </w:rPr>
        <w:tab/>
      </w:r>
      <w:r w:rsidR="001109E2" w:rsidRPr="002A7EC5">
        <w:rPr>
          <w:rFonts w:cs="Arial"/>
        </w:rPr>
        <w:t xml:space="preserve">Cook’s Company sells two models of its product. The King sells for $140 and has </w:t>
      </w:r>
      <w:r w:rsidR="001109E2">
        <w:rPr>
          <w:rFonts w:cs="Arial"/>
        </w:rPr>
        <w:tab/>
      </w:r>
      <w:r w:rsidR="001109E2" w:rsidRPr="002A7EC5">
        <w:rPr>
          <w:rFonts w:cs="Arial"/>
        </w:rPr>
        <w:t>variable cost</w:t>
      </w:r>
      <w:r w:rsidR="001109E2">
        <w:rPr>
          <w:rFonts w:cs="Arial"/>
        </w:rPr>
        <w:t>s</w:t>
      </w:r>
      <w:r w:rsidR="001109E2" w:rsidRPr="002A7EC5">
        <w:rPr>
          <w:rFonts w:cs="Arial"/>
        </w:rPr>
        <w:t xml:space="preserve"> of $100. The Queen sells for $80 and has variable cost</w:t>
      </w:r>
      <w:r w:rsidR="001109E2">
        <w:rPr>
          <w:rFonts w:cs="Arial"/>
        </w:rPr>
        <w:t>s</w:t>
      </w:r>
      <w:r w:rsidR="001109E2" w:rsidRPr="002A7EC5">
        <w:rPr>
          <w:rFonts w:cs="Arial"/>
        </w:rPr>
        <w:t xml:space="preserve"> of $60. </w:t>
      </w:r>
      <w:r w:rsidR="001109E2">
        <w:rPr>
          <w:rFonts w:cs="Arial"/>
        </w:rPr>
        <w:tab/>
      </w:r>
      <w:r w:rsidR="001109E2" w:rsidRPr="002A7EC5">
        <w:rPr>
          <w:rFonts w:cs="Arial"/>
        </w:rPr>
        <w:t xml:space="preserve">Richter typically sells 3 Queen for every King sold. Fixed costs are $250,000. </w:t>
      </w:r>
      <w:r w:rsidR="001109E2">
        <w:rPr>
          <w:rFonts w:cs="Arial"/>
        </w:rPr>
        <w:tab/>
      </w:r>
      <w:r w:rsidR="001109E2" w:rsidRPr="002A7EC5">
        <w:rPr>
          <w:rFonts w:cs="Arial"/>
        </w:rPr>
        <w:t>How many Queen</w:t>
      </w:r>
      <w:r w:rsidR="001109E2">
        <w:rPr>
          <w:rFonts w:cs="Arial"/>
        </w:rPr>
        <w:t>s</w:t>
      </w:r>
      <w:r w:rsidR="001109E2" w:rsidRPr="002A7EC5">
        <w:rPr>
          <w:rFonts w:cs="Arial"/>
        </w:rPr>
        <w:t xml:space="preserve"> will be sold at the break-even point?</w:t>
      </w:r>
    </w:p>
    <w:p w:rsidR="001109E2" w:rsidRPr="002A7EC5" w:rsidRDefault="001109E2" w:rsidP="00E070F2">
      <w:pPr>
        <w:pStyle w:val="BodyTextIndent"/>
        <w:tabs>
          <w:tab w:val="clear" w:pos="5940"/>
          <w:tab w:val="left" w:pos="1440"/>
        </w:tabs>
        <w:spacing w:line="360" w:lineRule="auto"/>
      </w:pPr>
      <w:r>
        <w:rPr>
          <w:rFonts w:cs="Arial"/>
        </w:rPr>
        <w:tab/>
      </w:r>
    </w:p>
    <w:sectPr w:rsidR="001109E2" w:rsidRPr="002A7EC5" w:rsidSect="005711C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5B6"/>
    <w:multiLevelType w:val="hybridMultilevel"/>
    <w:tmpl w:val="3F7CCB4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0F43BD2"/>
    <w:multiLevelType w:val="hybridMultilevel"/>
    <w:tmpl w:val="EE92E480"/>
    <w:lvl w:ilvl="0" w:tplc="AC20CF0A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091B82"/>
    <w:multiLevelType w:val="hybridMultilevel"/>
    <w:tmpl w:val="AE0A29BC"/>
    <w:lvl w:ilvl="0" w:tplc="0158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4679B"/>
    <w:multiLevelType w:val="hybridMultilevel"/>
    <w:tmpl w:val="435C8EDE"/>
    <w:lvl w:ilvl="0" w:tplc="6728E5E2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30626"/>
    <w:multiLevelType w:val="hybridMultilevel"/>
    <w:tmpl w:val="118C71C4"/>
    <w:lvl w:ilvl="0" w:tplc="35265C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5C5430"/>
    <w:multiLevelType w:val="hybridMultilevel"/>
    <w:tmpl w:val="114029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B0FBD"/>
    <w:multiLevelType w:val="hybridMultilevel"/>
    <w:tmpl w:val="8FC2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1A"/>
    <w:multiLevelType w:val="hybridMultilevel"/>
    <w:tmpl w:val="5792D57E"/>
    <w:lvl w:ilvl="0" w:tplc="18F48F8C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C65C39"/>
    <w:multiLevelType w:val="hybridMultilevel"/>
    <w:tmpl w:val="6846D682"/>
    <w:lvl w:ilvl="0" w:tplc="DDE8CC4C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540820"/>
    <w:multiLevelType w:val="hybridMultilevel"/>
    <w:tmpl w:val="923C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B2B20"/>
    <w:multiLevelType w:val="hybridMultilevel"/>
    <w:tmpl w:val="41EA3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963BC"/>
    <w:multiLevelType w:val="hybridMultilevel"/>
    <w:tmpl w:val="AFCCB5FE"/>
    <w:lvl w:ilvl="0" w:tplc="4F06F0A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16C76"/>
    <w:multiLevelType w:val="hybridMultilevel"/>
    <w:tmpl w:val="57D2AA0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2490557B"/>
    <w:multiLevelType w:val="hybridMultilevel"/>
    <w:tmpl w:val="F9EECB9E"/>
    <w:lvl w:ilvl="0" w:tplc="FBC0A4D6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B08CA"/>
    <w:multiLevelType w:val="hybridMultilevel"/>
    <w:tmpl w:val="B95472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9F6401"/>
    <w:multiLevelType w:val="hybridMultilevel"/>
    <w:tmpl w:val="8A9CF5E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D8217D"/>
    <w:multiLevelType w:val="hybridMultilevel"/>
    <w:tmpl w:val="443E8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42454"/>
    <w:multiLevelType w:val="hybridMultilevel"/>
    <w:tmpl w:val="297E0A6C"/>
    <w:lvl w:ilvl="0" w:tplc="7EBEBD5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782D9A"/>
    <w:multiLevelType w:val="hybridMultilevel"/>
    <w:tmpl w:val="562E8E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E178F2"/>
    <w:multiLevelType w:val="hybridMultilevel"/>
    <w:tmpl w:val="F59277C6"/>
    <w:lvl w:ilvl="0" w:tplc="BEEAB9C2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87660"/>
    <w:multiLevelType w:val="hybridMultilevel"/>
    <w:tmpl w:val="3CD8A8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56C74B4"/>
    <w:multiLevelType w:val="hybridMultilevel"/>
    <w:tmpl w:val="498E48B6"/>
    <w:lvl w:ilvl="0" w:tplc="C5922FA8">
      <w:start w:val="1"/>
      <w:numFmt w:val="upperLetter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5321CC"/>
    <w:multiLevelType w:val="hybridMultilevel"/>
    <w:tmpl w:val="B184CC32"/>
    <w:lvl w:ilvl="0" w:tplc="1EA29E32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14B27"/>
    <w:multiLevelType w:val="hybridMultilevel"/>
    <w:tmpl w:val="B0B25072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A0378"/>
    <w:multiLevelType w:val="hybridMultilevel"/>
    <w:tmpl w:val="F664158C"/>
    <w:lvl w:ilvl="0" w:tplc="EF94A712">
      <w:start w:val="1"/>
      <w:numFmt w:val="upperLetter"/>
      <w:lvlText w:val="%1)"/>
      <w:lvlJc w:val="left"/>
      <w:pPr>
        <w:ind w:left="840" w:hanging="375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553F0699"/>
    <w:multiLevelType w:val="hybridMultilevel"/>
    <w:tmpl w:val="BDDE7942"/>
    <w:lvl w:ilvl="0" w:tplc="63F418A2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24450"/>
    <w:multiLevelType w:val="hybridMultilevel"/>
    <w:tmpl w:val="0A164A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FA0B9F"/>
    <w:multiLevelType w:val="hybridMultilevel"/>
    <w:tmpl w:val="FF0C2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5E1"/>
    <w:multiLevelType w:val="hybridMultilevel"/>
    <w:tmpl w:val="FA1EE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287796"/>
    <w:multiLevelType w:val="hybridMultilevel"/>
    <w:tmpl w:val="78FE0D56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D5C16"/>
    <w:multiLevelType w:val="hybridMultilevel"/>
    <w:tmpl w:val="FEFA83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7C4A45"/>
    <w:multiLevelType w:val="hybridMultilevel"/>
    <w:tmpl w:val="D834FB7C"/>
    <w:lvl w:ilvl="0" w:tplc="7E809AB4">
      <w:start w:val="1"/>
      <w:numFmt w:val="upperLetter"/>
      <w:lvlText w:val="%1)"/>
      <w:lvlJc w:val="left"/>
      <w:pPr>
        <w:ind w:left="840" w:hanging="375"/>
      </w:pPr>
      <w:rPr>
        <w:rFonts w:ascii="Arial" w:eastAsia="Times New Roman" w:hAnsi="Arial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32">
    <w:nsid w:val="6A965AF5"/>
    <w:multiLevelType w:val="hybridMultilevel"/>
    <w:tmpl w:val="43C67C2E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105B6"/>
    <w:multiLevelType w:val="hybridMultilevel"/>
    <w:tmpl w:val="ACACB650"/>
    <w:lvl w:ilvl="0" w:tplc="CD8852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C37AA"/>
    <w:multiLevelType w:val="hybridMultilevel"/>
    <w:tmpl w:val="828C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769AA"/>
    <w:multiLevelType w:val="hybridMultilevel"/>
    <w:tmpl w:val="89EE0030"/>
    <w:lvl w:ilvl="0" w:tplc="521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B7E7C"/>
    <w:multiLevelType w:val="hybridMultilevel"/>
    <w:tmpl w:val="9474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D3131"/>
    <w:multiLevelType w:val="hybridMultilevel"/>
    <w:tmpl w:val="BE80A6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2E5FEA"/>
    <w:multiLevelType w:val="hybridMultilevel"/>
    <w:tmpl w:val="8B36339A"/>
    <w:lvl w:ilvl="0" w:tplc="3AECF43E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6"/>
  </w:num>
  <w:num w:numId="3">
    <w:abstractNumId w:val="5"/>
  </w:num>
  <w:num w:numId="4">
    <w:abstractNumId w:val="20"/>
  </w:num>
  <w:num w:numId="5">
    <w:abstractNumId w:val="37"/>
  </w:num>
  <w:num w:numId="6">
    <w:abstractNumId w:val="14"/>
  </w:num>
  <w:num w:numId="7">
    <w:abstractNumId w:val="35"/>
  </w:num>
  <w:num w:numId="8">
    <w:abstractNumId w:val="33"/>
  </w:num>
  <w:num w:numId="9">
    <w:abstractNumId w:val="38"/>
  </w:num>
  <w:num w:numId="10">
    <w:abstractNumId w:val="17"/>
  </w:num>
  <w:num w:numId="11">
    <w:abstractNumId w:val="11"/>
  </w:num>
  <w:num w:numId="12">
    <w:abstractNumId w:val="13"/>
  </w:num>
  <w:num w:numId="13">
    <w:abstractNumId w:val="16"/>
  </w:num>
  <w:num w:numId="14">
    <w:abstractNumId w:val="22"/>
  </w:num>
  <w:num w:numId="15">
    <w:abstractNumId w:val="2"/>
  </w:num>
  <w:num w:numId="16">
    <w:abstractNumId w:val="36"/>
  </w:num>
  <w:num w:numId="17">
    <w:abstractNumId w:val="6"/>
  </w:num>
  <w:num w:numId="18">
    <w:abstractNumId w:val="27"/>
  </w:num>
  <w:num w:numId="19">
    <w:abstractNumId w:val="18"/>
  </w:num>
  <w:num w:numId="20">
    <w:abstractNumId w:val="9"/>
  </w:num>
  <w:num w:numId="21">
    <w:abstractNumId w:val="12"/>
  </w:num>
  <w:num w:numId="22">
    <w:abstractNumId w:val="15"/>
  </w:num>
  <w:num w:numId="23">
    <w:abstractNumId w:val="0"/>
  </w:num>
  <w:num w:numId="24">
    <w:abstractNumId w:val="30"/>
  </w:num>
  <w:num w:numId="25">
    <w:abstractNumId w:val="10"/>
  </w:num>
  <w:num w:numId="26">
    <w:abstractNumId w:val="25"/>
  </w:num>
  <w:num w:numId="27">
    <w:abstractNumId w:val="24"/>
  </w:num>
  <w:num w:numId="28">
    <w:abstractNumId w:val="31"/>
  </w:num>
  <w:num w:numId="29">
    <w:abstractNumId w:val="7"/>
  </w:num>
  <w:num w:numId="30">
    <w:abstractNumId w:val="4"/>
  </w:num>
  <w:num w:numId="31">
    <w:abstractNumId w:val="19"/>
  </w:num>
  <w:num w:numId="32">
    <w:abstractNumId w:val="34"/>
  </w:num>
  <w:num w:numId="33">
    <w:abstractNumId w:val="1"/>
  </w:num>
  <w:num w:numId="34">
    <w:abstractNumId w:val="21"/>
  </w:num>
  <w:num w:numId="35">
    <w:abstractNumId w:val="8"/>
  </w:num>
  <w:num w:numId="36">
    <w:abstractNumId w:val="3"/>
  </w:num>
  <w:num w:numId="37">
    <w:abstractNumId w:val="29"/>
  </w:num>
  <w:num w:numId="38">
    <w:abstractNumId w:val="23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047E5"/>
    <w:rsid w:val="00002BC1"/>
    <w:rsid w:val="00020B26"/>
    <w:rsid w:val="00034AF1"/>
    <w:rsid w:val="000441DB"/>
    <w:rsid w:val="00066583"/>
    <w:rsid w:val="000D670A"/>
    <w:rsid w:val="001047E5"/>
    <w:rsid w:val="001109E2"/>
    <w:rsid w:val="001D0AE1"/>
    <w:rsid w:val="002513FB"/>
    <w:rsid w:val="00252EAE"/>
    <w:rsid w:val="002536D7"/>
    <w:rsid w:val="00255F05"/>
    <w:rsid w:val="00286DAC"/>
    <w:rsid w:val="0029574A"/>
    <w:rsid w:val="002A7EC5"/>
    <w:rsid w:val="002B3F7C"/>
    <w:rsid w:val="002E43CD"/>
    <w:rsid w:val="003B15E9"/>
    <w:rsid w:val="003B7B99"/>
    <w:rsid w:val="003D0E22"/>
    <w:rsid w:val="003D70F1"/>
    <w:rsid w:val="00413879"/>
    <w:rsid w:val="00442D45"/>
    <w:rsid w:val="00473A4F"/>
    <w:rsid w:val="004F4C63"/>
    <w:rsid w:val="00522B8C"/>
    <w:rsid w:val="005366B0"/>
    <w:rsid w:val="00564DED"/>
    <w:rsid w:val="005711C1"/>
    <w:rsid w:val="005F5311"/>
    <w:rsid w:val="00622D85"/>
    <w:rsid w:val="00623BF2"/>
    <w:rsid w:val="006B4E45"/>
    <w:rsid w:val="00702762"/>
    <w:rsid w:val="007138FD"/>
    <w:rsid w:val="00717B0B"/>
    <w:rsid w:val="007500E3"/>
    <w:rsid w:val="00784F51"/>
    <w:rsid w:val="007908E4"/>
    <w:rsid w:val="00791727"/>
    <w:rsid w:val="007E50A5"/>
    <w:rsid w:val="008140C4"/>
    <w:rsid w:val="00823F83"/>
    <w:rsid w:val="00886338"/>
    <w:rsid w:val="0089281F"/>
    <w:rsid w:val="008B693B"/>
    <w:rsid w:val="008C67AF"/>
    <w:rsid w:val="00970CAC"/>
    <w:rsid w:val="00971E11"/>
    <w:rsid w:val="009D1183"/>
    <w:rsid w:val="009F6E76"/>
    <w:rsid w:val="00A33923"/>
    <w:rsid w:val="00A4063D"/>
    <w:rsid w:val="00A8613F"/>
    <w:rsid w:val="00A93E13"/>
    <w:rsid w:val="00AD7BD9"/>
    <w:rsid w:val="00AE064B"/>
    <w:rsid w:val="00AE0669"/>
    <w:rsid w:val="00B002C1"/>
    <w:rsid w:val="00B27C18"/>
    <w:rsid w:val="00B27FAD"/>
    <w:rsid w:val="00B5183C"/>
    <w:rsid w:val="00BD5F19"/>
    <w:rsid w:val="00C243A6"/>
    <w:rsid w:val="00C66D36"/>
    <w:rsid w:val="00C70C42"/>
    <w:rsid w:val="00CB321C"/>
    <w:rsid w:val="00CC230C"/>
    <w:rsid w:val="00CC3207"/>
    <w:rsid w:val="00CC3842"/>
    <w:rsid w:val="00CE1322"/>
    <w:rsid w:val="00CF4B8D"/>
    <w:rsid w:val="00D30F28"/>
    <w:rsid w:val="00D61328"/>
    <w:rsid w:val="00DF2207"/>
    <w:rsid w:val="00E070F2"/>
    <w:rsid w:val="00E874D6"/>
    <w:rsid w:val="00EE0A9C"/>
    <w:rsid w:val="00F6392E"/>
    <w:rsid w:val="00F73C07"/>
    <w:rsid w:val="00FB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E5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7E5"/>
    <w:pPr>
      <w:ind w:left="720"/>
    </w:pPr>
  </w:style>
  <w:style w:type="paragraph" w:styleId="PlainText">
    <w:name w:val="Plain Text"/>
    <w:basedOn w:val="Normal"/>
    <w:link w:val="PlainTextChar"/>
    <w:uiPriority w:val="99"/>
    <w:rsid w:val="00255F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F05"/>
    <w:rPr>
      <w:rFonts w:ascii="Consolas" w:eastAsia="Times New Roman" w:hAnsi="Consolas" w:cs="Consolas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5311"/>
    <w:pPr>
      <w:tabs>
        <w:tab w:val="left" w:pos="5940"/>
      </w:tabs>
      <w:spacing w:after="0" w:line="240" w:lineRule="auto"/>
      <w:ind w:left="720" w:hanging="72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43CD"/>
    <w:rPr>
      <w:rFonts w:cs="Times New Roman"/>
      <w:sz w:val="24"/>
      <w:szCs w:val="24"/>
    </w:rPr>
  </w:style>
  <w:style w:type="paragraph" w:customStyle="1" w:styleId="yiv1121415616msonormal">
    <w:name w:val="yiv1121415616msonormal"/>
    <w:basedOn w:val="Normal"/>
    <w:uiPriority w:val="99"/>
    <w:rsid w:val="00413879"/>
    <w:pPr>
      <w:spacing w:before="100" w:beforeAutospacing="1" w:after="100" w:afterAutospacing="1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rsid w:val="007E50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3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E5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47E5"/>
    <w:pPr>
      <w:ind w:left="720"/>
    </w:pPr>
  </w:style>
  <w:style w:type="paragraph" w:styleId="PlainText">
    <w:name w:val="Plain Text"/>
    <w:basedOn w:val="Normal"/>
    <w:link w:val="PlainTextChar"/>
    <w:uiPriority w:val="99"/>
    <w:rsid w:val="00255F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55F05"/>
    <w:rPr>
      <w:rFonts w:ascii="Consolas" w:eastAsia="Times New Roman" w:hAnsi="Consolas" w:cs="Consolas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F5311"/>
    <w:pPr>
      <w:tabs>
        <w:tab w:val="left" w:pos="5940"/>
      </w:tabs>
      <w:spacing w:after="0" w:line="240" w:lineRule="auto"/>
      <w:ind w:left="720" w:hanging="72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43CD"/>
    <w:rPr>
      <w:rFonts w:cs="Times New Roman"/>
      <w:sz w:val="24"/>
      <w:szCs w:val="24"/>
    </w:rPr>
  </w:style>
  <w:style w:type="paragraph" w:customStyle="1" w:styleId="yiv1121415616msonormal">
    <w:name w:val="yiv1121415616msonormal"/>
    <w:basedOn w:val="Normal"/>
    <w:uiPriority w:val="99"/>
    <w:rsid w:val="00413879"/>
    <w:pPr>
      <w:spacing w:before="100" w:beforeAutospacing="1" w:after="100" w:afterAutospacing="1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rsid w:val="007E50A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93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1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1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0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005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5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6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8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0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0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1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7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9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1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8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0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1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9999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48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7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1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1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1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1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0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0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0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06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2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06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010102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Jayanta Sen</dc:creator>
  <cp:lastModifiedBy>EIE Desktop Technologies</cp:lastModifiedBy>
  <cp:revision>2</cp:revision>
  <dcterms:created xsi:type="dcterms:W3CDTF">2012-04-13T13:51:00Z</dcterms:created>
  <dcterms:modified xsi:type="dcterms:W3CDTF">2012-04-13T13:51:00Z</dcterms:modified>
</cp:coreProperties>
</file>