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54" w:rsidRDefault="00111A54" w:rsidP="00111A54">
      <w:pPr>
        <w:pStyle w:val="ListParagraph"/>
        <w:numPr>
          <w:ilvl w:val="0"/>
          <w:numId w:val="1"/>
        </w:numPr>
      </w:pPr>
      <w:r>
        <w:t xml:space="preserve">Stock </w:t>
      </w:r>
      <w:r w:rsidR="00787286">
        <w:t>valuation:</w:t>
      </w:r>
      <w:r>
        <w:t xml:space="preserve"> universal lever,</w:t>
      </w:r>
      <w:r w:rsidR="00787286">
        <w:t xml:space="preserve"> </w:t>
      </w:r>
      <w:r>
        <w:t>Inc.</w:t>
      </w:r>
      <w:r w:rsidR="00787286">
        <w:t xml:space="preserve"> </w:t>
      </w:r>
      <w:r>
        <w:t>just paid dividend of $2.75 on its stock.</w:t>
      </w:r>
      <w:r w:rsidR="00787286">
        <w:t xml:space="preserve"> </w:t>
      </w:r>
      <w:r>
        <w:t>The growth rate in dividend is expected to be a constant 6 percent per year,</w:t>
      </w:r>
      <w:r w:rsidR="00787286">
        <w:t xml:space="preserve"> </w:t>
      </w:r>
      <w:r>
        <w:t>indefinitely.</w:t>
      </w:r>
      <w:r w:rsidR="00787286">
        <w:t xml:space="preserve"> Investors</w:t>
      </w:r>
      <w:r>
        <w:t xml:space="preserve"> require a 16 percent return on the stock for the first three years,</w:t>
      </w:r>
      <w:r w:rsidR="00787286">
        <w:t xml:space="preserve"> </w:t>
      </w:r>
      <w:r>
        <w:t xml:space="preserve">a 14 percent </w:t>
      </w:r>
      <w:r w:rsidR="00787286">
        <w:t>return for</w:t>
      </w:r>
      <w:r>
        <w:t xml:space="preserve"> the next three years,</w:t>
      </w:r>
      <w:r w:rsidR="00787286">
        <w:t xml:space="preserve"> </w:t>
      </w:r>
      <w:r>
        <w:t>and then an 11 percent return there</w:t>
      </w:r>
      <w:r w:rsidR="00787286">
        <w:t xml:space="preserve"> </w:t>
      </w:r>
      <w:r>
        <w:t>after.</w:t>
      </w:r>
      <w:r w:rsidR="00787286">
        <w:t xml:space="preserve"> </w:t>
      </w:r>
      <w:r>
        <w:t>What is the cu</w:t>
      </w:r>
      <w:r w:rsidR="00787286">
        <w:t>rrent share price for the stock</w:t>
      </w:r>
      <w:r>
        <w:t>?</w:t>
      </w:r>
    </w:p>
    <w:p w:rsidR="00111A54" w:rsidRDefault="00111A54" w:rsidP="00111A54">
      <w:pPr>
        <w:pStyle w:val="ListParagraph"/>
        <w:numPr>
          <w:ilvl w:val="0"/>
          <w:numId w:val="1"/>
        </w:numPr>
      </w:pPr>
      <w:r>
        <w:t>Dividend growth: Four years ago,</w:t>
      </w:r>
      <w:r w:rsidR="00787286">
        <w:t xml:space="preserve"> </w:t>
      </w:r>
      <w:r>
        <w:t xml:space="preserve">Bling </w:t>
      </w:r>
      <w:r w:rsidR="00787286">
        <w:t>diamond, Inc</w:t>
      </w:r>
      <w:r>
        <w:t>.,</w:t>
      </w:r>
      <w:r w:rsidR="00787286">
        <w:t xml:space="preserve"> </w:t>
      </w:r>
      <w:r>
        <w:t>paid a dividend of $1.20 per share.</w:t>
      </w:r>
      <w:r w:rsidR="00787286">
        <w:t xml:space="preserve"> </w:t>
      </w:r>
      <w:r>
        <w:t>Bling paid a dividend of $1.93 per share yesterday.</w:t>
      </w:r>
      <w:r w:rsidR="00787286">
        <w:t xml:space="preserve"> </w:t>
      </w:r>
      <w:r>
        <w:t>Dividends will grow over the next five years at the same rate they grew over the last four years.</w:t>
      </w:r>
      <w:r w:rsidR="00787286">
        <w:t xml:space="preserve"> </w:t>
      </w:r>
      <w:r>
        <w:t>There</w:t>
      </w:r>
      <w:r w:rsidR="00787286">
        <w:t xml:space="preserve"> </w:t>
      </w:r>
      <w:r>
        <w:t>after,</w:t>
      </w:r>
      <w:r w:rsidR="00787286">
        <w:t xml:space="preserve"> </w:t>
      </w:r>
      <w:r>
        <w:t>dividends will grow at 7 percent per year.</w:t>
      </w:r>
      <w:r w:rsidR="00787286">
        <w:t xml:space="preserve"> </w:t>
      </w:r>
      <w:r>
        <w:t>What will Bling diamond’s cash be in 7 years?</w:t>
      </w:r>
    </w:p>
    <w:p w:rsidR="00111A54" w:rsidRDefault="00111A54" w:rsidP="00111A54">
      <w:pPr>
        <w:pStyle w:val="ListParagraph"/>
        <w:numPr>
          <w:ilvl w:val="0"/>
          <w:numId w:val="1"/>
        </w:numPr>
      </w:pPr>
      <w:r>
        <w:t xml:space="preserve">Using </w:t>
      </w:r>
      <w:r w:rsidR="00787286">
        <w:t>CAPM:</w:t>
      </w:r>
      <w:r>
        <w:t xml:space="preserve"> A stock has an expecting return of 16.2 percent,</w:t>
      </w:r>
      <w:r w:rsidR="00787286">
        <w:t xml:space="preserve"> </w:t>
      </w:r>
      <w:r>
        <w:t>a beta of 1.75, and the expected return on the market is 11 percent.</w:t>
      </w:r>
      <w:r w:rsidR="00787286">
        <w:t xml:space="preserve"> </w:t>
      </w:r>
      <w:r>
        <w:t>What must the risk –free be?</w:t>
      </w:r>
    </w:p>
    <w:p w:rsidR="00111A54" w:rsidRDefault="00111A54" w:rsidP="00111A54">
      <w:pPr>
        <w:pStyle w:val="ListParagraph"/>
        <w:numPr>
          <w:ilvl w:val="0"/>
          <w:numId w:val="1"/>
        </w:numPr>
      </w:pPr>
      <w:r>
        <w:t>Covariance and correlation: Based on the following information,</w:t>
      </w:r>
      <w:r w:rsidR="00787286">
        <w:t xml:space="preserve"> </w:t>
      </w:r>
      <w:r>
        <w:t>calculate the expected return and standard deviation of each of the following stocks.</w:t>
      </w:r>
      <w:r w:rsidR="00787286">
        <w:t xml:space="preserve"> </w:t>
      </w:r>
      <w:r>
        <w:t>Assume each state of th</w:t>
      </w:r>
      <w:r w:rsidR="00787286">
        <w:t xml:space="preserve">e economy is equally likely to </w:t>
      </w:r>
      <w:r>
        <w:t>happen.</w:t>
      </w:r>
      <w:r w:rsidR="00787286">
        <w:t xml:space="preserve"> </w:t>
      </w:r>
      <w:r>
        <w:t>What are the covariance and the correlation between the returns of the two stocks?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5"/>
        <w:gridCol w:w="2880"/>
        <w:gridCol w:w="2895"/>
      </w:tblGrid>
      <w:tr w:rsidR="00111A54" w:rsidRPr="00CD16D0" w:rsidTr="00AC05A8">
        <w:trPr>
          <w:trHeight w:val="3285"/>
        </w:trPr>
        <w:tc>
          <w:tcPr>
            <w:tcW w:w="2055" w:type="dxa"/>
          </w:tcPr>
          <w:p w:rsidR="00111A54" w:rsidRDefault="00111A54" w:rsidP="00AC05A8">
            <w:pPr>
              <w:ind w:left="60"/>
            </w:pPr>
            <w:r w:rsidRPr="00CD16D0">
              <w:t>State of economy</w:t>
            </w:r>
          </w:p>
          <w:p w:rsidR="00111A54" w:rsidRDefault="00111A54" w:rsidP="00AC05A8">
            <w:pPr>
              <w:ind w:left="60"/>
            </w:pPr>
            <w:r>
              <w:t>Bear</w:t>
            </w:r>
          </w:p>
          <w:p w:rsidR="00111A54" w:rsidRDefault="00111A54" w:rsidP="00AC05A8">
            <w:pPr>
              <w:ind w:left="60"/>
            </w:pPr>
            <w:r>
              <w:t>Normal</w:t>
            </w:r>
          </w:p>
          <w:p w:rsidR="00111A54" w:rsidRPr="00CD16D0" w:rsidRDefault="00111A54" w:rsidP="00AC05A8">
            <w:pPr>
              <w:ind w:left="60"/>
            </w:pPr>
            <w:r>
              <w:t>Bull</w:t>
            </w:r>
          </w:p>
        </w:tc>
        <w:tc>
          <w:tcPr>
            <w:tcW w:w="2880" w:type="dxa"/>
          </w:tcPr>
          <w:p w:rsidR="00111A54" w:rsidRPr="00CD16D0" w:rsidRDefault="00111A54" w:rsidP="00AC05A8">
            <w:r w:rsidRPr="00CD16D0">
              <w:t>Return on stock A</w:t>
            </w:r>
          </w:p>
          <w:p w:rsidR="00111A54" w:rsidRDefault="00111A54" w:rsidP="00AC05A8">
            <w:r>
              <w:t>.082</w:t>
            </w:r>
          </w:p>
          <w:p w:rsidR="00111A54" w:rsidRDefault="00111A54" w:rsidP="00AC05A8">
            <w:r>
              <w:t>.095</w:t>
            </w:r>
          </w:p>
          <w:p w:rsidR="00111A54" w:rsidRPr="00CD16D0" w:rsidRDefault="00111A54" w:rsidP="00AC05A8">
            <w:r>
              <w:t>.063</w:t>
            </w:r>
          </w:p>
        </w:tc>
        <w:tc>
          <w:tcPr>
            <w:tcW w:w="2895" w:type="dxa"/>
          </w:tcPr>
          <w:p w:rsidR="00111A54" w:rsidRPr="00CD16D0" w:rsidRDefault="00111A54" w:rsidP="00AC05A8">
            <w:r w:rsidRPr="00CD16D0">
              <w:t>Return on stock B</w:t>
            </w:r>
          </w:p>
          <w:p w:rsidR="00111A54" w:rsidRDefault="00111A54" w:rsidP="00AC05A8">
            <w:r>
              <w:t>-.065</w:t>
            </w:r>
          </w:p>
          <w:p w:rsidR="00111A54" w:rsidRDefault="00111A54" w:rsidP="00AC05A8">
            <w:r>
              <w:t>.124</w:t>
            </w:r>
          </w:p>
          <w:p w:rsidR="00111A54" w:rsidRPr="00CD16D0" w:rsidRDefault="00111A54" w:rsidP="00AC05A8">
            <w:r>
              <w:t>.185</w:t>
            </w:r>
          </w:p>
        </w:tc>
      </w:tr>
    </w:tbl>
    <w:p w:rsidR="009912EF" w:rsidRDefault="009912EF" w:rsidP="009912EF">
      <w:pPr>
        <w:shd w:val="clear" w:color="auto" w:fill="FFFFFF"/>
        <w:spacing w:after="0" w:line="240" w:lineRule="auto"/>
        <w:rPr>
          <w:rFonts w:ascii="Arial" w:hAnsi="Arial" w:cs="Arial"/>
          <w:color w:val="2E2E2D"/>
        </w:rPr>
      </w:pPr>
    </w:p>
    <w:p w:rsidR="009912EF" w:rsidRDefault="009912EF" w:rsidP="009912EF">
      <w:pPr>
        <w:shd w:val="clear" w:color="auto" w:fill="FFFFFF"/>
        <w:spacing w:after="0" w:line="240" w:lineRule="auto"/>
        <w:rPr>
          <w:rFonts w:ascii="Arial" w:hAnsi="Arial" w:cs="Arial"/>
          <w:color w:val="2E2E2D"/>
        </w:rPr>
      </w:pPr>
    </w:p>
    <w:p w:rsidR="009912EF" w:rsidRPr="009912EF" w:rsidRDefault="009912EF" w:rsidP="009912EF">
      <w:pPr>
        <w:shd w:val="clear" w:color="auto" w:fill="FFFFFF"/>
        <w:spacing w:after="0" w:line="240" w:lineRule="auto"/>
        <w:rPr>
          <w:rFonts w:ascii="Arial" w:hAnsi="Arial" w:cs="Arial"/>
          <w:color w:val="2E2E2D"/>
        </w:rPr>
      </w:pPr>
      <w:proofErr w:type="gramStart"/>
      <w:r>
        <w:rPr>
          <w:rFonts w:ascii="Arial" w:hAnsi="Arial" w:cs="Arial"/>
          <w:color w:val="2E2E2D"/>
        </w:rPr>
        <w:t>3.</w:t>
      </w:r>
      <w:r w:rsidRPr="009912EF">
        <w:rPr>
          <w:rFonts w:ascii="Arial" w:hAnsi="Arial" w:cs="Arial"/>
          <w:color w:val="2E2E2D"/>
        </w:rPr>
        <w:t>Using</w:t>
      </w:r>
      <w:proofErr w:type="gramEnd"/>
      <w:r w:rsidRPr="009912EF">
        <w:rPr>
          <w:rFonts w:ascii="Arial" w:hAnsi="Arial" w:cs="Arial"/>
          <w:color w:val="2E2E2D"/>
        </w:rPr>
        <w:t xml:space="preserve"> CAPM : A stock has an expecting return of 16.2 </w:t>
      </w:r>
      <w:proofErr w:type="spellStart"/>
      <w:r w:rsidRPr="009912EF">
        <w:rPr>
          <w:rFonts w:ascii="Arial" w:hAnsi="Arial" w:cs="Arial"/>
          <w:color w:val="2E2E2D"/>
        </w:rPr>
        <w:t>percent,a</w:t>
      </w:r>
      <w:proofErr w:type="spellEnd"/>
      <w:r w:rsidRPr="009912EF">
        <w:rPr>
          <w:rFonts w:ascii="Arial" w:hAnsi="Arial" w:cs="Arial"/>
          <w:color w:val="2E2E2D"/>
        </w:rPr>
        <w:t xml:space="preserve"> beta of 1.75, and the expected return on the market is 11 </w:t>
      </w:r>
      <w:proofErr w:type="spellStart"/>
      <w:r w:rsidRPr="009912EF">
        <w:rPr>
          <w:rFonts w:ascii="Arial" w:hAnsi="Arial" w:cs="Arial"/>
          <w:color w:val="2E2E2D"/>
        </w:rPr>
        <w:t>percent.What</w:t>
      </w:r>
      <w:proofErr w:type="spellEnd"/>
      <w:r w:rsidRPr="009912EF">
        <w:rPr>
          <w:rFonts w:ascii="Arial" w:hAnsi="Arial" w:cs="Arial"/>
          <w:color w:val="2E2E2D"/>
        </w:rPr>
        <w:t xml:space="preserve"> must the risk –free be?</w:t>
      </w:r>
    </w:p>
    <w:p w:rsidR="009912EF" w:rsidRPr="009912EF" w:rsidRDefault="009912EF" w:rsidP="009912EF">
      <w:pPr>
        <w:shd w:val="clear" w:color="auto" w:fill="FFFFFF"/>
        <w:spacing w:after="0" w:line="240" w:lineRule="auto"/>
        <w:rPr>
          <w:rFonts w:ascii="Arial" w:hAnsi="Arial" w:cs="Arial"/>
          <w:color w:val="2E2E2D"/>
        </w:rPr>
      </w:pPr>
      <w:r w:rsidRPr="009912EF">
        <w:rPr>
          <w:rFonts w:ascii="Arial" w:hAnsi="Arial" w:cs="Arial"/>
          <w:b/>
          <w:bCs/>
          <w:color w:val="2E2E2D"/>
        </w:rPr>
        <w:t>Answer: 4.07%</w:t>
      </w:r>
    </w:p>
    <w:p w:rsidR="009912EF" w:rsidRPr="009912EF" w:rsidRDefault="009912EF" w:rsidP="009912EF">
      <w:pPr>
        <w:shd w:val="clear" w:color="auto" w:fill="FFFFFF"/>
        <w:spacing w:after="0" w:line="240" w:lineRule="auto"/>
        <w:rPr>
          <w:rFonts w:ascii="Arial" w:hAnsi="Arial" w:cs="Arial"/>
          <w:color w:val="2E2E2D"/>
        </w:rPr>
      </w:pPr>
      <w:r w:rsidRPr="009912EF">
        <w:rPr>
          <w:rFonts w:ascii="Arial" w:hAnsi="Arial" w:cs="Arial"/>
          <w:color w:val="2E2E2D"/>
        </w:rPr>
        <w:t xml:space="preserve">CAPM:  16.2% = </w:t>
      </w:r>
      <w:proofErr w:type="gramStart"/>
      <w:r w:rsidRPr="009912EF">
        <w:rPr>
          <w:rFonts w:ascii="Arial" w:hAnsi="Arial" w:cs="Arial"/>
          <w:color w:val="2E2E2D"/>
        </w:rPr>
        <w:t>r(</w:t>
      </w:r>
      <w:proofErr w:type="gramEnd"/>
      <w:r w:rsidRPr="009912EF">
        <w:rPr>
          <w:rFonts w:ascii="Arial" w:hAnsi="Arial" w:cs="Arial"/>
          <w:color w:val="2E2E2D"/>
        </w:rPr>
        <w:t>f) + 1.75 * (11% - r(f))</w:t>
      </w:r>
    </w:p>
    <w:p w:rsidR="009912EF" w:rsidRDefault="009912EF" w:rsidP="009912EF">
      <w:pPr>
        <w:shd w:val="clear" w:color="auto" w:fill="FFFFFF"/>
        <w:spacing w:after="0" w:line="240" w:lineRule="auto"/>
        <w:rPr>
          <w:rFonts w:ascii="Arial" w:hAnsi="Arial" w:cs="Arial"/>
          <w:color w:val="2E2E2D"/>
        </w:rPr>
      </w:pPr>
      <w:proofErr w:type="gramStart"/>
      <w:r w:rsidRPr="009912EF">
        <w:rPr>
          <w:rFonts w:ascii="Arial" w:hAnsi="Arial" w:cs="Arial"/>
          <w:color w:val="2E2E2D"/>
        </w:rPr>
        <w:t>r(</w:t>
      </w:r>
      <w:proofErr w:type="gramEnd"/>
      <w:r w:rsidRPr="009912EF">
        <w:rPr>
          <w:rFonts w:ascii="Arial" w:hAnsi="Arial" w:cs="Arial"/>
          <w:color w:val="2E2E2D"/>
        </w:rPr>
        <w:t>f) = (16.2% - 1.75 * 11% ) / (1 - 1.75) = 4.067%</w:t>
      </w:r>
    </w:p>
    <w:p w:rsidR="003A3F7A" w:rsidRDefault="003A3F7A" w:rsidP="009912EF">
      <w:pPr>
        <w:shd w:val="clear" w:color="auto" w:fill="FFFFFF"/>
        <w:spacing w:after="0" w:line="240" w:lineRule="auto"/>
        <w:rPr>
          <w:rFonts w:ascii="Arial" w:hAnsi="Arial" w:cs="Arial"/>
          <w:color w:val="2E2E2D"/>
        </w:rPr>
      </w:pPr>
    </w:p>
    <w:p w:rsidR="003A3F7A" w:rsidRDefault="003A3F7A" w:rsidP="009912EF">
      <w:pPr>
        <w:shd w:val="clear" w:color="auto" w:fill="FFFFFF"/>
        <w:spacing w:after="0" w:line="240" w:lineRule="auto"/>
        <w:rPr>
          <w:rFonts w:ascii="Arial" w:hAnsi="Arial" w:cs="Arial"/>
          <w:color w:val="2E2E2D"/>
        </w:rPr>
      </w:pPr>
    </w:p>
    <w:p w:rsidR="003A3F7A" w:rsidRPr="009912EF" w:rsidRDefault="003A3F7A" w:rsidP="009912EF">
      <w:pPr>
        <w:shd w:val="clear" w:color="auto" w:fill="FFFFFF"/>
        <w:spacing w:after="0" w:line="240" w:lineRule="auto"/>
        <w:rPr>
          <w:rFonts w:ascii="Arial" w:hAnsi="Arial" w:cs="Arial"/>
          <w:color w:val="2E2E2D"/>
        </w:rPr>
      </w:pPr>
    </w:p>
    <w:p w:rsidR="009912EF" w:rsidRPr="009912EF" w:rsidRDefault="009912EF" w:rsidP="009912EF">
      <w:pPr>
        <w:shd w:val="clear" w:color="auto" w:fill="FFFFFF"/>
        <w:spacing w:after="240" w:line="240" w:lineRule="auto"/>
        <w:rPr>
          <w:rFonts w:ascii="Arial" w:hAnsi="Arial" w:cs="Arial"/>
          <w:color w:val="2E2E2D"/>
        </w:rPr>
      </w:pPr>
    </w:p>
    <w:p w:rsidR="00F65F07" w:rsidRDefault="00F65F07" w:rsidP="00111A54"/>
    <w:p w:rsidR="009912EF" w:rsidRPr="00111A54" w:rsidRDefault="009912EF" w:rsidP="00111A54"/>
    <w:sectPr w:rsidR="009912EF" w:rsidRPr="00111A54" w:rsidSect="00147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403"/>
    <w:multiLevelType w:val="hybridMultilevel"/>
    <w:tmpl w:val="B7B88C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F5C"/>
    <w:rsid w:val="0007492B"/>
    <w:rsid w:val="000A0BF7"/>
    <w:rsid w:val="00111A54"/>
    <w:rsid w:val="00147241"/>
    <w:rsid w:val="001703E1"/>
    <w:rsid w:val="001818A8"/>
    <w:rsid w:val="00243E29"/>
    <w:rsid w:val="003A3F7A"/>
    <w:rsid w:val="004F4C3A"/>
    <w:rsid w:val="0055143A"/>
    <w:rsid w:val="005A5E55"/>
    <w:rsid w:val="00734F5C"/>
    <w:rsid w:val="00787286"/>
    <w:rsid w:val="00935312"/>
    <w:rsid w:val="00963BB1"/>
    <w:rsid w:val="0097155B"/>
    <w:rsid w:val="009912EF"/>
    <w:rsid w:val="00CD16D0"/>
    <w:rsid w:val="00CD19BD"/>
    <w:rsid w:val="00E34EA1"/>
    <w:rsid w:val="00EC455D"/>
    <w:rsid w:val="00F65F07"/>
    <w:rsid w:val="00F6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41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F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12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12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125">
              <w:marLeft w:val="0"/>
              <w:marRight w:val="0"/>
              <w:marTop w:val="2610"/>
              <w:marBottom w:val="0"/>
              <w:divBdr>
                <w:top w:val="single" w:sz="2" w:space="4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389982">
                  <w:marLeft w:val="0"/>
                  <w:marRight w:val="0"/>
                  <w:marTop w:val="0"/>
                  <w:marBottom w:val="0"/>
                  <w:divBdr>
                    <w:top w:val="single" w:sz="2" w:space="8" w:color="3A3A3A"/>
                    <w:left w:val="single" w:sz="6" w:space="15" w:color="3A3A3A"/>
                    <w:bottom w:val="single" w:sz="2" w:space="8" w:color="3A3A3A"/>
                    <w:right w:val="single" w:sz="6" w:space="15" w:color="3A3A3A"/>
                  </w:divBdr>
                  <w:divsChild>
                    <w:div w:id="3734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98D4A1"/>
                                <w:left w:val="single" w:sz="12" w:space="15" w:color="98D4A1"/>
                                <w:bottom w:val="single" w:sz="2" w:space="8" w:color="98D4A1"/>
                                <w:right w:val="single" w:sz="12" w:space="15" w:color="98D4A1"/>
                              </w:divBdr>
                              <w:divsChild>
                                <w:div w:id="8284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6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Bisoye</dc:creator>
  <cp:keywords/>
  <dc:description/>
  <cp:lastModifiedBy>Nkem Chukwu</cp:lastModifiedBy>
  <cp:revision>2</cp:revision>
  <dcterms:created xsi:type="dcterms:W3CDTF">2012-03-31T00:44:00Z</dcterms:created>
  <dcterms:modified xsi:type="dcterms:W3CDTF">2012-03-31T00:44:00Z</dcterms:modified>
</cp:coreProperties>
</file>