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3F" w:rsidRPr="004E583F" w:rsidRDefault="004E583F" w:rsidP="004E5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</w:p>
    <w:p w:rsidR="004E583F" w:rsidRPr="004E583F" w:rsidRDefault="004E583F" w:rsidP="004E58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83F">
        <w:rPr>
          <w:rFonts w:ascii="Calibri" w:eastAsia="Times New Roman" w:hAnsi="Calibri" w:cs="Calibri"/>
          <w:color w:val="000000"/>
          <w:sz w:val="24"/>
          <w:szCs w:val="24"/>
        </w:rPr>
        <w:t>Peluso</w:t>
      </w:r>
      <w:proofErr w:type="spellEnd"/>
      <w:r w:rsidRPr="004E583F">
        <w:rPr>
          <w:rFonts w:ascii="Calibri" w:eastAsia="Times New Roman" w:hAnsi="Calibri" w:cs="Calibri"/>
          <w:color w:val="000000"/>
          <w:sz w:val="24"/>
          <w:szCs w:val="24"/>
        </w:rPr>
        <w:t xml:space="preserve"> Company, a manufacturer of snowmobiles, is operating at 70% of plant capacity. </w:t>
      </w:r>
      <w:proofErr w:type="spellStart"/>
      <w:r w:rsidRPr="004E583F">
        <w:rPr>
          <w:rFonts w:ascii="Calibri" w:eastAsia="Times New Roman" w:hAnsi="Calibri" w:cs="Calibri"/>
          <w:color w:val="000000"/>
          <w:sz w:val="24"/>
          <w:szCs w:val="24"/>
        </w:rPr>
        <w:t>Peluso's</w:t>
      </w:r>
      <w:proofErr w:type="spellEnd"/>
      <w:r w:rsidRPr="004E583F">
        <w:rPr>
          <w:rFonts w:ascii="Calibri" w:eastAsia="Times New Roman" w:hAnsi="Calibri" w:cs="Calibri"/>
          <w:color w:val="000000"/>
          <w:sz w:val="24"/>
          <w:szCs w:val="24"/>
        </w:rPr>
        <w:t xml:space="preserve"> plant manager is considering making the headlights now being purchased from an outside supplier for $11 each. The </w:t>
      </w:r>
      <w:proofErr w:type="spellStart"/>
      <w:r w:rsidRPr="004E583F">
        <w:rPr>
          <w:rFonts w:ascii="Calibri" w:eastAsia="Times New Roman" w:hAnsi="Calibri" w:cs="Calibri"/>
          <w:color w:val="000000"/>
          <w:sz w:val="24"/>
          <w:szCs w:val="24"/>
        </w:rPr>
        <w:t>Peluso</w:t>
      </w:r>
      <w:proofErr w:type="spellEnd"/>
      <w:r w:rsidRPr="004E583F">
        <w:rPr>
          <w:rFonts w:ascii="Calibri" w:eastAsia="Times New Roman" w:hAnsi="Calibri" w:cs="Calibri"/>
          <w:color w:val="000000"/>
          <w:sz w:val="24"/>
          <w:szCs w:val="24"/>
        </w:rPr>
        <w:t xml:space="preserve"> plant has idle equipment that could be used to manufacture the headlights. The design engineer estimates that each headlight requires $4 of direct materials, $3 of direct labor, and $6.00 of manufacturing overhead. Forty percent of the manufacturing overhead is a fixed cost that would be unaffected by this decision. A decision by </w:t>
      </w:r>
      <w:proofErr w:type="spellStart"/>
      <w:r w:rsidRPr="004E583F">
        <w:rPr>
          <w:rFonts w:ascii="Calibri" w:eastAsia="Times New Roman" w:hAnsi="Calibri" w:cs="Calibri"/>
          <w:color w:val="000000"/>
          <w:sz w:val="24"/>
          <w:szCs w:val="24"/>
        </w:rPr>
        <w:t>Peluso</w:t>
      </w:r>
      <w:proofErr w:type="spellEnd"/>
      <w:r w:rsidRPr="004E583F">
        <w:rPr>
          <w:rFonts w:ascii="Calibri" w:eastAsia="Times New Roman" w:hAnsi="Calibri" w:cs="Calibri"/>
          <w:color w:val="000000"/>
          <w:sz w:val="24"/>
          <w:szCs w:val="24"/>
        </w:rPr>
        <w:t xml:space="preserve"> Company to manufacture the headlights should result in a net gain (loss) for each headlight in what amount?  Why?</w:t>
      </w:r>
    </w:p>
    <w:p w:rsidR="006E65B6" w:rsidRDefault="006E65B6"/>
    <w:sectPr w:rsidR="006E65B6" w:rsidSect="006E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83F"/>
    <w:rsid w:val="004E583F"/>
    <w:rsid w:val="006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8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2012-02-20T21:10:00Z</dcterms:created>
  <dcterms:modified xsi:type="dcterms:W3CDTF">2012-02-20T21:10:00Z</dcterms:modified>
</cp:coreProperties>
</file>