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9F" w:rsidRDefault="00DF789F" w:rsidP="00DF789F"/>
    <w:p w:rsidR="00DF789F" w:rsidRPr="00F9180F" w:rsidRDefault="00DF789F" w:rsidP="00F9180F">
      <w:pPr>
        <w:spacing w:line="480" w:lineRule="auto"/>
        <w:rPr>
          <w:rFonts w:ascii="Times New Roman" w:hAnsi="Times New Roman" w:cs="Times New Roman"/>
        </w:rPr>
      </w:pPr>
      <w:r w:rsidRPr="00F9180F">
        <w:rPr>
          <w:rFonts w:ascii="Times New Roman" w:hAnsi="Times New Roman" w:cs="Times New Roman"/>
        </w:rPr>
        <w:t>Kitchen Helper Company decides to produce and sell food blenders and</w:t>
      </w:r>
      <w:r w:rsidR="00F9180F" w:rsidRPr="00F9180F">
        <w:rPr>
          <w:rFonts w:ascii="Times New Roman" w:hAnsi="Times New Roman" w:cs="Times New Roman"/>
        </w:rPr>
        <w:t xml:space="preserve"> </w:t>
      </w:r>
      <w:r w:rsidRPr="00F9180F">
        <w:rPr>
          <w:rFonts w:ascii="Times New Roman" w:hAnsi="Times New Roman" w:cs="Times New Roman"/>
        </w:rPr>
        <w:t>is considering three different types of production faci</w:t>
      </w:r>
      <w:r w:rsidR="00F9180F" w:rsidRPr="00F9180F">
        <w:rPr>
          <w:rFonts w:ascii="Times New Roman" w:hAnsi="Times New Roman" w:cs="Times New Roman"/>
        </w:rPr>
        <w:t xml:space="preserve">lities (“plants”). Plant A is a </w:t>
      </w:r>
      <w:r w:rsidRPr="00F9180F">
        <w:rPr>
          <w:rFonts w:ascii="Times New Roman" w:hAnsi="Times New Roman" w:cs="Times New Roman"/>
        </w:rPr>
        <w:t>labor-intensive facility, employing relatively little specialized capital equipm</w:t>
      </w:r>
      <w:r w:rsidR="00F9180F" w:rsidRPr="00F9180F">
        <w:rPr>
          <w:rFonts w:ascii="Times New Roman" w:hAnsi="Times New Roman" w:cs="Times New Roman"/>
        </w:rPr>
        <w:t xml:space="preserve">ent. Plant B is </w:t>
      </w:r>
      <w:r w:rsidRPr="00F9180F">
        <w:rPr>
          <w:rFonts w:ascii="Times New Roman" w:hAnsi="Times New Roman" w:cs="Times New Roman"/>
        </w:rPr>
        <w:t>a semi-automated facility that would employ less labor th</w:t>
      </w:r>
      <w:r w:rsidR="00F9180F" w:rsidRPr="00F9180F">
        <w:rPr>
          <w:rFonts w:ascii="Times New Roman" w:hAnsi="Times New Roman" w:cs="Times New Roman"/>
        </w:rPr>
        <w:t xml:space="preserve">an </w:t>
      </w:r>
      <w:proofErr w:type="gramStart"/>
      <w:r w:rsidR="00F9180F" w:rsidRPr="00F9180F">
        <w:rPr>
          <w:rFonts w:ascii="Times New Roman" w:hAnsi="Times New Roman" w:cs="Times New Roman"/>
        </w:rPr>
        <w:t>A</w:t>
      </w:r>
      <w:proofErr w:type="gramEnd"/>
      <w:r w:rsidR="00F9180F" w:rsidRPr="00F9180F">
        <w:rPr>
          <w:rFonts w:ascii="Times New Roman" w:hAnsi="Times New Roman" w:cs="Times New Roman"/>
        </w:rPr>
        <w:t xml:space="preserve"> but would also have higher </w:t>
      </w:r>
      <w:r w:rsidRPr="00F9180F">
        <w:rPr>
          <w:rFonts w:ascii="Times New Roman" w:hAnsi="Times New Roman" w:cs="Times New Roman"/>
        </w:rPr>
        <w:t>capital equipment costs. Plant C is completely aut</w:t>
      </w:r>
      <w:r w:rsidR="00F9180F" w:rsidRPr="00F9180F">
        <w:rPr>
          <w:rFonts w:ascii="Times New Roman" w:hAnsi="Times New Roman" w:cs="Times New Roman"/>
        </w:rPr>
        <w:t xml:space="preserve">omated facility using much more </w:t>
      </w:r>
      <w:r w:rsidRPr="00F9180F">
        <w:rPr>
          <w:rFonts w:ascii="Times New Roman" w:hAnsi="Times New Roman" w:cs="Times New Roman"/>
        </w:rPr>
        <w:t>high-cost, high-technology capital equipment and even less labor than</w:t>
      </w:r>
      <w:r w:rsidR="00F9180F" w:rsidRPr="00F9180F">
        <w:rPr>
          <w:rFonts w:ascii="Times New Roman" w:hAnsi="Times New Roman" w:cs="Times New Roman"/>
        </w:rPr>
        <w:t xml:space="preserve"> B. Information about </w:t>
      </w:r>
      <w:r w:rsidRPr="00F9180F">
        <w:rPr>
          <w:rFonts w:ascii="Times New Roman" w:hAnsi="Times New Roman" w:cs="Times New Roman"/>
        </w:rPr>
        <w:t>the operating costs and production capacities of these three dif</w:t>
      </w:r>
      <w:r w:rsidR="00F9180F" w:rsidRPr="00F9180F">
        <w:rPr>
          <w:rFonts w:ascii="Times New Roman" w:hAnsi="Times New Roman" w:cs="Times New Roman"/>
        </w:rPr>
        <w:t xml:space="preserve">ferent types of plants is shown </w:t>
      </w:r>
      <w:r w:rsidRPr="00F9180F">
        <w:rPr>
          <w:rFonts w:ascii="Times New Roman" w:hAnsi="Times New Roman" w:cs="Times New Roman"/>
        </w:rPr>
        <w:t>in the following table.</w:t>
      </w:r>
    </w:p>
    <w:p w:rsidR="00DF789F" w:rsidRDefault="00DF789F" w:rsidP="00DF789F">
      <w:pPr>
        <w:jc w:val="center"/>
        <w:rPr>
          <w:u w:val="single"/>
        </w:rPr>
      </w:pPr>
      <w:r w:rsidRPr="00DF789F">
        <w:rPr>
          <w:u w:val="single"/>
        </w:rPr>
        <w:t>Plant Type</w:t>
      </w:r>
    </w:p>
    <w:p w:rsidR="00DF789F" w:rsidRPr="00DF789F" w:rsidRDefault="00DF789F" w:rsidP="00DF789F">
      <w:pPr>
        <w:ind w:left="2880" w:firstLine="720"/>
        <w:rPr>
          <w:u w:val="single"/>
        </w:rPr>
      </w:pPr>
      <w:r w:rsidRPr="00DF789F">
        <w:rPr>
          <w:u w:val="single"/>
        </w:rPr>
        <w:t>A</w:t>
      </w:r>
      <w:r w:rsidRPr="00DF789F">
        <w:rPr>
          <w:u w:val="single"/>
        </w:rPr>
        <w:tab/>
      </w:r>
      <w:r w:rsidRPr="00DF789F">
        <w:rPr>
          <w:u w:val="single"/>
        </w:rPr>
        <w:tab/>
      </w:r>
      <w:r w:rsidRPr="00DF789F">
        <w:rPr>
          <w:u w:val="single"/>
        </w:rPr>
        <w:tab/>
        <w:t xml:space="preserve"> B</w:t>
      </w:r>
      <w:r w:rsidRPr="00DF789F">
        <w:rPr>
          <w:u w:val="single"/>
        </w:rPr>
        <w:tab/>
      </w:r>
      <w:r w:rsidRPr="00DF789F">
        <w:rPr>
          <w:u w:val="single"/>
        </w:rPr>
        <w:tab/>
      </w:r>
      <w:r w:rsidRPr="00DF789F">
        <w:rPr>
          <w:u w:val="single"/>
        </w:rPr>
        <w:tab/>
        <w:t xml:space="preserve"> C</w:t>
      </w:r>
    </w:p>
    <w:p w:rsidR="00DF789F" w:rsidRDefault="00DF789F" w:rsidP="00DF789F">
      <w:r>
        <w:t>Unit variable costs</w:t>
      </w:r>
    </w:p>
    <w:p w:rsidR="00DF789F" w:rsidRDefault="00DF789F" w:rsidP="00DF789F">
      <w:r>
        <w:t xml:space="preserve">Materials </w:t>
      </w:r>
      <w:r>
        <w:tab/>
      </w:r>
      <w:r>
        <w:tab/>
      </w:r>
      <w:r>
        <w:tab/>
      </w:r>
      <w:r>
        <w:tab/>
        <w:t>$3.50</w:t>
      </w:r>
      <w:r>
        <w:tab/>
      </w:r>
      <w:r>
        <w:tab/>
      </w:r>
      <w:r>
        <w:tab/>
        <w:t xml:space="preserve"> $3.25</w:t>
      </w:r>
      <w:r>
        <w:tab/>
      </w:r>
      <w:r>
        <w:tab/>
      </w:r>
      <w:r>
        <w:tab/>
        <w:t xml:space="preserve"> $3.00</w:t>
      </w:r>
    </w:p>
    <w:p w:rsidR="00DF789F" w:rsidRDefault="00DF789F" w:rsidP="00DF789F">
      <w:r>
        <w:t xml:space="preserve">Labor </w:t>
      </w:r>
      <w:r>
        <w:tab/>
      </w:r>
      <w:r>
        <w:tab/>
      </w:r>
      <w:r>
        <w:tab/>
      </w:r>
      <w:r>
        <w:tab/>
      </w:r>
      <w:r>
        <w:tab/>
        <w:t>4.50</w:t>
      </w:r>
      <w:r>
        <w:tab/>
      </w:r>
      <w:r>
        <w:tab/>
      </w:r>
      <w:r>
        <w:tab/>
        <w:t xml:space="preserve"> 3.25</w:t>
      </w:r>
      <w:r>
        <w:tab/>
      </w:r>
      <w:r>
        <w:tab/>
      </w:r>
      <w:r>
        <w:tab/>
        <w:t xml:space="preserve"> 2.00</w:t>
      </w:r>
    </w:p>
    <w:p w:rsidR="00DF789F" w:rsidRDefault="00DF789F" w:rsidP="00DF789F">
      <w:r>
        <w:t xml:space="preserve">Overhead </w:t>
      </w:r>
      <w:r>
        <w:tab/>
      </w:r>
      <w:r>
        <w:tab/>
      </w:r>
      <w:r>
        <w:tab/>
      </w:r>
      <w:r>
        <w:tab/>
      </w:r>
      <w:r w:rsidRPr="00DF789F">
        <w:rPr>
          <w:u w:val="single"/>
        </w:rPr>
        <w:t>1.00</w:t>
      </w:r>
      <w:r w:rsidRPr="00DF789F">
        <w:tab/>
      </w:r>
      <w:r>
        <w:tab/>
      </w:r>
      <w:r>
        <w:tab/>
        <w:t xml:space="preserve"> </w:t>
      </w:r>
      <w:r w:rsidRPr="00DF789F">
        <w:rPr>
          <w:u w:val="single"/>
        </w:rPr>
        <w:t>1.50</w:t>
      </w:r>
      <w:r>
        <w:tab/>
      </w:r>
      <w:r>
        <w:tab/>
      </w:r>
      <w:r>
        <w:tab/>
        <w:t xml:space="preserve"> </w:t>
      </w:r>
      <w:r w:rsidRPr="00DF789F">
        <w:rPr>
          <w:u w:val="single"/>
        </w:rPr>
        <w:t>2.00</w:t>
      </w:r>
    </w:p>
    <w:p w:rsidR="00DF789F" w:rsidRDefault="00DF789F" w:rsidP="00DF789F">
      <w:r>
        <w:t xml:space="preserve">Total </w:t>
      </w:r>
      <w:r>
        <w:tab/>
      </w:r>
      <w:r>
        <w:tab/>
      </w:r>
      <w:r>
        <w:tab/>
      </w:r>
      <w:r>
        <w:tab/>
      </w:r>
      <w:r>
        <w:tab/>
        <w:t>$9.00</w:t>
      </w:r>
      <w:r>
        <w:tab/>
      </w:r>
      <w:r>
        <w:tab/>
      </w:r>
      <w:r>
        <w:tab/>
        <w:t xml:space="preserve"> $8.00</w:t>
      </w:r>
      <w:r>
        <w:tab/>
      </w:r>
      <w:r>
        <w:tab/>
      </w:r>
      <w:r>
        <w:tab/>
        <w:t xml:space="preserve"> $7.00</w:t>
      </w:r>
    </w:p>
    <w:p w:rsidR="00DF789F" w:rsidRDefault="00DF789F" w:rsidP="00DF789F">
      <w:r>
        <w:t>Annual fixed costs</w:t>
      </w:r>
    </w:p>
    <w:p w:rsidR="00DF789F" w:rsidRDefault="00DF789F" w:rsidP="00DF789F">
      <w:r>
        <w:t>Depreciation</w:t>
      </w:r>
      <w:r>
        <w:tab/>
      </w:r>
      <w:r>
        <w:tab/>
      </w:r>
      <w:r>
        <w:tab/>
      </w:r>
      <w:r>
        <w:tab/>
        <w:t xml:space="preserve"> $60,000</w:t>
      </w:r>
      <w:r>
        <w:tab/>
      </w:r>
      <w:r>
        <w:tab/>
        <w:t xml:space="preserve"> $100,000</w:t>
      </w:r>
      <w:r>
        <w:tab/>
      </w:r>
      <w:r>
        <w:tab/>
        <w:t xml:space="preserve"> $200,000</w:t>
      </w:r>
    </w:p>
    <w:p w:rsidR="00DF789F" w:rsidRDefault="00DF789F" w:rsidP="00DF789F">
      <w:r>
        <w:t xml:space="preserve">Capital </w:t>
      </w:r>
      <w:r>
        <w:tab/>
      </w:r>
      <w:r>
        <w:tab/>
      </w:r>
      <w:r>
        <w:tab/>
      </w:r>
      <w:r>
        <w:tab/>
      </w:r>
      <w:r>
        <w:tab/>
        <w:t>30,000</w:t>
      </w:r>
      <w:r>
        <w:tab/>
      </w:r>
      <w:r>
        <w:tab/>
      </w:r>
      <w:r>
        <w:tab/>
        <w:t xml:space="preserve"> 50,000</w:t>
      </w:r>
      <w:r>
        <w:tab/>
      </w:r>
      <w:r>
        <w:tab/>
      </w:r>
      <w:r>
        <w:tab/>
        <w:t xml:space="preserve"> 100,000</w:t>
      </w:r>
    </w:p>
    <w:p w:rsidR="00DF789F" w:rsidRDefault="00DF789F" w:rsidP="00DF789F">
      <w:r>
        <w:t>Overhead</w:t>
      </w:r>
      <w:r>
        <w:tab/>
      </w:r>
      <w:r>
        <w:tab/>
      </w:r>
      <w:r>
        <w:tab/>
      </w:r>
      <w:r>
        <w:tab/>
        <w:t xml:space="preserve"> </w:t>
      </w:r>
      <w:r w:rsidRPr="00DF789F">
        <w:rPr>
          <w:u w:val="single"/>
        </w:rPr>
        <w:t>60,000</w:t>
      </w:r>
      <w:r>
        <w:tab/>
      </w:r>
      <w:r>
        <w:tab/>
      </w:r>
      <w:r>
        <w:tab/>
        <w:t xml:space="preserve"> </w:t>
      </w:r>
      <w:r w:rsidRPr="00DF789F">
        <w:rPr>
          <w:u w:val="single"/>
        </w:rPr>
        <w:t>100,000</w:t>
      </w:r>
      <w:r>
        <w:tab/>
      </w:r>
      <w:r>
        <w:tab/>
        <w:t xml:space="preserve"> </w:t>
      </w:r>
      <w:r w:rsidRPr="00DF789F">
        <w:rPr>
          <w:u w:val="single"/>
        </w:rPr>
        <w:t>150,000</w:t>
      </w:r>
    </w:p>
    <w:p w:rsidR="00DF789F" w:rsidRDefault="00DF789F" w:rsidP="00DF789F">
      <w:r>
        <w:t xml:space="preserve">Total </w:t>
      </w:r>
      <w:r>
        <w:tab/>
      </w:r>
      <w:r>
        <w:tab/>
      </w:r>
      <w:r>
        <w:tab/>
      </w:r>
      <w:r>
        <w:tab/>
      </w:r>
      <w:r>
        <w:tab/>
        <w:t>$150,000</w:t>
      </w:r>
      <w:r>
        <w:tab/>
      </w:r>
      <w:r>
        <w:tab/>
        <w:t xml:space="preserve"> $250,000</w:t>
      </w:r>
      <w:r>
        <w:tab/>
      </w:r>
      <w:r>
        <w:tab/>
        <w:t xml:space="preserve"> $450,000</w:t>
      </w:r>
    </w:p>
    <w:p w:rsidR="00DF789F" w:rsidRDefault="00DF789F" w:rsidP="00DF789F">
      <w:r>
        <w:t xml:space="preserve">Annual capacity </w:t>
      </w:r>
      <w:r>
        <w:tab/>
      </w:r>
      <w:r>
        <w:tab/>
      </w:r>
      <w:r>
        <w:tab/>
        <w:t>75,000</w:t>
      </w:r>
      <w:r>
        <w:tab/>
      </w:r>
      <w:r>
        <w:tab/>
      </w:r>
      <w:r>
        <w:tab/>
        <w:t xml:space="preserve"> 150,000</w:t>
      </w:r>
      <w:r>
        <w:tab/>
      </w:r>
      <w:r>
        <w:tab/>
        <w:t xml:space="preserve"> 350,000</w:t>
      </w:r>
    </w:p>
    <w:p w:rsidR="00402B2F" w:rsidRPr="00F9180F" w:rsidRDefault="00DF789F" w:rsidP="00F918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F789F">
        <w:rPr>
          <w:b/>
        </w:rPr>
        <w:t>(a)</w:t>
      </w:r>
      <w:r>
        <w:t xml:space="preserve"> </w:t>
      </w:r>
      <w:r w:rsidRPr="00F9180F">
        <w:rPr>
          <w:rFonts w:ascii="Times New Roman" w:hAnsi="Times New Roman" w:cs="Times New Roman"/>
          <w:sz w:val="24"/>
          <w:szCs w:val="24"/>
        </w:rPr>
        <w:t>Determine the average total cost schedules for each p</w:t>
      </w:r>
      <w:r w:rsidR="00F9180F" w:rsidRPr="00F9180F">
        <w:rPr>
          <w:rFonts w:ascii="Times New Roman" w:hAnsi="Times New Roman" w:cs="Times New Roman"/>
          <w:sz w:val="24"/>
          <w:szCs w:val="24"/>
        </w:rPr>
        <w:t xml:space="preserve">lant type for annual outputs of </w:t>
      </w:r>
      <w:r w:rsidR="00F9180F">
        <w:rPr>
          <w:rFonts w:ascii="Times New Roman" w:hAnsi="Times New Roman" w:cs="Times New Roman"/>
          <w:sz w:val="24"/>
          <w:szCs w:val="24"/>
        </w:rPr>
        <w:t>25,000, 50,000, 75,000, …</w:t>
      </w:r>
      <w:proofErr w:type="gramStart"/>
      <w:r w:rsidR="00F9180F">
        <w:rPr>
          <w:rFonts w:ascii="Times New Roman" w:hAnsi="Times New Roman" w:cs="Times New Roman"/>
          <w:sz w:val="24"/>
          <w:szCs w:val="24"/>
        </w:rPr>
        <w:t>,3</w:t>
      </w:r>
      <w:r w:rsidRPr="00F9180F">
        <w:rPr>
          <w:rFonts w:ascii="Times New Roman" w:hAnsi="Times New Roman" w:cs="Times New Roman"/>
          <w:sz w:val="24"/>
          <w:szCs w:val="24"/>
        </w:rPr>
        <w:t>50,000</w:t>
      </w:r>
      <w:proofErr w:type="gramEnd"/>
      <w:r w:rsidRPr="00F9180F">
        <w:rPr>
          <w:rFonts w:ascii="Times New Roman" w:hAnsi="Times New Roman" w:cs="Times New Roman"/>
          <w:sz w:val="24"/>
          <w:szCs w:val="24"/>
        </w:rPr>
        <w:t>. For output levels</w:t>
      </w:r>
      <w:r w:rsidR="00F9180F" w:rsidRPr="00F9180F">
        <w:rPr>
          <w:rFonts w:ascii="Times New Roman" w:hAnsi="Times New Roman" w:cs="Times New Roman"/>
          <w:sz w:val="24"/>
          <w:szCs w:val="24"/>
        </w:rPr>
        <w:t xml:space="preserve"> beyond the capacity of a given </w:t>
      </w:r>
      <w:r w:rsidRPr="00F9180F">
        <w:rPr>
          <w:rFonts w:ascii="Times New Roman" w:hAnsi="Times New Roman" w:cs="Times New Roman"/>
          <w:sz w:val="24"/>
          <w:szCs w:val="24"/>
        </w:rPr>
        <w:t>plant, assume that multiple plants of the same type are built. For example, to produce</w:t>
      </w:r>
      <w:r w:rsidR="00F9180F" w:rsidRPr="00F9180F">
        <w:rPr>
          <w:rFonts w:ascii="Times New Roman" w:hAnsi="Times New Roman" w:cs="Times New Roman"/>
          <w:sz w:val="24"/>
          <w:szCs w:val="24"/>
        </w:rPr>
        <w:t xml:space="preserve"> </w:t>
      </w:r>
      <w:r w:rsidRPr="00F9180F">
        <w:rPr>
          <w:rFonts w:ascii="Times New Roman" w:hAnsi="Times New Roman" w:cs="Times New Roman"/>
          <w:sz w:val="24"/>
          <w:szCs w:val="24"/>
        </w:rPr>
        <w:t>200,000 units with Plant A, three of these plants would be built.</w:t>
      </w:r>
    </w:p>
    <w:sectPr w:rsidR="00402B2F" w:rsidRPr="00F9180F" w:rsidSect="0040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789F"/>
    <w:rsid w:val="00402B2F"/>
    <w:rsid w:val="00DF789F"/>
    <w:rsid w:val="00F9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Company>Hewlett-Packard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3</cp:revision>
  <dcterms:created xsi:type="dcterms:W3CDTF">2012-02-20T08:26:00Z</dcterms:created>
  <dcterms:modified xsi:type="dcterms:W3CDTF">2012-02-20T08:41:00Z</dcterms:modified>
</cp:coreProperties>
</file>