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6" w:rsidRDefault="0011279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Charlie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Wi</w:t>
      </w:r>
      <w:proofErr w:type="spellEnd"/>
      <w:r>
        <w:rPr>
          <w:rFonts w:ascii="Arial" w:hAnsi="Arial" w:cs="Arial"/>
          <w:sz w:val="30"/>
          <w:szCs w:val="30"/>
        </w:rPr>
        <w:t xml:space="preserve">  Corporation's</w:t>
      </w:r>
      <w:proofErr w:type="gramEnd"/>
      <w:r>
        <w:rPr>
          <w:rFonts w:ascii="Arial" w:hAnsi="Arial" w:cs="Arial"/>
          <w:sz w:val="30"/>
          <w:szCs w:val="30"/>
        </w:rPr>
        <w:t xml:space="preserve"> balance sheet and  income statement appear below:</w:t>
      </w:r>
    </w:p>
    <w:tbl>
      <w:tblPr>
        <w:tblW w:w="7080" w:type="dxa"/>
        <w:tblInd w:w="88" w:type="dxa"/>
        <w:tblLook w:val="0000"/>
      </w:tblPr>
      <w:tblGrid>
        <w:gridCol w:w="4080"/>
        <w:gridCol w:w="1500"/>
        <w:gridCol w:w="1500"/>
      </w:tblGrid>
      <w:tr w:rsidR="00112796" w:rsidRPr="00112796" w:rsidTr="00112796">
        <w:trPr>
          <w:trHeight w:val="5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796" w:rsidRPr="00112796" w:rsidRDefault="00112796" w:rsidP="00112796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12796">
              <w:rPr>
                <w:rFonts w:ascii="Verdana" w:hAnsi="Verdana"/>
                <w:i/>
                <w:iCs/>
                <w:sz w:val="20"/>
                <w:szCs w:val="20"/>
              </w:rPr>
              <w:t>Comparative Balance Sheet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796" w:rsidRPr="00112796" w:rsidRDefault="00112796" w:rsidP="00112796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12796">
              <w:rPr>
                <w:rFonts w:ascii="Verdana" w:hAnsi="Verdana"/>
                <w:i/>
                <w:iCs/>
                <w:sz w:val="20"/>
                <w:szCs w:val="20"/>
              </w:rPr>
              <w:t>Beginning Balance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796" w:rsidRPr="00112796" w:rsidRDefault="00112796" w:rsidP="00112796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12796">
              <w:rPr>
                <w:rFonts w:ascii="Verdana" w:hAnsi="Verdana"/>
                <w:i/>
                <w:iCs/>
                <w:sz w:val="20"/>
                <w:szCs w:val="20"/>
              </w:rPr>
              <w:t>Ending Balance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Assets: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Cash and cash equivalents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$39.00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$31.00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Accounts receivable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$61.00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$71.00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Inventory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$65.00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$63.00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Plant and Equipment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$598.00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$500.00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Less accumulated depreciation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$267.00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$243.00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Total assets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2796">
              <w:rPr>
                <w:rFonts w:ascii="Verdana" w:hAnsi="Verdana"/>
                <w:b/>
                <w:bCs/>
                <w:sz w:val="20"/>
                <w:szCs w:val="20"/>
              </w:rPr>
              <w:t>$496.00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2796">
              <w:rPr>
                <w:rFonts w:ascii="Verdana" w:hAnsi="Verdana"/>
                <w:b/>
                <w:bCs/>
                <w:sz w:val="20"/>
                <w:szCs w:val="20"/>
              </w:rPr>
              <w:t>$422.00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Liabilities and stockholders' equity: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Accounts payable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$39.00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$44.00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Wages payable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$16.00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$17.00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Taxes payable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$23.00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$24.00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Bonds payable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$209.00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$230.00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Deferred Taxes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$14.00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$16.00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Common stock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$65.00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$60.00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 xml:space="preserve">  Retained Earnings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$130.00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$31.00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Total Liabilities and stockholders equity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2796">
              <w:rPr>
                <w:rFonts w:ascii="Verdana" w:hAnsi="Verdana"/>
                <w:b/>
                <w:bCs/>
                <w:sz w:val="20"/>
                <w:szCs w:val="20"/>
              </w:rPr>
              <w:t>$496.00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2796">
              <w:rPr>
                <w:rFonts w:ascii="Verdana" w:hAnsi="Verdana"/>
                <w:b/>
                <w:bCs/>
                <w:sz w:val="20"/>
                <w:szCs w:val="20"/>
              </w:rPr>
              <w:t>$422.00</w:t>
            </w: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12796">
              <w:rPr>
                <w:rFonts w:ascii="Verdana" w:hAnsi="Verdana"/>
                <w:i/>
                <w:iCs/>
                <w:sz w:val="20"/>
                <w:szCs w:val="20"/>
              </w:rPr>
              <w:t>Income Statement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Sales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855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Cost of goods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Gross Margin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Selling and administrative expense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Net operating income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Gain on sale of plant and equipment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Income before taxes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Income taxes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112796">
              <w:rPr>
                <w:rFonts w:ascii="Verdana" w:hAnsi="Verdana"/>
                <w:sz w:val="20"/>
                <w:szCs w:val="20"/>
                <w:u w:val="single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Net income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12796">
              <w:rPr>
                <w:rFonts w:ascii="Verdana" w:hAnsi="Verdana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796" w:rsidRPr="00112796" w:rsidTr="00112796">
        <w:trPr>
          <w:trHeight w:val="2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96" w:rsidRPr="00112796" w:rsidRDefault="00112796" w:rsidP="001127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2796" w:rsidRDefault="00112796">
      <w:pPr>
        <w:rPr>
          <w:rFonts w:ascii="Arial" w:hAnsi="Arial" w:cs="Arial"/>
          <w:sz w:val="30"/>
          <w:szCs w:val="30"/>
        </w:rPr>
      </w:pPr>
    </w:p>
    <w:p w:rsidR="00112796" w:rsidRDefault="00112796" w:rsidP="001127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The company sold equipment for $17 that was originally purchased for $15 and that had accumulated depreciation of $10. </w:t>
      </w:r>
    </w:p>
    <w:p w:rsidR="00112796" w:rsidRDefault="00112796" w:rsidP="001127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12796" w:rsidRPr="00112796" w:rsidRDefault="00112796" w:rsidP="0011279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On the basis of the above information, you are to prepare a Statement of Cash Flows for management’s use, and provide answers to the following questions.  (Use the indirect method for operating activities section of the accounting report.)</w:t>
      </w:r>
    </w:p>
    <w:p w:rsidR="00112796" w:rsidRDefault="00112796" w:rsidP="001127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12796" w:rsidRDefault="00112796" w:rsidP="001127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How much cash did </w:t>
      </w:r>
      <w:proofErr w:type="spellStart"/>
      <w:r>
        <w:rPr>
          <w:rFonts w:ascii="Arial" w:hAnsi="Arial" w:cs="Arial"/>
          <w:sz w:val="30"/>
          <w:szCs w:val="30"/>
        </w:rPr>
        <w:t>Wi</w:t>
      </w:r>
      <w:proofErr w:type="spellEnd"/>
      <w:r>
        <w:rPr>
          <w:rFonts w:ascii="Arial" w:hAnsi="Arial" w:cs="Arial"/>
          <w:sz w:val="30"/>
          <w:szCs w:val="30"/>
        </w:rPr>
        <w:t xml:space="preserve"> pay to its vendors for inventory purchases?</w:t>
      </w:r>
    </w:p>
    <w:p w:rsidR="00112796" w:rsidRDefault="00112796" w:rsidP="001127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How much cash </w:t>
      </w:r>
      <w:proofErr w:type="gramStart"/>
      <w:r>
        <w:rPr>
          <w:rFonts w:ascii="Arial" w:hAnsi="Arial" w:cs="Arial"/>
          <w:sz w:val="30"/>
          <w:szCs w:val="30"/>
        </w:rPr>
        <w:t>did  </w:t>
      </w:r>
      <w:proofErr w:type="spellStart"/>
      <w:r>
        <w:rPr>
          <w:rFonts w:ascii="Arial" w:hAnsi="Arial" w:cs="Arial"/>
          <w:sz w:val="30"/>
          <w:szCs w:val="30"/>
        </w:rPr>
        <w:t>Wi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pay to the government for income taxes?</w:t>
      </w:r>
    </w:p>
    <w:p w:rsidR="00112796" w:rsidRDefault="00112796" w:rsidP="001127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How much cash did </w:t>
      </w:r>
      <w:proofErr w:type="spellStart"/>
      <w:r>
        <w:rPr>
          <w:rFonts w:ascii="Arial" w:hAnsi="Arial" w:cs="Arial"/>
          <w:sz w:val="30"/>
          <w:szCs w:val="30"/>
        </w:rPr>
        <w:t>Wi</w:t>
      </w:r>
      <w:proofErr w:type="spellEnd"/>
      <w:r>
        <w:rPr>
          <w:rFonts w:ascii="Arial" w:hAnsi="Arial" w:cs="Arial"/>
          <w:sz w:val="30"/>
          <w:szCs w:val="30"/>
        </w:rPr>
        <w:t xml:space="preserve"> pay as dividends to its stockholders?</w:t>
      </w:r>
    </w:p>
    <w:p w:rsidR="005859BA" w:rsidRDefault="00112796" w:rsidP="00112796">
      <w:r>
        <w:rPr>
          <w:rFonts w:ascii="Arial" w:hAnsi="Arial" w:cs="Arial"/>
          <w:sz w:val="30"/>
          <w:szCs w:val="30"/>
        </w:rPr>
        <w:t>Compute Free Cash</w:t>
      </w:r>
    </w:p>
    <w:sectPr w:rsidR="005859BA" w:rsidSect="005859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2796"/>
    <w:rsid w:val="001127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44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Macintosh Word</Application>
  <DocSecurity>0</DocSecurity>
  <Lines>10</Lines>
  <Paragraphs>2</Paragraphs>
  <ScaleCrop>false</ScaleCrop>
  <Company>California Lutheran University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markiewicz</dc:creator>
  <cp:keywords/>
  <cp:lastModifiedBy>cristina markiewicz</cp:lastModifiedBy>
  <cp:revision>1</cp:revision>
  <dcterms:created xsi:type="dcterms:W3CDTF">2012-02-12T23:25:00Z</dcterms:created>
  <dcterms:modified xsi:type="dcterms:W3CDTF">2012-02-12T23:39:00Z</dcterms:modified>
</cp:coreProperties>
</file>