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93" w:rsidRDefault="00B03193" w:rsidP="00B03193">
      <w:pPr>
        <w:pStyle w:val="response1"/>
        <w:spacing w:before="0" w:after="0"/>
        <w:ind w:left="0"/>
        <w:jc w:val="center"/>
      </w:pPr>
      <w:r>
        <w:t>Introduction</w:t>
      </w:r>
    </w:p>
    <w:p w:rsidR="00B03193" w:rsidRDefault="00B03193" w:rsidP="00B03193">
      <w:pPr>
        <w:pStyle w:val="response1"/>
        <w:spacing w:before="0" w:after="0"/>
        <w:ind w:left="0"/>
        <w:jc w:val="center"/>
      </w:pPr>
    </w:p>
    <w:p w:rsidR="00E1554E" w:rsidRDefault="008D2F81" w:rsidP="008D2F81">
      <w:pPr>
        <w:rPr>
          <w:rFonts w:eastAsiaTheme="minorHAnsi"/>
        </w:rPr>
      </w:pPr>
      <w:proofErr w:type="spellStart"/>
      <w:r w:rsidRPr="008D2F81">
        <w:rPr>
          <w:rFonts w:eastAsiaTheme="minorHAnsi"/>
        </w:rPr>
        <w:t>Orbitz</w:t>
      </w:r>
      <w:proofErr w:type="spellEnd"/>
      <w:r w:rsidRPr="008D2F81">
        <w:rPr>
          <w:rFonts w:eastAsiaTheme="minorHAnsi"/>
        </w:rPr>
        <w:t xml:space="preserve"> is a company that specializes in online travel.  The company uses </w:t>
      </w:r>
      <w:r w:rsidR="00370BFF">
        <w:rPr>
          <w:rFonts w:eastAsiaTheme="minorHAnsi"/>
        </w:rPr>
        <w:t>modern</w:t>
      </w:r>
      <w:r w:rsidR="00370BFF" w:rsidRPr="008D2F81">
        <w:rPr>
          <w:rFonts w:eastAsiaTheme="minorHAnsi"/>
        </w:rPr>
        <w:t xml:space="preserve"> </w:t>
      </w:r>
      <w:r w:rsidRPr="008D2F81">
        <w:rPr>
          <w:rFonts w:eastAsiaTheme="minorHAnsi"/>
        </w:rPr>
        <w:t xml:space="preserve">technology to allow travelers of all types to explore, arrange, and reserve a wide span of products.  In 1999 a group of airline companies including Delta, United, and American Airlines formed the company.  </w:t>
      </w:r>
      <w:proofErr w:type="spellStart"/>
      <w:r w:rsidRPr="008D2F81">
        <w:rPr>
          <w:rFonts w:eastAsiaTheme="minorHAnsi"/>
        </w:rPr>
        <w:t>Orbitz</w:t>
      </w:r>
      <w:proofErr w:type="spellEnd"/>
      <w:r w:rsidRPr="008D2F81">
        <w:rPr>
          <w:rFonts w:eastAsiaTheme="minorHAnsi"/>
        </w:rPr>
        <w:t xml:space="preserve"> was the airlines’ initial response to the popular and growing online travel sites like Travelocity.  Presently Cendant owns </w:t>
      </w:r>
      <w:proofErr w:type="spellStart"/>
      <w:r w:rsidRPr="008D2F81">
        <w:rPr>
          <w:rFonts w:eastAsiaTheme="minorHAnsi"/>
        </w:rPr>
        <w:t>Orbitz</w:t>
      </w:r>
      <w:proofErr w:type="spellEnd"/>
      <w:r w:rsidRPr="008D2F81">
        <w:rPr>
          <w:rFonts w:eastAsiaTheme="minorHAnsi"/>
        </w:rPr>
        <w:t xml:space="preserve"> and has several associated brands including Cheap Tickets, the Away Network, and the Hotel Club.  </w:t>
      </w:r>
    </w:p>
    <w:p w:rsidR="00E1554E" w:rsidRDefault="00E1554E" w:rsidP="008D2F81">
      <w:pPr>
        <w:rPr>
          <w:rFonts w:eastAsiaTheme="minorHAnsi"/>
        </w:rPr>
      </w:pPr>
    </w:p>
    <w:p w:rsidR="00885EB5" w:rsidRDefault="008D2F81" w:rsidP="008D2F81">
      <w:r w:rsidRPr="008D2F81">
        <w:rPr>
          <w:rFonts w:eastAsiaTheme="minorHAnsi"/>
        </w:rPr>
        <w:t xml:space="preserve">To write an effective strategic plan for </w:t>
      </w:r>
      <w:proofErr w:type="spellStart"/>
      <w:r w:rsidRPr="008D2F81">
        <w:rPr>
          <w:rFonts w:eastAsiaTheme="minorHAnsi"/>
        </w:rPr>
        <w:t>Orbitz</w:t>
      </w:r>
      <w:proofErr w:type="spellEnd"/>
      <w:r w:rsidRPr="008D2F81">
        <w:rPr>
          <w:rFonts w:eastAsiaTheme="minorHAnsi"/>
        </w:rPr>
        <w:t xml:space="preserve"> Worldwide a student must outline his or her research approach</w:t>
      </w:r>
      <w:r w:rsidR="00E1554E">
        <w:rPr>
          <w:rFonts w:eastAsiaTheme="minorHAnsi"/>
        </w:rPr>
        <w:t xml:space="preserve"> and consider the appropriate sources</w:t>
      </w:r>
      <w:r w:rsidRPr="008D2F81">
        <w:rPr>
          <w:rFonts w:eastAsiaTheme="minorHAnsi"/>
        </w:rPr>
        <w:t>.</w:t>
      </w:r>
      <w:r w:rsidR="00E1554E">
        <w:rPr>
          <w:rFonts w:eastAsiaTheme="minorHAnsi"/>
        </w:rPr>
        <w:t xml:space="preserve">  Outlining the approach and explaining the sources will assist the student in writing a clear and concise p</w:t>
      </w:r>
      <w:r w:rsidR="00370BFF">
        <w:rPr>
          <w:rFonts w:eastAsiaTheme="minorHAnsi"/>
        </w:rPr>
        <w:t>lan</w:t>
      </w:r>
      <w:r w:rsidR="00E1554E">
        <w:rPr>
          <w:rFonts w:eastAsiaTheme="minorHAnsi"/>
        </w:rPr>
        <w:t>.</w:t>
      </w:r>
      <w:r>
        <w:rPr>
          <w:rFonts w:eastAsiaTheme="minorHAnsi"/>
        </w:rPr>
        <w:t xml:space="preserve">  </w:t>
      </w:r>
      <w:r w:rsidR="00B03193">
        <w:t xml:space="preserve">In this paper, the subject will explain </w:t>
      </w:r>
      <w:r w:rsidR="00885EB5">
        <w:t>how t</w:t>
      </w:r>
      <w:r w:rsidR="00B03193">
        <w:t xml:space="preserve">he </w:t>
      </w:r>
      <w:r w:rsidR="00885EB5">
        <w:t xml:space="preserve">student intends to validate the company’s vision, mission, and value statements, and </w:t>
      </w:r>
      <w:r w:rsidR="00E1554E">
        <w:t xml:space="preserve">explain the </w:t>
      </w:r>
      <w:r w:rsidR="00885EB5">
        <w:t>sources the student will use to perform an external and internal environmental analysis.</w:t>
      </w:r>
    </w:p>
    <w:p w:rsidR="00B03193" w:rsidRDefault="00B03193" w:rsidP="00B03193">
      <w:pPr>
        <w:pStyle w:val="response1"/>
        <w:spacing w:before="0" w:after="0"/>
        <w:ind w:left="0"/>
      </w:pPr>
      <w:r>
        <w:t xml:space="preserve">       </w:t>
      </w:r>
    </w:p>
    <w:p w:rsidR="00DD56F1" w:rsidRDefault="00DD56F1" w:rsidP="00F520D6">
      <w:pPr>
        <w:pStyle w:val="response1"/>
        <w:spacing w:before="0" w:after="0"/>
        <w:ind w:left="0"/>
        <w:jc w:val="center"/>
        <w:rPr>
          <w:szCs w:val="17"/>
        </w:rPr>
      </w:pPr>
      <w:r>
        <w:rPr>
          <w:szCs w:val="17"/>
        </w:rPr>
        <w:t>Validation of Vision, Mission, and Values Statements</w:t>
      </w:r>
    </w:p>
    <w:p w:rsidR="00DD56F1" w:rsidRDefault="00DD56F1" w:rsidP="00DD56F1">
      <w:pPr>
        <w:pStyle w:val="response1"/>
        <w:spacing w:before="0" w:after="0"/>
        <w:ind w:left="0"/>
        <w:rPr>
          <w:szCs w:val="17"/>
        </w:rPr>
      </w:pPr>
    </w:p>
    <w:p w:rsidR="00F52B1F" w:rsidRDefault="003D371E" w:rsidP="0082369D">
      <w:pPr>
        <w:pStyle w:val="response1"/>
        <w:spacing w:before="0" w:after="0"/>
        <w:ind w:left="0"/>
        <w:rPr>
          <w:szCs w:val="17"/>
        </w:rPr>
      </w:pPr>
      <w:r>
        <w:rPr>
          <w:szCs w:val="17"/>
        </w:rPr>
        <w:t>By examining the company’s vision, mission, and values statements, the student will have an indication</w:t>
      </w:r>
      <w:r w:rsidRPr="00375183">
        <w:rPr>
          <w:szCs w:val="17"/>
        </w:rPr>
        <w:t xml:space="preserve"> </w:t>
      </w:r>
      <w:r>
        <w:rPr>
          <w:szCs w:val="17"/>
        </w:rPr>
        <w:t>of the organization’s plans and goals.</w:t>
      </w:r>
      <w:r w:rsidR="0082369D">
        <w:rPr>
          <w:szCs w:val="17"/>
        </w:rPr>
        <w:t xml:space="preserve">  </w:t>
      </w:r>
      <w:r w:rsidR="00E1554E">
        <w:rPr>
          <w:szCs w:val="17"/>
        </w:rPr>
        <w:t xml:space="preserve">By examining, the company’s annual statements of the previous years this will show if the organization is successful in implementing and following their vision.  </w:t>
      </w:r>
      <w:r w:rsidR="00D75325">
        <w:rPr>
          <w:szCs w:val="17"/>
        </w:rPr>
        <w:t>The vision and mission statements of an organization express the company’</w:t>
      </w:r>
      <w:bookmarkStart w:id="0" w:name="_GoBack"/>
      <w:bookmarkEnd w:id="0"/>
      <w:r w:rsidR="00D75325">
        <w:rPr>
          <w:szCs w:val="17"/>
        </w:rPr>
        <w:t>s basic objectives and the approach to achieving those objectives. T</w:t>
      </w:r>
      <w:r w:rsidR="0082369D" w:rsidRPr="00375183">
        <w:rPr>
          <w:szCs w:val="17"/>
        </w:rPr>
        <w:t xml:space="preserve">he </w:t>
      </w:r>
      <w:r w:rsidR="0082369D">
        <w:rPr>
          <w:szCs w:val="17"/>
        </w:rPr>
        <w:t>capability</w:t>
      </w:r>
      <w:r w:rsidR="0082369D" w:rsidRPr="00375183">
        <w:rPr>
          <w:szCs w:val="17"/>
        </w:rPr>
        <w:t xml:space="preserve"> of a</w:t>
      </w:r>
      <w:r w:rsidR="0082369D">
        <w:rPr>
          <w:szCs w:val="17"/>
        </w:rPr>
        <w:t>n</w:t>
      </w:r>
      <w:r w:rsidR="0082369D" w:rsidRPr="00375183">
        <w:rPr>
          <w:szCs w:val="17"/>
        </w:rPr>
        <w:t xml:space="preserve"> </w:t>
      </w:r>
      <w:r w:rsidR="0082369D">
        <w:rPr>
          <w:szCs w:val="17"/>
        </w:rPr>
        <w:t xml:space="preserve">organization </w:t>
      </w:r>
      <w:r w:rsidR="0082369D" w:rsidRPr="00375183">
        <w:rPr>
          <w:szCs w:val="17"/>
        </w:rPr>
        <w:t>to</w:t>
      </w:r>
      <w:r w:rsidR="0082369D" w:rsidRPr="003D371E">
        <w:rPr>
          <w:szCs w:val="17"/>
        </w:rPr>
        <w:t xml:space="preserve"> </w:t>
      </w:r>
      <w:r w:rsidR="0082369D">
        <w:rPr>
          <w:szCs w:val="17"/>
        </w:rPr>
        <w:t>pursue</w:t>
      </w:r>
      <w:r w:rsidR="0082369D" w:rsidRPr="00375183">
        <w:rPr>
          <w:szCs w:val="17"/>
        </w:rPr>
        <w:t xml:space="preserve"> the </w:t>
      </w:r>
      <w:r w:rsidR="00F52B1F">
        <w:rPr>
          <w:szCs w:val="17"/>
        </w:rPr>
        <w:t xml:space="preserve">mission and </w:t>
      </w:r>
      <w:r w:rsidR="0082369D" w:rsidRPr="00375183">
        <w:rPr>
          <w:szCs w:val="17"/>
        </w:rPr>
        <w:t>vision</w:t>
      </w:r>
      <w:r w:rsidR="0082369D">
        <w:rPr>
          <w:szCs w:val="17"/>
        </w:rPr>
        <w:t xml:space="preserve"> statement</w:t>
      </w:r>
      <w:r w:rsidR="00F52B1F">
        <w:rPr>
          <w:szCs w:val="17"/>
        </w:rPr>
        <w:t>s</w:t>
      </w:r>
      <w:r w:rsidR="0082369D" w:rsidRPr="00375183">
        <w:rPr>
          <w:szCs w:val="17"/>
        </w:rPr>
        <w:t xml:space="preserve"> is </w:t>
      </w:r>
      <w:r w:rsidR="0082369D">
        <w:rPr>
          <w:szCs w:val="17"/>
        </w:rPr>
        <w:t>vital to a business</w:t>
      </w:r>
      <w:r w:rsidR="0082369D" w:rsidRPr="00375183">
        <w:rPr>
          <w:szCs w:val="17"/>
        </w:rPr>
        <w:t>.</w:t>
      </w:r>
      <w:r w:rsidR="0082369D">
        <w:rPr>
          <w:szCs w:val="17"/>
        </w:rPr>
        <w:t xml:space="preserve">  </w:t>
      </w:r>
      <w:r w:rsidR="0082369D" w:rsidRPr="00375183">
        <w:rPr>
          <w:szCs w:val="17"/>
        </w:rPr>
        <w:t xml:space="preserve">Management and </w:t>
      </w:r>
      <w:r w:rsidR="0082369D">
        <w:rPr>
          <w:szCs w:val="17"/>
        </w:rPr>
        <w:t>employees</w:t>
      </w:r>
      <w:r w:rsidR="0082369D" w:rsidRPr="00375183">
        <w:rPr>
          <w:szCs w:val="17"/>
        </w:rPr>
        <w:t xml:space="preserve"> must share </w:t>
      </w:r>
      <w:r w:rsidR="0082369D">
        <w:rPr>
          <w:szCs w:val="17"/>
        </w:rPr>
        <w:t>the vision</w:t>
      </w:r>
      <w:r w:rsidR="00A040B6">
        <w:rPr>
          <w:szCs w:val="17"/>
        </w:rPr>
        <w:t>,</w:t>
      </w:r>
      <w:r w:rsidR="0082369D">
        <w:rPr>
          <w:szCs w:val="17"/>
        </w:rPr>
        <w:t xml:space="preserve"> and the statement must be</w:t>
      </w:r>
      <w:r w:rsidR="0082369D" w:rsidRPr="0082369D">
        <w:rPr>
          <w:szCs w:val="17"/>
        </w:rPr>
        <w:t xml:space="preserve"> </w:t>
      </w:r>
      <w:r w:rsidR="0082369D">
        <w:rPr>
          <w:szCs w:val="17"/>
        </w:rPr>
        <w:t>understandable, brief</w:t>
      </w:r>
      <w:r w:rsidR="00A040B6">
        <w:rPr>
          <w:szCs w:val="17"/>
        </w:rPr>
        <w:t>,</w:t>
      </w:r>
      <w:r w:rsidR="0082369D">
        <w:rPr>
          <w:szCs w:val="17"/>
        </w:rPr>
        <w:t xml:space="preserve"> and</w:t>
      </w:r>
      <w:r w:rsidR="0082369D" w:rsidRPr="0082369D">
        <w:rPr>
          <w:szCs w:val="17"/>
        </w:rPr>
        <w:t xml:space="preserve"> </w:t>
      </w:r>
      <w:r w:rsidR="0082369D">
        <w:rPr>
          <w:szCs w:val="17"/>
        </w:rPr>
        <w:t>adaptable</w:t>
      </w:r>
      <w:r w:rsidR="0082369D" w:rsidRPr="00375183">
        <w:rPr>
          <w:szCs w:val="17"/>
        </w:rPr>
        <w:t>. Th</w:t>
      </w:r>
      <w:r w:rsidR="0082369D">
        <w:rPr>
          <w:szCs w:val="17"/>
        </w:rPr>
        <w:t xml:space="preserve">e </w:t>
      </w:r>
      <w:r w:rsidR="00F52B1F">
        <w:rPr>
          <w:szCs w:val="17"/>
        </w:rPr>
        <w:t xml:space="preserve">mission and </w:t>
      </w:r>
      <w:r w:rsidR="0082369D">
        <w:rPr>
          <w:szCs w:val="17"/>
        </w:rPr>
        <w:t>vision</w:t>
      </w:r>
      <w:r w:rsidR="0082369D" w:rsidRPr="00375183">
        <w:rPr>
          <w:szCs w:val="17"/>
        </w:rPr>
        <w:t xml:space="preserve"> </w:t>
      </w:r>
      <w:r w:rsidR="00F52B1F" w:rsidRPr="00375183">
        <w:rPr>
          <w:szCs w:val="17"/>
        </w:rPr>
        <w:t>statement</w:t>
      </w:r>
      <w:r w:rsidR="00F52B1F">
        <w:rPr>
          <w:szCs w:val="17"/>
        </w:rPr>
        <w:t>s</w:t>
      </w:r>
      <w:r w:rsidR="00F52B1F" w:rsidRPr="00375183">
        <w:rPr>
          <w:szCs w:val="17"/>
        </w:rPr>
        <w:t xml:space="preserve"> </w:t>
      </w:r>
      <w:r w:rsidR="00F52B1F">
        <w:rPr>
          <w:szCs w:val="17"/>
        </w:rPr>
        <w:t>provide</w:t>
      </w:r>
      <w:r w:rsidR="00E1554E">
        <w:rPr>
          <w:szCs w:val="17"/>
        </w:rPr>
        <w:t xml:space="preserve"> everyone within an</w:t>
      </w:r>
      <w:r w:rsidR="0082369D">
        <w:rPr>
          <w:szCs w:val="17"/>
        </w:rPr>
        <w:t xml:space="preserve"> outside the organization an indication</w:t>
      </w:r>
      <w:r w:rsidR="0082369D" w:rsidRPr="00375183">
        <w:rPr>
          <w:szCs w:val="17"/>
        </w:rPr>
        <w:t xml:space="preserve"> of </w:t>
      </w:r>
      <w:r w:rsidR="0082369D">
        <w:rPr>
          <w:szCs w:val="17"/>
        </w:rPr>
        <w:t xml:space="preserve">where management envisions </w:t>
      </w:r>
      <w:r w:rsidR="0082369D" w:rsidRPr="00375183">
        <w:rPr>
          <w:szCs w:val="17"/>
        </w:rPr>
        <w:t xml:space="preserve">the </w:t>
      </w:r>
      <w:r w:rsidR="0082369D">
        <w:rPr>
          <w:szCs w:val="17"/>
        </w:rPr>
        <w:t>organization</w:t>
      </w:r>
      <w:r w:rsidR="0082369D" w:rsidRPr="00375183">
        <w:rPr>
          <w:szCs w:val="17"/>
        </w:rPr>
        <w:t xml:space="preserve">'s </w:t>
      </w:r>
      <w:r w:rsidR="0082369D">
        <w:rPr>
          <w:szCs w:val="17"/>
        </w:rPr>
        <w:t xml:space="preserve">future.  </w:t>
      </w:r>
    </w:p>
    <w:p w:rsidR="00E1554E" w:rsidRDefault="00E1554E" w:rsidP="0082369D">
      <w:pPr>
        <w:pStyle w:val="response1"/>
        <w:spacing w:before="0" w:after="0"/>
        <w:ind w:left="0"/>
        <w:rPr>
          <w:szCs w:val="17"/>
        </w:rPr>
      </w:pPr>
    </w:p>
    <w:p w:rsidR="00AF4074" w:rsidRDefault="006C3D41" w:rsidP="00DD56F1">
      <w:pPr>
        <w:pStyle w:val="response1"/>
        <w:spacing w:before="0" w:after="0"/>
        <w:ind w:left="0"/>
        <w:rPr>
          <w:szCs w:val="17"/>
        </w:rPr>
      </w:pPr>
      <w:r>
        <w:rPr>
          <w:szCs w:val="17"/>
        </w:rPr>
        <w:t xml:space="preserve">The value </w:t>
      </w:r>
      <w:r w:rsidR="0036455E">
        <w:rPr>
          <w:szCs w:val="17"/>
        </w:rPr>
        <w:t>statement of the company is</w:t>
      </w:r>
      <w:r>
        <w:rPr>
          <w:szCs w:val="17"/>
        </w:rPr>
        <w:t xml:space="preserve"> </w:t>
      </w:r>
      <w:r w:rsidR="0036455E">
        <w:rPr>
          <w:szCs w:val="17"/>
        </w:rPr>
        <w:t>factors that bind</w:t>
      </w:r>
      <w:r>
        <w:rPr>
          <w:szCs w:val="17"/>
        </w:rPr>
        <w:t xml:space="preserve"> the organization and </w:t>
      </w:r>
      <w:r w:rsidR="0036455E">
        <w:rPr>
          <w:szCs w:val="17"/>
        </w:rPr>
        <w:t>s</w:t>
      </w:r>
      <w:r w:rsidR="00ED6653">
        <w:rPr>
          <w:szCs w:val="17"/>
        </w:rPr>
        <w:t>taff</w:t>
      </w:r>
      <w:r w:rsidR="00ED6653" w:rsidRPr="00375183">
        <w:rPr>
          <w:szCs w:val="17"/>
        </w:rPr>
        <w:t xml:space="preserve"> </w:t>
      </w:r>
      <w:r w:rsidR="00DD56F1" w:rsidRPr="00375183">
        <w:rPr>
          <w:szCs w:val="17"/>
        </w:rPr>
        <w:t xml:space="preserve">in a </w:t>
      </w:r>
      <w:r w:rsidR="00ED6653">
        <w:rPr>
          <w:szCs w:val="17"/>
        </w:rPr>
        <w:t>substantial</w:t>
      </w:r>
      <w:r w:rsidR="00ED6653" w:rsidRPr="00375183">
        <w:rPr>
          <w:szCs w:val="17"/>
        </w:rPr>
        <w:t xml:space="preserve"> </w:t>
      </w:r>
      <w:r w:rsidR="00DD56F1" w:rsidRPr="00375183">
        <w:rPr>
          <w:szCs w:val="17"/>
        </w:rPr>
        <w:t xml:space="preserve">and </w:t>
      </w:r>
      <w:r w:rsidR="00ED6653">
        <w:rPr>
          <w:szCs w:val="17"/>
        </w:rPr>
        <w:t>noticeable</w:t>
      </w:r>
      <w:r w:rsidR="00ED6653" w:rsidRPr="00375183">
        <w:rPr>
          <w:szCs w:val="17"/>
        </w:rPr>
        <w:t xml:space="preserve"> </w:t>
      </w:r>
      <w:r w:rsidR="00DD56F1" w:rsidRPr="00375183">
        <w:rPr>
          <w:szCs w:val="17"/>
        </w:rPr>
        <w:t>way.  </w:t>
      </w:r>
      <w:r w:rsidR="0036455E">
        <w:rPr>
          <w:szCs w:val="17"/>
        </w:rPr>
        <w:t>The student must review</w:t>
      </w:r>
      <w:r w:rsidR="00F520D6">
        <w:rPr>
          <w:szCs w:val="17"/>
        </w:rPr>
        <w:t xml:space="preserve"> online </w:t>
      </w:r>
      <w:r w:rsidR="0036455E">
        <w:rPr>
          <w:szCs w:val="17"/>
        </w:rPr>
        <w:t xml:space="preserve">any concerns with the company that involves the staff, the community, or customers </w:t>
      </w:r>
      <w:r w:rsidR="00A040B6">
        <w:rPr>
          <w:szCs w:val="17"/>
        </w:rPr>
        <w:t>who</w:t>
      </w:r>
      <w:r w:rsidR="0036455E">
        <w:rPr>
          <w:szCs w:val="17"/>
        </w:rPr>
        <w:t xml:space="preserve"> impedes the organization’s image.  </w:t>
      </w:r>
      <w:r w:rsidR="00F520D6">
        <w:rPr>
          <w:szCs w:val="17"/>
        </w:rPr>
        <w:t>The student must also review online any u</w:t>
      </w:r>
      <w:r w:rsidR="0036455E">
        <w:rPr>
          <w:szCs w:val="17"/>
        </w:rPr>
        <w:t xml:space="preserve">nfair labor practices, sudden layoffs, and auditing issues </w:t>
      </w:r>
      <w:r w:rsidR="00E1554E">
        <w:rPr>
          <w:szCs w:val="17"/>
        </w:rPr>
        <w:t xml:space="preserve">that </w:t>
      </w:r>
      <w:r w:rsidR="00F520D6">
        <w:rPr>
          <w:szCs w:val="17"/>
        </w:rPr>
        <w:t>may</w:t>
      </w:r>
      <w:r w:rsidR="0036455E">
        <w:rPr>
          <w:szCs w:val="17"/>
        </w:rPr>
        <w:t xml:space="preserve"> </w:t>
      </w:r>
      <w:r w:rsidR="00F520D6">
        <w:rPr>
          <w:szCs w:val="17"/>
        </w:rPr>
        <w:t>tarnish the organization’s image and provide evidence that the company may not be meeting its value standards.</w:t>
      </w:r>
      <w:r w:rsidR="00AF4074">
        <w:rPr>
          <w:szCs w:val="17"/>
        </w:rPr>
        <w:t xml:space="preserve">  After analyzing the vision, mission, and values statements, the student will perform an external and internal environmental analysis.</w:t>
      </w:r>
      <w:r w:rsidR="0036455E">
        <w:rPr>
          <w:szCs w:val="17"/>
        </w:rPr>
        <w:t xml:space="preserve"> </w:t>
      </w:r>
    </w:p>
    <w:p w:rsidR="00C5686A" w:rsidRDefault="00DD56F1" w:rsidP="00C5686A">
      <w:pPr>
        <w:pStyle w:val="response1"/>
        <w:spacing w:before="0" w:after="0"/>
        <w:ind w:left="0"/>
        <w:jc w:val="center"/>
        <w:rPr>
          <w:szCs w:val="17"/>
        </w:rPr>
      </w:pPr>
      <w:r>
        <w:rPr>
          <w:szCs w:val="17"/>
        </w:rPr>
        <w:t>External Environmental Analysis</w:t>
      </w:r>
    </w:p>
    <w:p w:rsidR="00156F10" w:rsidRDefault="00DD56F1" w:rsidP="00C5686A">
      <w:pPr>
        <w:pStyle w:val="response1"/>
        <w:spacing w:before="0" w:after="0"/>
        <w:ind w:left="0"/>
        <w:rPr>
          <w:szCs w:val="17"/>
        </w:rPr>
      </w:pPr>
      <w:r w:rsidRPr="00375183">
        <w:rPr>
          <w:szCs w:val="17"/>
        </w:rPr>
        <w:br/>
      </w:r>
      <w:r>
        <w:rPr>
          <w:szCs w:val="17"/>
        </w:rPr>
        <w:t xml:space="preserve">The student must examine </w:t>
      </w:r>
      <w:r w:rsidR="00A040B6">
        <w:rPr>
          <w:szCs w:val="17"/>
        </w:rPr>
        <w:t>the many</w:t>
      </w:r>
      <w:r>
        <w:rPr>
          <w:szCs w:val="17"/>
        </w:rPr>
        <w:t xml:space="preserve"> factors that relate to the external environment of the company.  The external factors will include remote factors </w:t>
      </w:r>
      <w:r w:rsidR="00156F10">
        <w:rPr>
          <w:szCs w:val="17"/>
        </w:rPr>
        <w:t xml:space="preserve">such as the </w:t>
      </w:r>
      <w:r>
        <w:rPr>
          <w:szCs w:val="17"/>
        </w:rPr>
        <w:t>econom</w:t>
      </w:r>
      <w:r w:rsidR="00156F10">
        <w:rPr>
          <w:szCs w:val="17"/>
        </w:rPr>
        <w:t>y</w:t>
      </w:r>
      <w:r>
        <w:rPr>
          <w:szCs w:val="17"/>
        </w:rPr>
        <w:t xml:space="preserve"> and technology</w:t>
      </w:r>
      <w:r w:rsidR="00156F10">
        <w:rPr>
          <w:szCs w:val="17"/>
        </w:rPr>
        <w:t xml:space="preserve">; </w:t>
      </w:r>
      <w:r>
        <w:rPr>
          <w:szCs w:val="17"/>
        </w:rPr>
        <w:t xml:space="preserve">industry factors </w:t>
      </w:r>
      <w:r w:rsidR="00156F10">
        <w:rPr>
          <w:szCs w:val="17"/>
        </w:rPr>
        <w:t xml:space="preserve">such as </w:t>
      </w:r>
      <w:r>
        <w:rPr>
          <w:szCs w:val="17"/>
        </w:rPr>
        <w:t>barriers of entry and available substitutes</w:t>
      </w:r>
      <w:r w:rsidR="00A040B6">
        <w:rPr>
          <w:szCs w:val="17"/>
        </w:rPr>
        <w:t>,</w:t>
      </w:r>
      <w:r>
        <w:rPr>
          <w:szCs w:val="17"/>
        </w:rPr>
        <w:t xml:space="preserve"> and operating factors </w:t>
      </w:r>
      <w:r w:rsidR="00156F10">
        <w:rPr>
          <w:szCs w:val="17"/>
        </w:rPr>
        <w:t>that will include competitive position, creditors, and customers.</w:t>
      </w:r>
      <w:r w:rsidR="003F271B">
        <w:rPr>
          <w:szCs w:val="17"/>
        </w:rPr>
        <w:t xml:space="preserve">  To perform a thorough </w:t>
      </w:r>
      <w:r w:rsidR="00A040B6">
        <w:rPr>
          <w:szCs w:val="17"/>
        </w:rPr>
        <w:t xml:space="preserve">assessment </w:t>
      </w:r>
      <w:r w:rsidR="003F271B">
        <w:rPr>
          <w:szCs w:val="17"/>
        </w:rPr>
        <w:t xml:space="preserve">the student will have to examine the company’s competition, annual statements, industry websites, </w:t>
      </w:r>
      <w:r w:rsidR="00C5686A">
        <w:rPr>
          <w:szCs w:val="17"/>
        </w:rPr>
        <w:t xml:space="preserve">and </w:t>
      </w:r>
      <w:r w:rsidR="003F271B">
        <w:rPr>
          <w:szCs w:val="17"/>
        </w:rPr>
        <w:t>company news</w:t>
      </w:r>
      <w:r w:rsidR="0007588D">
        <w:rPr>
          <w:szCs w:val="17"/>
        </w:rPr>
        <w:t xml:space="preserve"> from the university </w:t>
      </w:r>
      <w:r w:rsidR="0007588D">
        <w:rPr>
          <w:szCs w:val="17"/>
        </w:rPr>
        <w:lastRenderedPageBreak/>
        <w:t>library and Internet</w:t>
      </w:r>
      <w:r w:rsidR="00C5686A">
        <w:rPr>
          <w:szCs w:val="17"/>
        </w:rPr>
        <w:t>.  Information from each source will provide the student enough data to judge the position of the company and the health of the travel industry.</w:t>
      </w:r>
      <w:r w:rsidR="003F271B">
        <w:rPr>
          <w:szCs w:val="17"/>
        </w:rPr>
        <w:t xml:space="preserve">  </w:t>
      </w:r>
      <w:r w:rsidR="00C5686A">
        <w:rPr>
          <w:szCs w:val="17"/>
        </w:rPr>
        <w:t>Information from these sources will also assist the student in identifying the company’s opportunities, threats, competition, and substitutes within the travel industry.</w:t>
      </w:r>
    </w:p>
    <w:p w:rsidR="00156F10" w:rsidRDefault="00156F10" w:rsidP="00DD56F1">
      <w:pPr>
        <w:pStyle w:val="response1"/>
        <w:spacing w:before="0" w:after="0"/>
        <w:ind w:left="0"/>
        <w:rPr>
          <w:szCs w:val="17"/>
        </w:rPr>
      </w:pPr>
    </w:p>
    <w:p w:rsidR="00DD56F1" w:rsidRDefault="00DD56F1" w:rsidP="00F520D6">
      <w:pPr>
        <w:pStyle w:val="response1"/>
        <w:spacing w:before="0" w:after="0"/>
        <w:ind w:left="0"/>
        <w:jc w:val="center"/>
        <w:rPr>
          <w:szCs w:val="17"/>
        </w:rPr>
      </w:pPr>
      <w:r>
        <w:rPr>
          <w:szCs w:val="17"/>
        </w:rPr>
        <w:t>Internal Environmental Analysis</w:t>
      </w:r>
    </w:p>
    <w:p w:rsidR="00AA6766" w:rsidRDefault="00AA6766" w:rsidP="00DD56F1">
      <w:pPr>
        <w:pStyle w:val="response1"/>
        <w:spacing w:before="0" w:after="0"/>
        <w:ind w:left="0"/>
        <w:rPr>
          <w:szCs w:val="17"/>
        </w:rPr>
      </w:pPr>
    </w:p>
    <w:p w:rsidR="00B03193" w:rsidRDefault="00AF4074" w:rsidP="00DD56F1">
      <w:pPr>
        <w:pStyle w:val="response1"/>
        <w:spacing w:before="0" w:after="0"/>
        <w:ind w:left="0"/>
        <w:rPr>
          <w:szCs w:val="17"/>
        </w:rPr>
      </w:pPr>
      <w:r>
        <w:rPr>
          <w:szCs w:val="17"/>
        </w:rPr>
        <w:t>T</w:t>
      </w:r>
      <w:r w:rsidRPr="00AF4074">
        <w:rPr>
          <w:szCs w:val="17"/>
        </w:rPr>
        <w:t xml:space="preserve">o </w:t>
      </w:r>
      <w:r>
        <w:rPr>
          <w:szCs w:val="17"/>
        </w:rPr>
        <w:t>perform</w:t>
      </w:r>
      <w:r w:rsidRPr="00AF4074">
        <w:rPr>
          <w:szCs w:val="17"/>
        </w:rPr>
        <w:t xml:space="preserve"> </w:t>
      </w:r>
      <w:r>
        <w:rPr>
          <w:szCs w:val="17"/>
        </w:rPr>
        <w:t xml:space="preserve">an </w:t>
      </w:r>
      <w:r w:rsidRPr="00AF4074">
        <w:rPr>
          <w:szCs w:val="17"/>
        </w:rPr>
        <w:t>internal environmental analysis</w:t>
      </w:r>
      <w:r>
        <w:rPr>
          <w:szCs w:val="17"/>
        </w:rPr>
        <w:t xml:space="preserve"> on the </w:t>
      </w:r>
      <w:r w:rsidRPr="00AF4074">
        <w:rPr>
          <w:szCs w:val="17"/>
        </w:rPr>
        <w:t xml:space="preserve">organization </w:t>
      </w:r>
      <w:r>
        <w:rPr>
          <w:szCs w:val="17"/>
        </w:rPr>
        <w:t xml:space="preserve">the student </w:t>
      </w:r>
      <w:r w:rsidRPr="00AF4074">
        <w:rPr>
          <w:szCs w:val="17"/>
        </w:rPr>
        <w:t xml:space="preserve">can </w:t>
      </w:r>
      <w:r>
        <w:rPr>
          <w:szCs w:val="17"/>
        </w:rPr>
        <w:t>examine</w:t>
      </w:r>
      <w:r w:rsidRPr="00AF4074">
        <w:rPr>
          <w:szCs w:val="17"/>
        </w:rPr>
        <w:t xml:space="preserve"> its strengths and weakness</w:t>
      </w:r>
      <w:r w:rsidR="00A040B6">
        <w:rPr>
          <w:szCs w:val="17"/>
        </w:rPr>
        <w:t>es</w:t>
      </w:r>
      <w:r w:rsidRPr="00AF4074">
        <w:rPr>
          <w:szCs w:val="17"/>
        </w:rPr>
        <w:t xml:space="preserve"> through </w:t>
      </w:r>
      <w:r w:rsidR="00AA6766">
        <w:rPr>
          <w:szCs w:val="17"/>
        </w:rPr>
        <w:t>a</w:t>
      </w:r>
      <w:r w:rsidRPr="00AF4074">
        <w:rPr>
          <w:szCs w:val="17"/>
        </w:rPr>
        <w:t xml:space="preserve"> SWOT analysis. </w:t>
      </w:r>
      <w:r w:rsidR="00AA6766">
        <w:rPr>
          <w:szCs w:val="17"/>
        </w:rPr>
        <w:t xml:space="preserve">The student may find a SWOT analysis on the company from the university library and </w:t>
      </w:r>
      <w:r w:rsidR="00A040B6">
        <w:rPr>
          <w:szCs w:val="17"/>
        </w:rPr>
        <w:t>I</w:t>
      </w:r>
      <w:r w:rsidR="00AA6766">
        <w:rPr>
          <w:szCs w:val="17"/>
        </w:rPr>
        <w:t xml:space="preserve">nternet articles or reports. </w:t>
      </w:r>
      <w:r w:rsidR="004E7722">
        <w:rPr>
          <w:szCs w:val="17"/>
        </w:rPr>
        <w:t xml:space="preserve">A SWOT analysis is an effective tool to examine the internal environment of a company as it establishes the organization’s position in the market on the </w:t>
      </w:r>
      <w:r w:rsidR="00223D98">
        <w:rPr>
          <w:szCs w:val="17"/>
        </w:rPr>
        <w:t xml:space="preserve">foundation </w:t>
      </w:r>
      <w:r w:rsidR="004E7722">
        <w:rPr>
          <w:szCs w:val="17"/>
        </w:rPr>
        <w:t xml:space="preserve">of its strengths and weaknesses </w:t>
      </w:r>
      <w:r w:rsidR="00AA6766">
        <w:rPr>
          <w:szCs w:val="17"/>
        </w:rPr>
        <w:t>in the marketplace.</w:t>
      </w:r>
      <w:r w:rsidR="004E7722">
        <w:rPr>
          <w:szCs w:val="17"/>
        </w:rPr>
        <w:t xml:space="preserve">  Additionally organizations use a SWOT analysis to find its place in the market, meet the demands of customers, and determine inefficient areas within the company.</w:t>
      </w:r>
      <w:r w:rsidR="00223D98">
        <w:rPr>
          <w:szCs w:val="17"/>
        </w:rPr>
        <w:t xml:space="preserve"> In addition to analyzing the SWOT analysis, the student will use the university library and </w:t>
      </w:r>
      <w:r w:rsidR="00A040B6">
        <w:rPr>
          <w:szCs w:val="17"/>
        </w:rPr>
        <w:t>I</w:t>
      </w:r>
      <w:r w:rsidR="00223D98">
        <w:rPr>
          <w:szCs w:val="17"/>
        </w:rPr>
        <w:t>nternet to examine the company’s internal policies relating to government regulations and human resources.</w:t>
      </w:r>
      <w:r w:rsidR="00AA6766">
        <w:rPr>
          <w:szCs w:val="17"/>
        </w:rPr>
        <w:t xml:space="preserve"> </w:t>
      </w:r>
    </w:p>
    <w:p w:rsidR="00AA6766" w:rsidRDefault="00AA6766" w:rsidP="00DD56F1">
      <w:pPr>
        <w:pStyle w:val="response1"/>
        <w:spacing w:before="0" w:after="0"/>
        <w:ind w:left="0"/>
        <w:rPr>
          <w:szCs w:val="17"/>
        </w:rPr>
      </w:pPr>
      <w:r>
        <w:rPr>
          <w:szCs w:val="17"/>
        </w:rPr>
        <w:t xml:space="preserve"> </w:t>
      </w:r>
    </w:p>
    <w:p w:rsidR="00B03193" w:rsidRDefault="00B03193" w:rsidP="00B03193">
      <w:pPr>
        <w:pStyle w:val="NoSpacing"/>
        <w:spacing w:line="480" w:lineRule="auto"/>
        <w:jc w:val="center"/>
        <w:rPr>
          <w:rFonts w:ascii="Times New Roman" w:hAnsi="Times New Roman"/>
          <w:sz w:val="24"/>
          <w:szCs w:val="24"/>
        </w:rPr>
      </w:pPr>
      <w:r>
        <w:rPr>
          <w:rFonts w:ascii="Times New Roman" w:hAnsi="Times New Roman"/>
          <w:sz w:val="24"/>
          <w:szCs w:val="24"/>
        </w:rPr>
        <w:t>Conclusion</w:t>
      </w:r>
    </w:p>
    <w:p w:rsidR="00BE1C75" w:rsidRDefault="00BE1C75" w:rsidP="00BE1C75">
      <w:pPr>
        <w:rPr>
          <w:rFonts w:eastAsiaTheme="minorHAnsi" w:cstheme="minorBidi"/>
          <w:szCs w:val="22"/>
        </w:rPr>
      </w:pPr>
      <w:r w:rsidRPr="00BE1C75">
        <w:rPr>
          <w:rFonts w:eastAsiaTheme="minorHAnsi" w:cstheme="minorBidi"/>
          <w:szCs w:val="22"/>
        </w:rPr>
        <w:t>In conclusion, outlining the research approach and considering the appropriate sources to use in writing the strategic plan is essential in writing an effective paper.  The student must consider validating the vision, mission, and value statements of the company.  Validating these statements will ensure the future success of the company.   Performing an external and internal environmental analysis will direct the path the strategic plan will take.</w:t>
      </w:r>
      <w:r w:rsidR="00D01217">
        <w:rPr>
          <w:rFonts w:eastAsiaTheme="minorHAnsi" w:cstheme="minorBidi"/>
          <w:szCs w:val="22"/>
        </w:rPr>
        <w:t xml:space="preserve"> Once the student performs an outline of the research plan and uses the proper sources</w:t>
      </w:r>
      <w:r w:rsidR="00370BFF">
        <w:rPr>
          <w:rFonts w:eastAsiaTheme="minorHAnsi" w:cstheme="minorBidi"/>
          <w:szCs w:val="22"/>
        </w:rPr>
        <w:t>,</w:t>
      </w:r>
      <w:r w:rsidR="00D01217">
        <w:rPr>
          <w:rFonts w:eastAsiaTheme="minorHAnsi" w:cstheme="minorBidi"/>
          <w:szCs w:val="22"/>
        </w:rPr>
        <w:t xml:space="preserve"> he or she can write an effective strategic plan.</w:t>
      </w:r>
      <w:r w:rsidRPr="00BE1C75">
        <w:rPr>
          <w:rFonts w:eastAsiaTheme="minorHAnsi" w:cstheme="minorBidi"/>
          <w:szCs w:val="22"/>
        </w:rPr>
        <w:t xml:space="preserve"> </w:t>
      </w:r>
    </w:p>
    <w:p w:rsidR="00BE1C75" w:rsidRPr="00BE1C75" w:rsidRDefault="00BE1C75" w:rsidP="00BE1C75">
      <w:pPr>
        <w:rPr>
          <w:rFonts w:eastAsiaTheme="minorHAnsi" w:cstheme="minorBidi"/>
          <w:szCs w:val="22"/>
        </w:rPr>
      </w:pPr>
    </w:p>
    <w:p w:rsidR="00AA6766" w:rsidRDefault="00AA6766" w:rsidP="00DD56F1">
      <w:pPr>
        <w:pStyle w:val="response1"/>
        <w:spacing w:before="0" w:after="0"/>
        <w:ind w:left="0"/>
        <w:rPr>
          <w:szCs w:val="17"/>
        </w:rPr>
      </w:pPr>
    </w:p>
    <w:p w:rsidR="00B03193" w:rsidRDefault="00B03193">
      <w:pPr>
        <w:pStyle w:val="response1"/>
        <w:spacing w:before="0" w:after="0"/>
        <w:ind w:left="0"/>
        <w:rPr>
          <w:szCs w:val="17"/>
        </w:rPr>
      </w:pPr>
    </w:p>
    <w:sectPr w:rsidR="00B03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F1"/>
    <w:rsid w:val="00002E70"/>
    <w:rsid w:val="00012ADD"/>
    <w:rsid w:val="00015171"/>
    <w:rsid w:val="00016707"/>
    <w:rsid w:val="00017CF2"/>
    <w:rsid w:val="00020EA7"/>
    <w:rsid w:val="00024E71"/>
    <w:rsid w:val="00025083"/>
    <w:rsid w:val="00026092"/>
    <w:rsid w:val="00031550"/>
    <w:rsid w:val="0005006D"/>
    <w:rsid w:val="00051C4F"/>
    <w:rsid w:val="000523CA"/>
    <w:rsid w:val="0005466A"/>
    <w:rsid w:val="000617C0"/>
    <w:rsid w:val="000621EF"/>
    <w:rsid w:val="00065589"/>
    <w:rsid w:val="00065D40"/>
    <w:rsid w:val="0007588D"/>
    <w:rsid w:val="000769B8"/>
    <w:rsid w:val="00086A93"/>
    <w:rsid w:val="00095968"/>
    <w:rsid w:val="000A0F57"/>
    <w:rsid w:val="000A39DB"/>
    <w:rsid w:val="000B4C36"/>
    <w:rsid w:val="000B6618"/>
    <w:rsid w:val="000C3B5D"/>
    <w:rsid w:val="000C580D"/>
    <w:rsid w:val="000D3461"/>
    <w:rsid w:val="000E3174"/>
    <w:rsid w:val="000E352D"/>
    <w:rsid w:val="000F53D7"/>
    <w:rsid w:val="000F562A"/>
    <w:rsid w:val="0010240B"/>
    <w:rsid w:val="00117526"/>
    <w:rsid w:val="0012209D"/>
    <w:rsid w:val="00137E25"/>
    <w:rsid w:val="00143302"/>
    <w:rsid w:val="00146219"/>
    <w:rsid w:val="00156F10"/>
    <w:rsid w:val="00156F72"/>
    <w:rsid w:val="001717EC"/>
    <w:rsid w:val="0017274E"/>
    <w:rsid w:val="0017372B"/>
    <w:rsid w:val="001925A6"/>
    <w:rsid w:val="001A3B8D"/>
    <w:rsid w:val="001A6BBB"/>
    <w:rsid w:val="001B1615"/>
    <w:rsid w:val="001B2BAA"/>
    <w:rsid w:val="001C1349"/>
    <w:rsid w:val="001D6F1E"/>
    <w:rsid w:val="001D781A"/>
    <w:rsid w:val="001E71D8"/>
    <w:rsid w:val="001F20E9"/>
    <w:rsid w:val="001F39A8"/>
    <w:rsid w:val="001F4D40"/>
    <w:rsid w:val="00201EE2"/>
    <w:rsid w:val="00222925"/>
    <w:rsid w:val="00223D98"/>
    <w:rsid w:val="00234287"/>
    <w:rsid w:val="00235183"/>
    <w:rsid w:val="002362CC"/>
    <w:rsid w:val="00237B9B"/>
    <w:rsid w:val="00243D11"/>
    <w:rsid w:val="00247013"/>
    <w:rsid w:val="0025269A"/>
    <w:rsid w:val="002652F1"/>
    <w:rsid w:val="0026576E"/>
    <w:rsid w:val="00265F13"/>
    <w:rsid w:val="00274F97"/>
    <w:rsid w:val="002806AB"/>
    <w:rsid w:val="0028333A"/>
    <w:rsid w:val="00284EDD"/>
    <w:rsid w:val="0029423A"/>
    <w:rsid w:val="00294434"/>
    <w:rsid w:val="002948B3"/>
    <w:rsid w:val="00294F09"/>
    <w:rsid w:val="00296BB4"/>
    <w:rsid w:val="002A0DA9"/>
    <w:rsid w:val="002A20F3"/>
    <w:rsid w:val="002A2538"/>
    <w:rsid w:val="002A5967"/>
    <w:rsid w:val="002C20DE"/>
    <w:rsid w:val="002C4589"/>
    <w:rsid w:val="002D18EF"/>
    <w:rsid w:val="002D1BAF"/>
    <w:rsid w:val="002D49D1"/>
    <w:rsid w:val="002D5347"/>
    <w:rsid w:val="002E3B4E"/>
    <w:rsid w:val="002E5C77"/>
    <w:rsid w:val="002F2BFE"/>
    <w:rsid w:val="002F2EC1"/>
    <w:rsid w:val="002F3744"/>
    <w:rsid w:val="002F6E91"/>
    <w:rsid w:val="002F7364"/>
    <w:rsid w:val="002F765E"/>
    <w:rsid w:val="00301098"/>
    <w:rsid w:val="00301CE2"/>
    <w:rsid w:val="00302C73"/>
    <w:rsid w:val="00304961"/>
    <w:rsid w:val="00314C74"/>
    <w:rsid w:val="00336269"/>
    <w:rsid w:val="0034337A"/>
    <w:rsid w:val="00354BC8"/>
    <w:rsid w:val="003576B1"/>
    <w:rsid w:val="0036200C"/>
    <w:rsid w:val="0036455E"/>
    <w:rsid w:val="00365539"/>
    <w:rsid w:val="00370BFF"/>
    <w:rsid w:val="003738CB"/>
    <w:rsid w:val="00393506"/>
    <w:rsid w:val="00393A2E"/>
    <w:rsid w:val="00394F41"/>
    <w:rsid w:val="003A650C"/>
    <w:rsid w:val="003B1B44"/>
    <w:rsid w:val="003B4499"/>
    <w:rsid w:val="003C00BF"/>
    <w:rsid w:val="003C687A"/>
    <w:rsid w:val="003D371E"/>
    <w:rsid w:val="003D61E5"/>
    <w:rsid w:val="003E669B"/>
    <w:rsid w:val="003E7D31"/>
    <w:rsid w:val="003F271B"/>
    <w:rsid w:val="003F6799"/>
    <w:rsid w:val="0040298C"/>
    <w:rsid w:val="004041C6"/>
    <w:rsid w:val="0040471E"/>
    <w:rsid w:val="00404947"/>
    <w:rsid w:val="00407B72"/>
    <w:rsid w:val="00415F74"/>
    <w:rsid w:val="0041784C"/>
    <w:rsid w:val="00422E0D"/>
    <w:rsid w:val="00423307"/>
    <w:rsid w:val="00424458"/>
    <w:rsid w:val="0042658A"/>
    <w:rsid w:val="004607B7"/>
    <w:rsid w:val="004675CA"/>
    <w:rsid w:val="00471B0B"/>
    <w:rsid w:val="00475CCF"/>
    <w:rsid w:val="00477899"/>
    <w:rsid w:val="00485A17"/>
    <w:rsid w:val="00485E03"/>
    <w:rsid w:val="00486E8C"/>
    <w:rsid w:val="00487A6E"/>
    <w:rsid w:val="00487AAE"/>
    <w:rsid w:val="00490CA9"/>
    <w:rsid w:val="004978D1"/>
    <w:rsid w:val="004B7023"/>
    <w:rsid w:val="004C3416"/>
    <w:rsid w:val="004C4102"/>
    <w:rsid w:val="004D3541"/>
    <w:rsid w:val="004D53D9"/>
    <w:rsid w:val="004E5B7D"/>
    <w:rsid w:val="004E662F"/>
    <w:rsid w:val="004E7722"/>
    <w:rsid w:val="004F49F8"/>
    <w:rsid w:val="004F5255"/>
    <w:rsid w:val="00502C9F"/>
    <w:rsid w:val="0052196E"/>
    <w:rsid w:val="00521B63"/>
    <w:rsid w:val="00521E68"/>
    <w:rsid w:val="00522D91"/>
    <w:rsid w:val="00532998"/>
    <w:rsid w:val="00534125"/>
    <w:rsid w:val="005346F6"/>
    <w:rsid w:val="005359B2"/>
    <w:rsid w:val="00536782"/>
    <w:rsid w:val="00543D9A"/>
    <w:rsid w:val="0056321C"/>
    <w:rsid w:val="00564FCD"/>
    <w:rsid w:val="005760CE"/>
    <w:rsid w:val="0058363D"/>
    <w:rsid w:val="00586B00"/>
    <w:rsid w:val="00586E77"/>
    <w:rsid w:val="005922AD"/>
    <w:rsid w:val="0059268B"/>
    <w:rsid w:val="005934D3"/>
    <w:rsid w:val="00595696"/>
    <w:rsid w:val="00595ECE"/>
    <w:rsid w:val="00596436"/>
    <w:rsid w:val="005A22B8"/>
    <w:rsid w:val="005A259F"/>
    <w:rsid w:val="005A675E"/>
    <w:rsid w:val="005A6C79"/>
    <w:rsid w:val="005C3F8D"/>
    <w:rsid w:val="005C7B87"/>
    <w:rsid w:val="005D060C"/>
    <w:rsid w:val="005D33CB"/>
    <w:rsid w:val="005E753B"/>
    <w:rsid w:val="006027FD"/>
    <w:rsid w:val="00605B76"/>
    <w:rsid w:val="00607122"/>
    <w:rsid w:val="00611353"/>
    <w:rsid w:val="00611C3E"/>
    <w:rsid w:val="006202E2"/>
    <w:rsid w:val="00634EA5"/>
    <w:rsid w:val="00636A26"/>
    <w:rsid w:val="00637B71"/>
    <w:rsid w:val="00642FF3"/>
    <w:rsid w:val="006444BC"/>
    <w:rsid w:val="00646026"/>
    <w:rsid w:val="00650115"/>
    <w:rsid w:val="00650197"/>
    <w:rsid w:val="00654EF2"/>
    <w:rsid w:val="006613C8"/>
    <w:rsid w:val="00661581"/>
    <w:rsid w:val="00672967"/>
    <w:rsid w:val="0067645E"/>
    <w:rsid w:val="006777E1"/>
    <w:rsid w:val="00686D79"/>
    <w:rsid w:val="006907E3"/>
    <w:rsid w:val="00692AF7"/>
    <w:rsid w:val="0069338C"/>
    <w:rsid w:val="00695BF1"/>
    <w:rsid w:val="006A0299"/>
    <w:rsid w:val="006A35D4"/>
    <w:rsid w:val="006A67EC"/>
    <w:rsid w:val="006A6F0C"/>
    <w:rsid w:val="006B011A"/>
    <w:rsid w:val="006B3BF4"/>
    <w:rsid w:val="006C3D41"/>
    <w:rsid w:val="006C5182"/>
    <w:rsid w:val="006C7A5C"/>
    <w:rsid w:val="006D727F"/>
    <w:rsid w:val="006E01BF"/>
    <w:rsid w:val="006E101B"/>
    <w:rsid w:val="006E61B4"/>
    <w:rsid w:val="006F62BC"/>
    <w:rsid w:val="00711577"/>
    <w:rsid w:val="007122BE"/>
    <w:rsid w:val="00717329"/>
    <w:rsid w:val="00720871"/>
    <w:rsid w:val="00721A6D"/>
    <w:rsid w:val="0073534B"/>
    <w:rsid w:val="00745BD8"/>
    <w:rsid w:val="007577B7"/>
    <w:rsid w:val="007612FF"/>
    <w:rsid w:val="007701C3"/>
    <w:rsid w:val="007705D4"/>
    <w:rsid w:val="00773033"/>
    <w:rsid w:val="00784B5B"/>
    <w:rsid w:val="007905D7"/>
    <w:rsid w:val="00790967"/>
    <w:rsid w:val="00790F65"/>
    <w:rsid w:val="00792DCF"/>
    <w:rsid w:val="007935C7"/>
    <w:rsid w:val="007A4C6C"/>
    <w:rsid w:val="007B2EF6"/>
    <w:rsid w:val="007B4B73"/>
    <w:rsid w:val="007C171D"/>
    <w:rsid w:val="007C3217"/>
    <w:rsid w:val="007C4093"/>
    <w:rsid w:val="007D370B"/>
    <w:rsid w:val="007D4701"/>
    <w:rsid w:val="007D5868"/>
    <w:rsid w:val="007D62EE"/>
    <w:rsid w:val="007E14A1"/>
    <w:rsid w:val="007E1FB3"/>
    <w:rsid w:val="007E7463"/>
    <w:rsid w:val="007E7AF0"/>
    <w:rsid w:val="007F0DBC"/>
    <w:rsid w:val="007F4DD4"/>
    <w:rsid w:val="00800A67"/>
    <w:rsid w:val="00806D6D"/>
    <w:rsid w:val="00811C80"/>
    <w:rsid w:val="00811FBB"/>
    <w:rsid w:val="00816027"/>
    <w:rsid w:val="0082369D"/>
    <w:rsid w:val="00830C98"/>
    <w:rsid w:val="0083412E"/>
    <w:rsid w:val="00841099"/>
    <w:rsid w:val="00841D79"/>
    <w:rsid w:val="008428A9"/>
    <w:rsid w:val="008440BC"/>
    <w:rsid w:val="008536F2"/>
    <w:rsid w:val="008564CC"/>
    <w:rsid w:val="00867287"/>
    <w:rsid w:val="00871DED"/>
    <w:rsid w:val="008845E6"/>
    <w:rsid w:val="00885EB5"/>
    <w:rsid w:val="00892717"/>
    <w:rsid w:val="00896310"/>
    <w:rsid w:val="008A1E66"/>
    <w:rsid w:val="008A5A62"/>
    <w:rsid w:val="008B4A2F"/>
    <w:rsid w:val="008C0ADA"/>
    <w:rsid w:val="008C648A"/>
    <w:rsid w:val="008D2F81"/>
    <w:rsid w:val="008E0F56"/>
    <w:rsid w:val="008F2F90"/>
    <w:rsid w:val="009002DC"/>
    <w:rsid w:val="0090186A"/>
    <w:rsid w:val="00903D85"/>
    <w:rsid w:val="00925341"/>
    <w:rsid w:val="00925384"/>
    <w:rsid w:val="00931B6E"/>
    <w:rsid w:val="009337F3"/>
    <w:rsid w:val="009508D9"/>
    <w:rsid w:val="009534AE"/>
    <w:rsid w:val="00955B9F"/>
    <w:rsid w:val="0096228C"/>
    <w:rsid w:val="0097699B"/>
    <w:rsid w:val="00980404"/>
    <w:rsid w:val="00992C6A"/>
    <w:rsid w:val="00995D91"/>
    <w:rsid w:val="009A02EB"/>
    <w:rsid w:val="009A2959"/>
    <w:rsid w:val="009A388B"/>
    <w:rsid w:val="009B1F8C"/>
    <w:rsid w:val="009B5C60"/>
    <w:rsid w:val="009C44A3"/>
    <w:rsid w:val="009D3088"/>
    <w:rsid w:val="009D48C7"/>
    <w:rsid w:val="009E3B60"/>
    <w:rsid w:val="009E4D4E"/>
    <w:rsid w:val="009E55DC"/>
    <w:rsid w:val="009F4E10"/>
    <w:rsid w:val="00A040B6"/>
    <w:rsid w:val="00A16887"/>
    <w:rsid w:val="00A17A1A"/>
    <w:rsid w:val="00A23447"/>
    <w:rsid w:val="00A24674"/>
    <w:rsid w:val="00A333BE"/>
    <w:rsid w:val="00A35FA1"/>
    <w:rsid w:val="00A37930"/>
    <w:rsid w:val="00A44CEE"/>
    <w:rsid w:val="00A46C7F"/>
    <w:rsid w:val="00A47723"/>
    <w:rsid w:val="00A50B88"/>
    <w:rsid w:val="00A51B72"/>
    <w:rsid w:val="00A51E27"/>
    <w:rsid w:val="00A53874"/>
    <w:rsid w:val="00A6591D"/>
    <w:rsid w:val="00A70775"/>
    <w:rsid w:val="00A72456"/>
    <w:rsid w:val="00AA6766"/>
    <w:rsid w:val="00AA76DB"/>
    <w:rsid w:val="00AC1441"/>
    <w:rsid w:val="00AC2864"/>
    <w:rsid w:val="00AC7EA0"/>
    <w:rsid w:val="00AE3A0A"/>
    <w:rsid w:val="00AF2313"/>
    <w:rsid w:val="00AF4074"/>
    <w:rsid w:val="00B007DA"/>
    <w:rsid w:val="00B03193"/>
    <w:rsid w:val="00B060F2"/>
    <w:rsid w:val="00B17572"/>
    <w:rsid w:val="00B20E8A"/>
    <w:rsid w:val="00B21CA9"/>
    <w:rsid w:val="00B278F8"/>
    <w:rsid w:val="00B27D89"/>
    <w:rsid w:val="00B35E85"/>
    <w:rsid w:val="00B410DB"/>
    <w:rsid w:val="00B420DB"/>
    <w:rsid w:val="00B46B12"/>
    <w:rsid w:val="00B52BA2"/>
    <w:rsid w:val="00B545F4"/>
    <w:rsid w:val="00B5677E"/>
    <w:rsid w:val="00B62D70"/>
    <w:rsid w:val="00B653F0"/>
    <w:rsid w:val="00B7110E"/>
    <w:rsid w:val="00B71DD4"/>
    <w:rsid w:val="00B922A2"/>
    <w:rsid w:val="00B96501"/>
    <w:rsid w:val="00BA2DCA"/>
    <w:rsid w:val="00BA4C83"/>
    <w:rsid w:val="00BB5CE9"/>
    <w:rsid w:val="00BC2D96"/>
    <w:rsid w:val="00BC4376"/>
    <w:rsid w:val="00BC4AEA"/>
    <w:rsid w:val="00BC564C"/>
    <w:rsid w:val="00BD74DA"/>
    <w:rsid w:val="00BE1C75"/>
    <w:rsid w:val="00BE3196"/>
    <w:rsid w:val="00BF1610"/>
    <w:rsid w:val="00BF3AD4"/>
    <w:rsid w:val="00C017D9"/>
    <w:rsid w:val="00C027FE"/>
    <w:rsid w:val="00C030FE"/>
    <w:rsid w:val="00C0344F"/>
    <w:rsid w:val="00C03C93"/>
    <w:rsid w:val="00C04F91"/>
    <w:rsid w:val="00C06877"/>
    <w:rsid w:val="00C079C4"/>
    <w:rsid w:val="00C10C60"/>
    <w:rsid w:val="00C13AA9"/>
    <w:rsid w:val="00C1617C"/>
    <w:rsid w:val="00C24E8C"/>
    <w:rsid w:val="00C267D5"/>
    <w:rsid w:val="00C27001"/>
    <w:rsid w:val="00C515FC"/>
    <w:rsid w:val="00C5686A"/>
    <w:rsid w:val="00C64E5F"/>
    <w:rsid w:val="00C706D1"/>
    <w:rsid w:val="00CA15DF"/>
    <w:rsid w:val="00CA2DB7"/>
    <w:rsid w:val="00CA73DF"/>
    <w:rsid w:val="00CB0CD6"/>
    <w:rsid w:val="00CB7C47"/>
    <w:rsid w:val="00CC3CD3"/>
    <w:rsid w:val="00CC6EC7"/>
    <w:rsid w:val="00CF52EC"/>
    <w:rsid w:val="00CF602C"/>
    <w:rsid w:val="00CF7C2A"/>
    <w:rsid w:val="00D007D3"/>
    <w:rsid w:val="00D01217"/>
    <w:rsid w:val="00D04303"/>
    <w:rsid w:val="00D06121"/>
    <w:rsid w:val="00D1227E"/>
    <w:rsid w:val="00D127DA"/>
    <w:rsid w:val="00D15A01"/>
    <w:rsid w:val="00D16B9C"/>
    <w:rsid w:val="00D231F7"/>
    <w:rsid w:val="00D27C5E"/>
    <w:rsid w:val="00D37074"/>
    <w:rsid w:val="00D452F5"/>
    <w:rsid w:val="00D45D1C"/>
    <w:rsid w:val="00D51690"/>
    <w:rsid w:val="00D5276D"/>
    <w:rsid w:val="00D57EFE"/>
    <w:rsid w:val="00D66D84"/>
    <w:rsid w:val="00D75325"/>
    <w:rsid w:val="00D8655B"/>
    <w:rsid w:val="00D953EB"/>
    <w:rsid w:val="00DA3716"/>
    <w:rsid w:val="00DA531A"/>
    <w:rsid w:val="00DB7BD3"/>
    <w:rsid w:val="00DC1397"/>
    <w:rsid w:val="00DC300B"/>
    <w:rsid w:val="00DD56F1"/>
    <w:rsid w:val="00DD5E21"/>
    <w:rsid w:val="00DE57BA"/>
    <w:rsid w:val="00DF09D9"/>
    <w:rsid w:val="00DF0A28"/>
    <w:rsid w:val="00DF0BF4"/>
    <w:rsid w:val="00DF5825"/>
    <w:rsid w:val="00DF7129"/>
    <w:rsid w:val="00E03670"/>
    <w:rsid w:val="00E07619"/>
    <w:rsid w:val="00E1554E"/>
    <w:rsid w:val="00E208B8"/>
    <w:rsid w:val="00E32A9A"/>
    <w:rsid w:val="00E43BCC"/>
    <w:rsid w:val="00E46394"/>
    <w:rsid w:val="00E5257F"/>
    <w:rsid w:val="00E5358A"/>
    <w:rsid w:val="00E5740C"/>
    <w:rsid w:val="00E600FB"/>
    <w:rsid w:val="00E644F4"/>
    <w:rsid w:val="00E6651C"/>
    <w:rsid w:val="00E667B6"/>
    <w:rsid w:val="00E6691D"/>
    <w:rsid w:val="00E67A19"/>
    <w:rsid w:val="00E76ED7"/>
    <w:rsid w:val="00E808D7"/>
    <w:rsid w:val="00E82947"/>
    <w:rsid w:val="00E86F44"/>
    <w:rsid w:val="00E90E4C"/>
    <w:rsid w:val="00E95B7F"/>
    <w:rsid w:val="00E96980"/>
    <w:rsid w:val="00EB552F"/>
    <w:rsid w:val="00EC1077"/>
    <w:rsid w:val="00EC4D24"/>
    <w:rsid w:val="00ED0BAD"/>
    <w:rsid w:val="00ED6653"/>
    <w:rsid w:val="00EE4704"/>
    <w:rsid w:val="00EE5B01"/>
    <w:rsid w:val="00EF4C70"/>
    <w:rsid w:val="00EF6B10"/>
    <w:rsid w:val="00EF792A"/>
    <w:rsid w:val="00F019AB"/>
    <w:rsid w:val="00F022B6"/>
    <w:rsid w:val="00F03591"/>
    <w:rsid w:val="00F04675"/>
    <w:rsid w:val="00F07850"/>
    <w:rsid w:val="00F17320"/>
    <w:rsid w:val="00F40826"/>
    <w:rsid w:val="00F41572"/>
    <w:rsid w:val="00F42B25"/>
    <w:rsid w:val="00F43CAF"/>
    <w:rsid w:val="00F450CF"/>
    <w:rsid w:val="00F51C6B"/>
    <w:rsid w:val="00F520D6"/>
    <w:rsid w:val="00F52B1F"/>
    <w:rsid w:val="00F64328"/>
    <w:rsid w:val="00F7218D"/>
    <w:rsid w:val="00F747EA"/>
    <w:rsid w:val="00F74B2D"/>
    <w:rsid w:val="00F76FAF"/>
    <w:rsid w:val="00F83A77"/>
    <w:rsid w:val="00F83CC8"/>
    <w:rsid w:val="00F91AD6"/>
    <w:rsid w:val="00F922BB"/>
    <w:rsid w:val="00F95591"/>
    <w:rsid w:val="00FA15EB"/>
    <w:rsid w:val="00FB03C2"/>
    <w:rsid w:val="00FB2A6A"/>
    <w:rsid w:val="00FB477C"/>
    <w:rsid w:val="00FB55A0"/>
    <w:rsid w:val="00FC133F"/>
    <w:rsid w:val="00FD18D9"/>
    <w:rsid w:val="00FE0D7E"/>
    <w:rsid w:val="00FE31F0"/>
    <w:rsid w:val="00FE76CC"/>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DD56F1"/>
    <w:pPr>
      <w:spacing w:before="75" w:after="75"/>
      <w:ind w:left="75"/>
    </w:pPr>
    <w:rPr>
      <w:rFonts w:eastAsia="Calibri"/>
    </w:rPr>
  </w:style>
  <w:style w:type="paragraph" w:styleId="NoSpacing">
    <w:name w:val="No Spacing"/>
    <w:uiPriority w:val="99"/>
    <w:qFormat/>
    <w:rsid w:val="00B0319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DD56F1"/>
    <w:pPr>
      <w:spacing w:before="75" w:after="75"/>
      <w:ind w:left="75"/>
    </w:pPr>
    <w:rPr>
      <w:rFonts w:eastAsia="Calibri"/>
    </w:rPr>
  </w:style>
  <w:style w:type="paragraph" w:styleId="NoSpacing">
    <w:name w:val="No Spacing"/>
    <w:uiPriority w:val="99"/>
    <w:qFormat/>
    <w:rsid w:val="00B0319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729</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Validation of Vision, Mission, and Values Statements</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Vision, Mission, and Values Statements</dc:title>
  <dc:subject/>
  <dc:creator>Anthony</dc:creator>
  <cp:keywords/>
  <dc:description/>
  <cp:lastModifiedBy>Anthony N. Williams</cp:lastModifiedBy>
  <cp:revision>7</cp:revision>
  <dcterms:created xsi:type="dcterms:W3CDTF">2011-12-19T14:32:00Z</dcterms:created>
  <dcterms:modified xsi:type="dcterms:W3CDTF">2011-12-19T20:47:00Z</dcterms:modified>
</cp:coreProperties>
</file>