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9F" w:rsidRDefault="0037629F" w:rsidP="0037629F"/>
    <w:p w:rsidR="0037629F" w:rsidRDefault="0037629F" w:rsidP="0037629F"/>
    <w:p w:rsidR="0037629F" w:rsidRDefault="0037629F" w:rsidP="0037629F"/>
    <w:p w:rsidR="0037629F" w:rsidRDefault="0037629F" w:rsidP="0037629F">
      <w:r>
        <w:t xml:space="preserve"> Winchester LLC sold the following  business assets during the current year: (1) automobile, $30,000 cost basis,  $12,000 depreciation, proceeds $20,000; (2) machinery, $25,000 cost basis,  $20,000 depreciation, proceeds $10,000; (3) furniture, $15,000 cost basis,  $10,000 depreciation, proceeds $4,000; (4) computer equipment, $25,000 cost  basis, $6,000 depreciation, proceeds $10,000; (5) Winchester had </w:t>
      </w:r>
      <w:proofErr w:type="spellStart"/>
      <w:r>
        <w:t>unrecaptured</w:t>
      </w:r>
      <w:proofErr w:type="spellEnd"/>
      <w:r>
        <w:t xml:space="preserve">  Section 1231 losses of $3,000 in the prior 5 years. What is the amount </w:t>
      </w:r>
      <w:proofErr w:type="gramStart"/>
      <w:r>
        <w:t>and  character</w:t>
      </w:r>
      <w:proofErr w:type="gramEnd"/>
      <w:r>
        <w:t xml:space="preserve"> of Winchester's gains and losses before the 1231 netting process?</w:t>
      </w:r>
    </w:p>
    <w:p w:rsidR="0037629F" w:rsidRDefault="0037629F" w:rsidP="0037629F">
      <w:proofErr w:type="gramStart"/>
      <w:r>
        <w:t>A.  $</w:t>
      </w:r>
      <w:proofErr w:type="gramEnd"/>
      <w:r>
        <w:t>1,000     ordinary gain, $4,000 Section 1231 loss</w:t>
      </w:r>
    </w:p>
    <w:p w:rsidR="0037629F" w:rsidRDefault="0037629F" w:rsidP="0037629F">
      <w:proofErr w:type="gramStart"/>
      <w:r>
        <w:t>B.  $</w:t>
      </w:r>
      <w:proofErr w:type="gramEnd"/>
      <w:r>
        <w:t>7,000    ordinary gain, $10,000 Section 1231 loss</w:t>
      </w:r>
    </w:p>
    <w:p w:rsidR="0037629F" w:rsidRDefault="0037629F" w:rsidP="0037629F">
      <w:proofErr w:type="gramStart"/>
      <w:r>
        <w:t>C.  $</w:t>
      </w:r>
      <w:proofErr w:type="gramEnd"/>
      <w:r>
        <w:t>3,000    ordinary loss, $0 Section 1231 loss</w:t>
      </w:r>
    </w:p>
    <w:p w:rsidR="0037629F" w:rsidRDefault="0037629F" w:rsidP="0037629F">
      <w:proofErr w:type="gramStart"/>
      <w:r>
        <w:t>D.  $</w:t>
      </w:r>
      <w:proofErr w:type="gramEnd"/>
      <w:r>
        <w:t>7,000    ordinary loss, $4,000 Section 1231 gain</w:t>
      </w:r>
    </w:p>
    <w:p w:rsidR="0037629F" w:rsidRDefault="0037629F" w:rsidP="0037629F"/>
    <w:p w:rsidR="0037629F" w:rsidRDefault="0037629F" w:rsidP="0037629F">
      <w:r>
        <w:t xml:space="preserve"> Anne LLC purchased computer </w:t>
      </w:r>
      <w:proofErr w:type="gramStart"/>
      <w:r>
        <w:t>equipment  (</w:t>
      </w:r>
      <w:proofErr w:type="gramEnd"/>
      <w:r>
        <w:t xml:space="preserve">5-year property) on August 29 with a basis of $30,000 and used the half-year  convention. During the current year, which is the fourth year Anne LLC </w:t>
      </w:r>
      <w:proofErr w:type="gramStart"/>
      <w:r>
        <w:t>owned  the</w:t>
      </w:r>
      <w:proofErr w:type="gramEnd"/>
      <w:r>
        <w:t xml:space="preserve"> property, the property was disposed of on January 15. What is the </w:t>
      </w:r>
      <w:proofErr w:type="gramStart"/>
      <w:r>
        <w:t>maximum  depreciation</w:t>
      </w:r>
      <w:proofErr w:type="gramEnd"/>
      <w:r>
        <w:t xml:space="preserve"> expense?</w:t>
      </w:r>
    </w:p>
    <w:p w:rsidR="0037629F" w:rsidRDefault="0037629F" w:rsidP="0037629F"/>
    <w:p w:rsidR="0037629F" w:rsidRDefault="0037629F" w:rsidP="0037629F">
      <w:proofErr w:type="gramStart"/>
      <w:r>
        <w:t>A.  $</w:t>
      </w:r>
      <w:proofErr w:type="gramEnd"/>
      <w:r>
        <w:t>3,456</w:t>
      </w:r>
    </w:p>
    <w:p w:rsidR="0037629F" w:rsidRDefault="0037629F" w:rsidP="0037629F">
      <w:proofErr w:type="gramStart"/>
      <w:r>
        <w:t>B.  $</w:t>
      </w:r>
      <w:proofErr w:type="gramEnd"/>
      <w:r>
        <w:t>1,728</w:t>
      </w:r>
    </w:p>
    <w:p w:rsidR="0037629F" w:rsidRDefault="0037629F" w:rsidP="0037629F">
      <w:proofErr w:type="gramStart"/>
      <w:r>
        <w:t>C.  $</w:t>
      </w:r>
      <w:proofErr w:type="gramEnd"/>
      <w:r>
        <w:t>432</w:t>
      </w:r>
    </w:p>
    <w:p w:rsidR="0045469A" w:rsidRDefault="0037629F" w:rsidP="0037629F">
      <w:r>
        <w:t xml:space="preserve">D.  </w:t>
      </w:r>
      <w:proofErr w:type="gramStart"/>
      <w:r>
        <w:t>$</w:t>
      </w:r>
      <w:proofErr w:type="gramEnd"/>
      <w:r>
        <w:t>1,874</w:t>
      </w:r>
    </w:p>
    <w:sectPr w:rsidR="0045469A" w:rsidSect="003F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37629F"/>
    <w:rsid w:val="001D2255"/>
    <w:rsid w:val="0037629F"/>
    <w:rsid w:val="003F1509"/>
    <w:rsid w:val="00D8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msalazar</dc:creator>
  <cp:lastModifiedBy>msalazar</cp:lastModifiedBy>
  <cp:revision>1</cp:revision>
  <dcterms:created xsi:type="dcterms:W3CDTF">2011-12-09T06:16:00Z</dcterms:created>
  <dcterms:modified xsi:type="dcterms:W3CDTF">2011-12-09T06:18:00Z</dcterms:modified>
</cp:coreProperties>
</file>