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A" w:rsidRDefault="006A6B6A" w:rsidP="006A6B6A">
      <w:pPr>
        <w:jc w:val="center"/>
        <w:rPr>
          <w:b/>
          <w:bCs/>
        </w:rPr>
      </w:pPr>
    </w:p>
    <w:p w:rsidR="006A6B6A" w:rsidRDefault="006A6B6A" w:rsidP="006A6B6A">
      <w:pPr>
        <w:rPr>
          <w:b/>
          <w:bCs/>
        </w:rPr>
      </w:pPr>
    </w:p>
    <w:p w:rsidR="006A6B6A" w:rsidRDefault="006A6B6A" w:rsidP="006A6B6A">
      <w:pPr>
        <w:jc w:val="center"/>
        <w:rPr>
          <w:b/>
          <w:bCs/>
        </w:rPr>
      </w:pPr>
    </w:p>
    <w:p w:rsidR="006A6B6A" w:rsidRDefault="006A6B6A" w:rsidP="006A6B6A">
      <w:pPr>
        <w:jc w:val="center"/>
        <w:rPr>
          <w:b/>
          <w:bCs/>
        </w:rPr>
      </w:pPr>
    </w:p>
    <w:p w:rsidR="006A6B6A" w:rsidRDefault="006A6B6A" w:rsidP="006A6B6A">
      <w:pPr>
        <w:jc w:val="center"/>
        <w:rPr>
          <w:b/>
          <w:bCs/>
        </w:rPr>
      </w:pPr>
    </w:p>
    <w:p w:rsidR="006A6B6A" w:rsidRDefault="006A6B6A" w:rsidP="006A6B6A">
      <w:pPr>
        <w:jc w:val="center"/>
        <w:rPr>
          <w:b/>
          <w:bCs/>
        </w:rPr>
      </w:pPr>
      <w:r>
        <w:rPr>
          <w:b/>
          <w:bCs/>
        </w:rPr>
        <w:t>Yard Products Company</w:t>
      </w:r>
    </w:p>
    <w:p w:rsidR="006A6B6A" w:rsidRDefault="006A6B6A" w:rsidP="006A6B6A">
      <w:pPr>
        <w:jc w:val="center"/>
      </w:pPr>
    </w:p>
    <w:p w:rsidR="006A6B6A" w:rsidRDefault="006A6B6A" w:rsidP="006A6B6A">
      <w:pPr>
        <w:jc w:val="center"/>
      </w:pPr>
    </w:p>
    <w:p w:rsidR="006A6B6A" w:rsidRDefault="006A6B6A" w:rsidP="006A6B6A"/>
    <w:p w:rsidR="006A6B6A" w:rsidRDefault="006A6B6A" w:rsidP="006A6B6A"/>
    <w:p w:rsidR="006A6B6A" w:rsidRDefault="006A6B6A" w:rsidP="006A6B6A">
      <w:r>
        <w:t>Below is an income statement for the most recently ended year for the Yard Products Company and its two divisions:</w:t>
      </w:r>
    </w:p>
    <w:p w:rsidR="006A6B6A" w:rsidRDefault="006A6B6A" w:rsidP="006A6B6A"/>
    <w:p w:rsidR="006A6B6A" w:rsidRDefault="006A6B6A" w:rsidP="006A6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Shovel</w:t>
      </w:r>
      <w:r>
        <w:tab/>
      </w:r>
      <w:r>
        <w:tab/>
        <w:t xml:space="preserve">    </w:t>
      </w:r>
      <w:r>
        <w:rPr>
          <w:b/>
          <w:bCs/>
        </w:rPr>
        <w:t>Hoe</w:t>
      </w:r>
      <w:r>
        <w:rPr>
          <w:b/>
          <w:bCs/>
        </w:rPr>
        <w:tab/>
      </w:r>
      <w:r>
        <w:rPr>
          <w:b/>
          <w:bCs/>
        </w:rPr>
        <w:tab/>
        <w:t xml:space="preserve">  Co. Total</w:t>
      </w:r>
    </w:p>
    <w:p w:rsidR="006A6B6A" w:rsidRDefault="006A6B6A" w:rsidP="006A6B6A">
      <w:r>
        <w:t>Sales……………………………………</w:t>
      </w:r>
      <w:proofErr w:type="gramStart"/>
      <w:r>
        <w:t>…  $</w:t>
      </w:r>
      <w:proofErr w:type="gramEnd"/>
      <w:r>
        <w:t>900,000</w:t>
      </w:r>
      <w:r>
        <w:tab/>
        <w:t>$600,000</w:t>
      </w:r>
      <w:r>
        <w:tab/>
        <w:t>$1,500,000</w:t>
      </w:r>
    </w:p>
    <w:p w:rsidR="006A6B6A" w:rsidRDefault="006A6B6A" w:rsidP="006A6B6A">
      <w:r>
        <w:t>Variable Costs……………………………   (</w:t>
      </w:r>
      <w:r>
        <w:rPr>
          <w:u w:val="single"/>
        </w:rPr>
        <w:t>500,000</w:t>
      </w:r>
      <w:r>
        <w:t>)</w:t>
      </w:r>
      <w:r>
        <w:tab/>
        <w:t>(</w:t>
      </w:r>
      <w:r>
        <w:rPr>
          <w:u w:val="single"/>
        </w:rPr>
        <w:t>350,000</w:t>
      </w:r>
      <w:r>
        <w:t>)</w:t>
      </w:r>
      <w:r>
        <w:tab/>
        <w:t xml:space="preserve">   (</w:t>
      </w:r>
      <w:r>
        <w:rPr>
          <w:u w:val="single"/>
        </w:rPr>
        <w:t>850,000</w:t>
      </w:r>
      <w:r>
        <w:t>)</w:t>
      </w:r>
    </w:p>
    <w:p w:rsidR="006A6B6A" w:rsidRDefault="006A6B6A" w:rsidP="006A6B6A">
      <w:r>
        <w:t xml:space="preserve">Contribution Margin……………………..  </w:t>
      </w:r>
      <w:r>
        <w:tab/>
        <w:t>400,000</w:t>
      </w:r>
      <w:r>
        <w:tab/>
        <w:t xml:space="preserve"> 250,000</w:t>
      </w:r>
      <w:r>
        <w:tab/>
        <w:t xml:space="preserve">    650,000</w:t>
      </w:r>
    </w:p>
    <w:p w:rsidR="006A6B6A" w:rsidRDefault="006A6B6A" w:rsidP="006A6B6A">
      <w:r>
        <w:t>Segment Fixed Costs…………………….    (250,000)</w:t>
      </w:r>
      <w:r>
        <w:tab/>
        <w:t>(100,000)</w:t>
      </w:r>
      <w:r>
        <w:tab/>
        <w:t xml:space="preserve">   (350,000)</w:t>
      </w:r>
    </w:p>
    <w:p w:rsidR="006A6B6A" w:rsidRDefault="006A6B6A" w:rsidP="006A6B6A">
      <w:r>
        <w:t>Corporate Fixed Costs……………………   (</w:t>
      </w:r>
      <w:r>
        <w:rPr>
          <w:u w:val="single"/>
        </w:rPr>
        <w:t>120,000</w:t>
      </w:r>
      <w:r>
        <w:t xml:space="preserve">) </w:t>
      </w:r>
      <w:r>
        <w:tab/>
      </w:r>
      <w:proofErr w:type="gramStart"/>
      <w:r>
        <w:t xml:space="preserve">( </w:t>
      </w:r>
      <w:r>
        <w:rPr>
          <w:u w:val="single"/>
        </w:rPr>
        <w:t>80,000</w:t>
      </w:r>
      <w:proofErr w:type="gramEnd"/>
      <w:r>
        <w:t>)</w:t>
      </w:r>
      <w:r>
        <w:tab/>
        <w:t xml:space="preserve">   (</w:t>
      </w:r>
      <w:r>
        <w:rPr>
          <w:u w:val="single"/>
        </w:rPr>
        <w:t>200,000</w:t>
      </w:r>
      <w:r>
        <w:t>)</w:t>
      </w:r>
    </w:p>
    <w:p w:rsidR="006A6B6A" w:rsidRDefault="006A6B6A" w:rsidP="006A6B6A">
      <w:pPr>
        <w:rPr>
          <w:u w:val="single"/>
        </w:rPr>
      </w:pPr>
      <w:r>
        <w:t>Net Income……………………………….</w:t>
      </w:r>
      <w:r>
        <w:tab/>
        <w:t xml:space="preserve">  </w:t>
      </w:r>
      <w:r>
        <w:rPr>
          <w:u w:val="single"/>
        </w:rPr>
        <w:t>30,000</w:t>
      </w:r>
      <w:r>
        <w:tab/>
        <w:t xml:space="preserve">  </w:t>
      </w:r>
      <w:r>
        <w:rPr>
          <w:u w:val="single"/>
        </w:rPr>
        <w:t>70,000</w:t>
      </w:r>
      <w:r>
        <w:tab/>
        <w:t xml:space="preserve">     </w:t>
      </w:r>
      <w:r>
        <w:rPr>
          <w:u w:val="single"/>
        </w:rPr>
        <w:t>100,000</w:t>
      </w:r>
    </w:p>
    <w:p w:rsidR="006A6B6A" w:rsidRDefault="006A6B6A" w:rsidP="006A6B6A">
      <w:pPr>
        <w:rPr>
          <w:u w:val="single"/>
        </w:rPr>
      </w:pPr>
    </w:p>
    <w:p w:rsidR="006A6B6A" w:rsidRDefault="006A6B6A" w:rsidP="006A6B6A">
      <w:r>
        <w:t>Segment average assets…………………..</w:t>
      </w:r>
      <w:r>
        <w:tab/>
        <w:t>$500,000</w:t>
      </w:r>
      <w:r>
        <w:tab/>
        <w:t>$400,000</w:t>
      </w:r>
      <w:r>
        <w:tab/>
        <w:t xml:space="preserve">   $900,000</w:t>
      </w:r>
    </w:p>
    <w:p w:rsidR="006A6B6A" w:rsidRDefault="006A6B6A" w:rsidP="006A6B6A">
      <w:r>
        <w:t>Corporate average assets…………………</w:t>
      </w:r>
      <w:r>
        <w:tab/>
        <w:t xml:space="preserve">  </w:t>
      </w:r>
      <w:r>
        <w:rPr>
          <w:u w:val="single"/>
        </w:rPr>
        <w:t>300,000</w:t>
      </w:r>
      <w:r>
        <w:tab/>
        <w:t xml:space="preserve">  </w:t>
      </w:r>
      <w:r>
        <w:rPr>
          <w:u w:val="single"/>
        </w:rPr>
        <w:t>200,000</w:t>
      </w:r>
      <w:r>
        <w:tab/>
        <w:t xml:space="preserve">     </w:t>
      </w:r>
      <w:r>
        <w:rPr>
          <w:u w:val="single"/>
        </w:rPr>
        <w:t>500,000</w:t>
      </w:r>
    </w:p>
    <w:p w:rsidR="006A6B6A" w:rsidRDefault="006A6B6A" w:rsidP="006A6B6A">
      <w:pPr>
        <w:rPr>
          <w:u w:val="single"/>
        </w:rPr>
      </w:pPr>
      <w:r>
        <w:tab/>
        <w:t>Total average assets………………</w:t>
      </w:r>
      <w:r>
        <w:tab/>
        <w:t xml:space="preserve">  </w:t>
      </w:r>
      <w:r>
        <w:rPr>
          <w:u w:val="single"/>
        </w:rPr>
        <w:t>800,000</w:t>
      </w:r>
      <w:r>
        <w:tab/>
        <w:t xml:space="preserve">  </w:t>
      </w:r>
      <w:r>
        <w:rPr>
          <w:u w:val="single"/>
        </w:rPr>
        <w:t>600,000</w:t>
      </w:r>
      <w:r>
        <w:tab/>
        <w:t xml:space="preserve">   </w:t>
      </w:r>
      <w:r>
        <w:rPr>
          <w:u w:val="single"/>
        </w:rPr>
        <w:t>1,400,000</w:t>
      </w:r>
    </w:p>
    <w:p w:rsidR="006A6B6A" w:rsidRDefault="006A6B6A" w:rsidP="006A6B6A">
      <w:pPr>
        <w:rPr>
          <w:u w:val="single"/>
        </w:rPr>
      </w:pPr>
    </w:p>
    <w:p w:rsidR="006A6B6A" w:rsidRDefault="006A6B6A" w:rsidP="006A6B6A">
      <w:pPr>
        <w:rPr>
          <w:u w:val="single"/>
        </w:rPr>
      </w:pPr>
    </w:p>
    <w:p w:rsidR="006A6B6A" w:rsidRDefault="006A6B6A" w:rsidP="006A6B6A">
      <w:r>
        <w:t>The president of the company has severely criticized the manager of the Shovel Division for its dismal 3.8% ROI, “which doesn’t come close to the firm’s 12% cost of capital.”  The manager of Hoe Division also was criticized for an 11.7% ROI, “which is slightly less than the cost of capital.”  Corporate fixed costs and assets are allocated to each division on the basis of sales.</w:t>
      </w:r>
    </w:p>
    <w:p w:rsidR="006A6B6A" w:rsidRDefault="006A6B6A" w:rsidP="006A6B6A"/>
    <w:p w:rsidR="006A6B6A" w:rsidRDefault="006A6B6A" w:rsidP="006A6B6A">
      <w:r>
        <w:t>Required:</w:t>
      </w:r>
    </w:p>
    <w:p w:rsidR="006A6B6A" w:rsidRDefault="006A6B6A" w:rsidP="006A6B6A">
      <w:pPr>
        <w:numPr>
          <w:ilvl w:val="0"/>
          <w:numId w:val="1"/>
        </w:numPr>
      </w:pPr>
      <w:r>
        <w:t>Show the calculations that the president used as the basis for the criticism.</w:t>
      </w:r>
    </w:p>
    <w:p w:rsidR="006A6B6A" w:rsidRDefault="006A6B6A" w:rsidP="006A6B6A">
      <w:pPr>
        <w:numPr>
          <w:ilvl w:val="0"/>
          <w:numId w:val="1"/>
        </w:numPr>
      </w:pPr>
      <w:r>
        <w:t>For each division and for the company as a whole, using appropriate data, calculate the following:</w:t>
      </w:r>
    </w:p>
    <w:p w:rsidR="006A6B6A" w:rsidRDefault="006A6B6A" w:rsidP="006A6B6A">
      <w:pPr>
        <w:numPr>
          <w:ilvl w:val="1"/>
          <w:numId w:val="1"/>
        </w:numPr>
      </w:pPr>
      <w:r>
        <w:t>Return on Sales</w:t>
      </w:r>
    </w:p>
    <w:p w:rsidR="006A6B6A" w:rsidRDefault="006A6B6A" w:rsidP="006A6B6A">
      <w:pPr>
        <w:numPr>
          <w:ilvl w:val="1"/>
          <w:numId w:val="1"/>
        </w:numPr>
      </w:pPr>
      <w:r>
        <w:t>Investment Turnover</w:t>
      </w:r>
    </w:p>
    <w:p w:rsidR="006A6B6A" w:rsidRDefault="006A6B6A" w:rsidP="006A6B6A">
      <w:pPr>
        <w:numPr>
          <w:ilvl w:val="1"/>
          <w:numId w:val="1"/>
        </w:numPr>
      </w:pPr>
      <w:r>
        <w:t>ROI</w:t>
      </w:r>
    </w:p>
    <w:p w:rsidR="006A6B6A" w:rsidRDefault="006A6B6A" w:rsidP="006A6B6A">
      <w:pPr>
        <w:numPr>
          <w:ilvl w:val="0"/>
          <w:numId w:val="1"/>
        </w:numPr>
      </w:pPr>
      <w:r>
        <w:t>Calculate residual income for each division.</w:t>
      </w:r>
    </w:p>
    <w:p w:rsidR="006A6B6A" w:rsidRDefault="006A6B6A" w:rsidP="006A6B6A">
      <w:pPr>
        <w:numPr>
          <w:ilvl w:val="0"/>
          <w:numId w:val="1"/>
        </w:numPr>
      </w:pPr>
      <w:r>
        <w:t>In view of your answers to parts (b) and (c), is the president’s criticism justified?</w:t>
      </w:r>
    </w:p>
    <w:p w:rsidR="006A6B6A" w:rsidRDefault="006A6B6A" w:rsidP="006A6B6A"/>
    <w:p w:rsidR="005C506F" w:rsidRDefault="005C506F"/>
    <w:sectPr w:rsidR="005C506F" w:rsidSect="005C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D1DD4"/>
    <w:multiLevelType w:val="hybridMultilevel"/>
    <w:tmpl w:val="31C4A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B6A"/>
    <w:rsid w:val="005C506F"/>
    <w:rsid w:val="006A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Shaun</cp:lastModifiedBy>
  <cp:revision>1</cp:revision>
  <dcterms:created xsi:type="dcterms:W3CDTF">2011-11-09T06:44:00Z</dcterms:created>
  <dcterms:modified xsi:type="dcterms:W3CDTF">2011-11-09T06:45:00Z</dcterms:modified>
</cp:coreProperties>
</file>