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Pr="00AF1C4A" w:rsidRDefault="0004261C" w:rsidP="00AF1C4A">
      <w:pPr>
        <w:numPr>
          <w:ilvl w:val="0"/>
          <w:numId w:val="3"/>
        </w:numPr>
        <w:rPr>
          <w:b/>
        </w:rPr>
      </w:pPr>
      <w:r w:rsidRPr="009C07E0">
        <w:rPr>
          <w:b/>
        </w:rPr>
        <w:t>Problem Set 1: Chapter 10: problems 2, 14, 22, 24; Chapter 11, problems 2, 4, 12, 20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  <w:r w:rsidRPr="009C07E0">
        <w:rPr>
          <w:b/>
          <w:u w:val="single"/>
        </w:rPr>
        <w:t>Chapter 10</w:t>
      </w:r>
    </w:p>
    <w:p w:rsidR="0004261C" w:rsidRPr="009C07E0" w:rsidRDefault="0004261C" w:rsidP="0004261C"/>
    <w:p w:rsidR="0004261C" w:rsidRPr="00F92DCE" w:rsidRDefault="0004261C" w:rsidP="0004261C">
      <w:r w:rsidRPr="00F92DCE">
        <w:rPr>
          <w:i/>
        </w:rPr>
        <w:t>t</w:t>
      </w:r>
      <w:r w:rsidRPr="00F92DCE">
        <w:t xml:space="preserve"> = </w:t>
      </w:r>
      <w:r w:rsidRPr="00F92DCE">
        <w:rPr>
          <w:position w:val="-34"/>
        </w:rPr>
        <w:object w:dxaOrig="22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6.75pt" o:ole="">
            <v:imagedata r:id="rId7" o:title=""/>
          </v:shape>
          <o:OLEObject Type="Embed" ProgID="Equation.3" ShapeID="_x0000_i1025" DrawAspect="Content" ObjectID="_1381090876" r:id="rId8"/>
        </w:object>
      </w:r>
      <w:r w:rsidRPr="00F92DCE">
        <w:t>;</w:t>
      </w:r>
    </w:p>
    <w:p w:rsidR="0004261C" w:rsidRPr="00F92DCE" w:rsidRDefault="0004261C" w:rsidP="0004261C">
      <w:r w:rsidRPr="00F92DCE">
        <w:rPr>
          <w:position w:val="-14"/>
        </w:rPr>
        <w:object w:dxaOrig="660" w:dyaOrig="380">
          <v:shape id="_x0000_i1026" type="#_x0000_t75" style="width:33pt;height:18.75pt" o:ole="">
            <v:imagedata r:id="rId9" o:title=""/>
          </v:shape>
          <o:OLEObject Type="Embed" ProgID="Equation.3" ShapeID="_x0000_i1026" DrawAspect="Content" ObjectID="_1381090877" r:id="rId10"/>
        </w:object>
      </w:r>
      <w:r w:rsidRPr="00F92DCE">
        <w:t xml:space="preserve">= </w:t>
      </w:r>
      <w:r w:rsidRPr="00F92DCE">
        <w:rPr>
          <w:position w:val="-32"/>
        </w:rPr>
        <w:object w:dxaOrig="1040" w:dyaOrig="820">
          <v:shape id="_x0000_i1027" type="#_x0000_t75" style="width:51.75pt;height:41.25pt" o:ole="">
            <v:imagedata r:id="rId11" o:title=""/>
          </v:shape>
          <o:OLEObject Type="Embed" ProgID="Equation.3" ShapeID="_x0000_i1027" DrawAspect="Content" ObjectID="_1381090878" r:id="rId12"/>
        </w:object>
      </w:r>
      <w:r w:rsidRPr="00F92DCE">
        <w:t xml:space="preserve">; </w:t>
      </w:r>
    </w:p>
    <w:p w:rsidR="0004261C" w:rsidRPr="00F92DCE" w:rsidRDefault="0004261C" w:rsidP="0004261C">
      <w:pPr>
        <w:rPr>
          <w:sz w:val="20"/>
          <w:szCs w:val="20"/>
        </w:rPr>
      </w:pPr>
      <w:r w:rsidRPr="00F92DCE">
        <w:rPr>
          <w:i/>
        </w:rPr>
        <w:t>s</w:t>
      </w:r>
      <w:r w:rsidRPr="00F92DCE">
        <w:rPr>
          <w:i/>
          <w:position w:val="-14"/>
        </w:rPr>
        <w:object w:dxaOrig="180" w:dyaOrig="400">
          <v:shape id="_x0000_i1028" type="#_x0000_t75" style="width:9pt;height:20.25pt" o:ole="">
            <v:imagedata r:id="rId13" o:title=""/>
          </v:shape>
          <o:OLEObject Type="Embed" ProgID="Equation.3" ShapeID="_x0000_i1028" DrawAspect="Content" ObjectID="_1381090879" r:id="rId14"/>
        </w:object>
      </w:r>
      <w:r w:rsidRPr="00F92DCE">
        <w:rPr>
          <w:i/>
        </w:rPr>
        <w:t xml:space="preserve">= </w:t>
      </w:r>
      <w:r w:rsidRPr="00F92DCE">
        <w:rPr>
          <w:i/>
          <w:position w:val="-30"/>
        </w:rPr>
        <w:object w:dxaOrig="1060" w:dyaOrig="700">
          <v:shape id="_x0000_i1029" type="#_x0000_t75" style="width:53.25pt;height:35.25pt" o:ole="">
            <v:imagedata r:id="rId15" o:title=""/>
          </v:shape>
          <o:OLEObject Type="Embed" ProgID="Equation.3" ShapeID="_x0000_i1029" DrawAspect="Content" ObjectID="_1381090880" r:id="rId16"/>
        </w:object>
      </w:r>
    </w:p>
    <w:p w:rsidR="0004261C" w:rsidRPr="00F92DCE" w:rsidRDefault="0004261C" w:rsidP="0004261C">
      <w:r w:rsidRPr="00F92DCE">
        <w:rPr>
          <w:i/>
        </w:rPr>
        <w:t>SS</w:t>
      </w:r>
      <w:r w:rsidRPr="00F92DCE">
        <w:t xml:space="preserve"> = </w:t>
      </w:r>
      <w:r w:rsidRPr="00F92DCE">
        <w:rPr>
          <w:position w:val="-24"/>
        </w:rPr>
        <w:object w:dxaOrig="1380" w:dyaOrig="660">
          <v:shape id="_x0000_i1030" type="#_x0000_t75" style="width:69pt;height:33pt" o:ole="">
            <v:imagedata r:id="rId17" o:title=""/>
          </v:shape>
          <o:OLEObject Type="Embed" ProgID="Equation.3" ShapeID="_x0000_i1030" DrawAspect="Content" ObjectID="_1381090881" r:id="rId18"/>
        </w:object>
      </w:r>
    </w:p>
    <w:p w:rsidR="0004261C" w:rsidRPr="00F92DCE" w:rsidRDefault="0004261C" w:rsidP="0004261C">
      <w:r w:rsidRPr="00F92DCE">
        <w:rPr>
          <w:i/>
        </w:rPr>
        <w:t>r</w:t>
      </w:r>
      <w:r w:rsidRPr="00F92DCE">
        <w:t xml:space="preserve">2 = </w:t>
      </w:r>
      <w:r w:rsidRPr="00F92DCE">
        <w:rPr>
          <w:position w:val="-30"/>
        </w:rPr>
        <w:object w:dxaOrig="780" w:dyaOrig="720">
          <v:shape id="_x0000_i1031" type="#_x0000_t75" style="width:39pt;height:36pt" o:ole="">
            <v:imagedata r:id="rId19" o:title=""/>
          </v:shape>
          <o:OLEObject Type="Embed" ProgID="Equation.3" ShapeID="_x0000_i1031" DrawAspect="Content" ObjectID="_1381090882" r:id="rId20"/>
        </w:object>
      </w:r>
    </w:p>
    <w:p w:rsidR="0004261C" w:rsidRPr="009C07E0" w:rsidRDefault="0004261C" w:rsidP="0004261C">
      <w:pPr>
        <w:jc w:val="center"/>
        <w:rPr>
          <w:b/>
          <w:u w:val="single"/>
        </w:rPr>
      </w:pPr>
    </w:p>
    <w:p w:rsidR="0004261C" w:rsidRPr="009C07E0" w:rsidRDefault="0004261C" w:rsidP="0004261C">
      <w:pPr>
        <w:jc w:val="center"/>
      </w:pPr>
    </w:p>
    <w:p w:rsidR="0004261C" w:rsidRPr="009C07E0" w:rsidRDefault="0004261C" w:rsidP="0004261C">
      <w:pPr>
        <w:numPr>
          <w:ilvl w:val="0"/>
          <w:numId w:val="4"/>
        </w:numPr>
        <w:rPr>
          <w:b/>
        </w:rPr>
      </w:pPr>
      <w:r w:rsidRPr="009C07E0">
        <w:rPr>
          <w:b/>
        </w:rPr>
        <w:t xml:space="preserve">Describe what is measured by the estimated standard error in the bottom of the independent measures </w:t>
      </w:r>
      <w:r w:rsidRPr="009C07E0">
        <w:rPr>
          <w:b/>
          <w:i/>
        </w:rPr>
        <w:t>t</w:t>
      </w:r>
      <w:r w:rsidRPr="009C07E0">
        <w:rPr>
          <w:b/>
        </w:rPr>
        <w:t xml:space="preserve"> test.</w:t>
      </w:r>
    </w:p>
    <w:p w:rsidR="0004261C" w:rsidRPr="009C07E0" w:rsidRDefault="0004261C" w:rsidP="0004261C"/>
    <w:p w:rsidR="0004261C" w:rsidRPr="009C07E0" w:rsidRDefault="0004261C" w:rsidP="0004261C">
      <w:pPr>
        <w:ind w:left="360"/>
      </w:pPr>
    </w:p>
    <w:p w:rsidR="0004261C" w:rsidRPr="009C07E0" w:rsidRDefault="0004261C" w:rsidP="0004261C">
      <w:pPr>
        <w:numPr>
          <w:ilvl w:val="0"/>
          <w:numId w:val="5"/>
        </w:numPr>
        <w:rPr>
          <w:b/>
        </w:rPr>
      </w:pPr>
      <w:r w:rsidRPr="009C07E0">
        <w:rPr>
          <w:b/>
        </w:rPr>
        <w:t>Do you view a chocolate bar as delicious or as fattening…?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</w:rPr>
      </w:pPr>
      <w:r w:rsidRPr="009C07E0">
        <w:rPr>
          <w:b/>
        </w:rPr>
        <w:tab/>
        <w:t>Males</w:t>
      </w:r>
      <w:r w:rsidRPr="009C07E0">
        <w:rPr>
          <w:b/>
        </w:rPr>
        <w:tab/>
        <w:t>Females</w:t>
      </w: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</w:rPr>
      </w:pPr>
      <w:r w:rsidRPr="009C07E0">
        <w:rPr>
          <w:b/>
        </w:rPr>
        <w:tab/>
      </w:r>
      <w:r w:rsidRPr="009C07E0">
        <w:rPr>
          <w:b/>
          <w:i/>
        </w:rPr>
        <w:t>n</w:t>
      </w:r>
      <w:r w:rsidRPr="009C07E0">
        <w:rPr>
          <w:b/>
        </w:rPr>
        <w:t xml:space="preserve"> = 6</w:t>
      </w:r>
      <w:r w:rsidRPr="009C07E0">
        <w:rPr>
          <w:b/>
        </w:rPr>
        <w:tab/>
      </w:r>
      <w:r w:rsidRPr="009C07E0">
        <w:rPr>
          <w:b/>
          <w:i/>
        </w:rPr>
        <w:t>n</w:t>
      </w:r>
      <w:r w:rsidRPr="009C07E0">
        <w:rPr>
          <w:b/>
        </w:rPr>
        <w:t xml:space="preserve"> = 9</w:t>
      </w: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</w:rPr>
      </w:pPr>
      <w:r w:rsidRPr="009C07E0">
        <w:rPr>
          <w:b/>
        </w:rPr>
        <w:tab/>
      </w:r>
      <w:r w:rsidRPr="009C07E0">
        <w:rPr>
          <w:b/>
          <w:i/>
        </w:rPr>
        <w:t xml:space="preserve">M </w:t>
      </w:r>
      <w:r w:rsidRPr="009C07E0">
        <w:rPr>
          <w:b/>
        </w:rPr>
        <w:t>= 31</w:t>
      </w:r>
      <w:r w:rsidRPr="009C07E0">
        <w:rPr>
          <w:b/>
        </w:rPr>
        <w:tab/>
      </w:r>
      <w:r w:rsidRPr="009C07E0">
        <w:rPr>
          <w:b/>
          <w:i/>
        </w:rPr>
        <w:t xml:space="preserve"> M </w:t>
      </w:r>
      <w:r w:rsidRPr="009C07E0">
        <w:rPr>
          <w:b/>
        </w:rPr>
        <w:t>= 45</w:t>
      </w: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  <w:vertAlign w:val="subscript"/>
        </w:rPr>
      </w:pPr>
      <w:r w:rsidRPr="009C07E0">
        <w:rPr>
          <w:b/>
        </w:rPr>
        <w:tab/>
      </w:r>
      <w:r w:rsidRPr="009C07E0">
        <w:rPr>
          <w:b/>
          <w:i/>
        </w:rPr>
        <w:t>SS</w:t>
      </w:r>
      <w:r w:rsidRPr="009C07E0">
        <w:rPr>
          <w:b/>
        </w:rPr>
        <w:t xml:space="preserve"> = 490</w:t>
      </w:r>
      <w:r w:rsidRPr="009C07E0">
        <w:rPr>
          <w:b/>
        </w:rPr>
        <w:tab/>
      </w:r>
      <w:r w:rsidRPr="009C07E0">
        <w:rPr>
          <w:b/>
          <w:i/>
        </w:rPr>
        <w:t>SS</w:t>
      </w:r>
      <w:r w:rsidRPr="009C07E0">
        <w:rPr>
          <w:b/>
        </w:rPr>
        <w:t xml:space="preserve"> = 680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2"/>
        </w:numPr>
        <w:rPr>
          <w:b/>
        </w:rPr>
      </w:pPr>
      <w:r w:rsidRPr="009C07E0">
        <w:rPr>
          <w:b/>
        </w:rPr>
        <w:t xml:space="preserve">Based on these results, is there a significant difference between the attitudes for males and for females? Use a two-tailed test </w:t>
      </w:r>
      <w:proofErr w:type="spellStart"/>
      <w:r w:rsidRPr="009C07E0">
        <w:rPr>
          <w:b/>
        </w:rPr>
        <w:t>with</w:t>
      </w:r>
      <w:r w:rsidR="00F92DCE">
        <w:rPr>
          <w:b/>
        </w:rPr>
        <w:t>α</w:t>
      </w:r>
      <w:proofErr w:type="spellEnd"/>
      <w:r w:rsidRPr="009C07E0">
        <w:rPr>
          <w:b/>
        </w:rPr>
        <w:t xml:space="preserve"> </w:t>
      </w:r>
      <w:r w:rsidRPr="009C07E0">
        <w:rPr>
          <w:rFonts w:ascii="Symbol" w:hAnsi="Symbol" w:cs="Arial"/>
          <w:b/>
        </w:rPr>
        <w:t></w:t>
      </w:r>
      <w:r w:rsidRPr="009C07E0">
        <w:rPr>
          <w:b/>
        </w:rPr>
        <w:t xml:space="preserve"> = .05. (.5 points)</w:t>
      </w:r>
    </w:p>
    <w:p w:rsidR="0004261C" w:rsidRPr="009C07E0" w:rsidRDefault="0004261C" w:rsidP="0004261C">
      <w:pPr>
        <w:numPr>
          <w:ilvl w:val="0"/>
          <w:numId w:val="2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>, the percentage of variance accounted for by the gender differences to measure effect size for this study. (.5 points)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Default="0004261C" w:rsidP="0004261C">
      <w:pPr>
        <w:numPr>
          <w:ilvl w:val="0"/>
          <w:numId w:val="1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>, the percentage of variance accounted for by the gender differences to measure effect size for this study.</w:t>
      </w:r>
    </w:p>
    <w:p w:rsidR="00D3236C" w:rsidRDefault="00D3236C" w:rsidP="00D3236C">
      <w:pPr>
        <w:ind w:left="720"/>
        <w:rPr>
          <w:b/>
        </w:rPr>
      </w:pPr>
    </w:p>
    <w:p w:rsidR="00D3236C" w:rsidRPr="009C07E0" w:rsidRDefault="00D3236C" w:rsidP="00D3236C">
      <w:pPr>
        <w:ind w:left="720"/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/>
    <w:p w:rsidR="0004261C" w:rsidRPr="009C07E0" w:rsidRDefault="0004261C" w:rsidP="0004261C">
      <w:pPr>
        <w:numPr>
          <w:ilvl w:val="0"/>
          <w:numId w:val="6"/>
        </w:numPr>
        <w:rPr>
          <w:b/>
        </w:rPr>
      </w:pPr>
      <w:r w:rsidRPr="009C07E0">
        <w:rPr>
          <w:b/>
        </w:rPr>
        <w:t xml:space="preserve">Steven Schmidt (1994)…Use a two-tailed test with </w:t>
      </w:r>
      <w:r w:rsidRPr="009C07E0">
        <w:rPr>
          <w:rFonts w:ascii="Symbol" w:hAnsi="Symbol"/>
          <w:b/>
        </w:rPr>
        <w:t></w:t>
      </w:r>
      <w:r w:rsidRPr="009C07E0">
        <w:rPr>
          <w:b/>
        </w:rPr>
        <w:t xml:space="preserve"> = .05</w:t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360"/>
        <w:rPr>
          <w:b/>
          <w:u w:val="single"/>
        </w:rPr>
      </w:pPr>
      <w:r w:rsidRPr="009C07E0">
        <w:rPr>
          <w:b/>
          <w:u w:val="single"/>
        </w:rPr>
        <w:t>Humorous Sentences</w:t>
      </w:r>
      <w:r w:rsidRPr="009C07E0">
        <w:rPr>
          <w:b/>
          <w:u w:val="single"/>
        </w:rPr>
        <w:tab/>
      </w:r>
      <w:r w:rsidRPr="009C07E0">
        <w:rPr>
          <w:b/>
          <w:u w:val="single"/>
        </w:rPr>
        <w:tab/>
      </w:r>
      <w:proofErr w:type="spellStart"/>
      <w:r w:rsidRPr="009C07E0">
        <w:rPr>
          <w:b/>
          <w:u w:val="single"/>
        </w:rPr>
        <w:t>Nonhumorous</w:t>
      </w:r>
      <w:proofErr w:type="spellEnd"/>
      <w:r w:rsidRPr="009C07E0">
        <w:rPr>
          <w:b/>
          <w:u w:val="single"/>
        </w:rPr>
        <w:t xml:space="preserve"> Sentences</w:t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>4  5  2  4</w:t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>6  3  5  3</w:t>
      </w:r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 xml:space="preserve">6  7  6  </w:t>
      </w:r>
      <w:proofErr w:type="spellStart"/>
      <w:r w:rsidRPr="009C07E0">
        <w:rPr>
          <w:b/>
        </w:rPr>
        <w:t>6</w:t>
      </w:r>
      <w:proofErr w:type="spellEnd"/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>3  4  2  6</w:t>
      </w:r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>2  5  4  3</w:t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 xml:space="preserve">4  3  4  </w:t>
      </w:r>
      <w:proofErr w:type="spellStart"/>
      <w:r w:rsidRPr="009C07E0">
        <w:rPr>
          <w:b/>
        </w:rPr>
        <w:t>4</w:t>
      </w:r>
      <w:proofErr w:type="spellEnd"/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 xml:space="preserve">3  </w:t>
      </w:r>
      <w:proofErr w:type="spellStart"/>
      <w:r w:rsidRPr="009C07E0">
        <w:rPr>
          <w:b/>
        </w:rPr>
        <w:t>3</w:t>
      </w:r>
      <w:proofErr w:type="spellEnd"/>
      <w:r w:rsidRPr="009C07E0">
        <w:rPr>
          <w:b/>
        </w:rPr>
        <w:t xml:space="preserve">  5  3</w:t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>5  2  6  4</w:t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numPr>
          <w:ilvl w:val="0"/>
          <w:numId w:val="7"/>
        </w:numPr>
        <w:rPr>
          <w:b/>
        </w:rPr>
      </w:pPr>
      <w:r w:rsidRPr="009C07E0">
        <w:rPr>
          <w:b/>
        </w:rPr>
        <w:t xml:space="preserve">A researcher conducts an independent measures research study and obtains </w:t>
      </w:r>
      <w:r w:rsidRPr="009C07E0">
        <w:rPr>
          <w:b/>
          <w:i/>
        </w:rPr>
        <w:t>t</w:t>
      </w:r>
      <w:r w:rsidRPr="009C07E0">
        <w:rPr>
          <w:b/>
        </w:rPr>
        <w:t xml:space="preserve"> = 2.070 with </w:t>
      </w:r>
      <w:proofErr w:type="spellStart"/>
      <w:r w:rsidRPr="009C07E0">
        <w:rPr>
          <w:b/>
        </w:rPr>
        <w:t>df</w:t>
      </w:r>
      <w:proofErr w:type="spellEnd"/>
      <w:r w:rsidRPr="009C07E0">
        <w:rPr>
          <w:b/>
        </w:rPr>
        <w:t xml:space="preserve"> = 28.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8"/>
        </w:numPr>
        <w:rPr>
          <w:b/>
        </w:rPr>
      </w:pPr>
      <w:r w:rsidRPr="009C07E0">
        <w:rPr>
          <w:b/>
        </w:rPr>
        <w:t>How many individuals participated in the entire study?</w:t>
      </w:r>
    </w:p>
    <w:p w:rsidR="0004261C" w:rsidRPr="009C07E0" w:rsidRDefault="0004261C" w:rsidP="0004261C">
      <w:pPr>
        <w:numPr>
          <w:ilvl w:val="0"/>
          <w:numId w:val="8"/>
        </w:numPr>
        <w:rPr>
          <w:b/>
        </w:rPr>
      </w:pPr>
      <w:r w:rsidRPr="009C07E0">
        <w:rPr>
          <w:b/>
        </w:rPr>
        <w:t>Using a two-tailed test with a = .05, is there a significant difference between the two treatment conditions.</w:t>
      </w:r>
    </w:p>
    <w:p w:rsidR="0004261C" w:rsidRPr="009C07E0" w:rsidRDefault="0004261C" w:rsidP="0004261C">
      <w:pPr>
        <w:numPr>
          <w:ilvl w:val="0"/>
          <w:numId w:val="8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 xml:space="preserve"> to measure the percentage of variance accounted for by the treatment effect. </w:t>
      </w:r>
    </w:p>
    <w:p w:rsidR="0004261C" w:rsidRPr="009C07E0" w:rsidRDefault="0004261C" w:rsidP="0004261C">
      <w:pPr>
        <w:ind w:left="360"/>
        <w:rPr>
          <w:b/>
        </w:rPr>
      </w:pPr>
      <w:r w:rsidRPr="009C07E0">
        <w:rPr>
          <w:b/>
        </w:rPr>
        <w:br w:type="page"/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  <w:r w:rsidRPr="009C07E0">
        <w:rPr>
          <w:b/>
        </w:rPr>
        <w:t>Chapter 11</w:t>
      </w:r>
    </w:p>
    <w:p w:rsidR="0004261C" w:rsidRPr="009C07E0" w:rsidRDefault="0004261C" w:rsidP="0004261C">
      <w:pPr>
        <w:ind w:left="360"/>
        <w:jc w:val="center"/>
        <w:rPr>
          <w:b/>
        </w:rPr>
      </w:pPr>
    </w:p>
    <w:p w:rsidR="0004261C" w:rsidRPr="009C07E0" w:rsidRDefault="0004261C" w:rsidP="0004261C">
      <w:pPr>
        <w:ind w:left="360"/>
      </w:pPr>
      <w:r w:rsidRPr="009C07E0">
        <w:rPr>
          <w:i/>
        </w:rPr>
        <w:t>t</w:t>
      </w:r>
      <w:r w:rsidRPr="009C07E0">
        <w:t xml:space="preserve"> = </w:t>
      </w:r>
      <w:r w:rsidRPr="009C07E0">
        <w:rPr>
          <w:position w:val="-34"/>
        </w:rPr>
        <w:object w:dxaOrig="1020" w:dyaOrig="740">
          <v:shape id="_x0000_i1032" type="#_x0000_t75" style="width:51pt;height:36.75pt" o:ole="">
            <v:imagedata r:id="rId21" o:title=""/>
          </v:shape>
          <o:OLEObject Type="Embed" ProgID="Equation.3" ShapeID="_x0000_i1032" DrawAspect="Content" ObjectID="_1381090883" r:id="rId22"/>
        </w:object>
      </w:r>
      <w:r w:rsidRPr="009C07E0">
        <w:t xml:space="preserve"> </w:t>
      </w:r>
    </w:p>
    <w:p w:rsidR="0004261C" w:rsidRPr="009C07E0" w:rsidRDefault="0004261C" w:rsidP="0004261C">
      <w:pPr>
        <w:ind w:left="360"/>
      </w:pPr>
      <w:r w:rsidRPr="009C07E0">
        <w:rPr>
          <w:i/>
          <w:position w:val="-14"/>
          <w:vertAlign w:val="subscript"/>
        </w:rPr>
        <w:object w:dxaOrig="420" w:dyaOrig="380">
          <v:shape id="_x0000_i1033" type="#_x0000_t75" style="width:21pt;height:18.75pt" o:ole="">
            <v:imagedata r:id="rId23" o:title=""/>
          </v:shape>
          <o:OLEObject Type="Embed" ProgID="Equation.3" ShapeID="_x0000_i1033" DrawAspect="Content" ObjectID="_1381090884" r:id="rId24"/>
        </w:object>
      </w:r>
      <w:r w:rsidRPr="009C07E0">
        <w:t xml:space="preserve"> = </w:t>
      </w:r>
      <w:r w:rsidRPr="009C07E0">
        <w:rPr>
          <w:position w:val="-26"/>
        </w:rPr>
        <w:object w:dxaOrig="520" w:dyaOrig="720">
          <v:shape id="_x0000_i1034" type="#_x0000_t75" style="width:26.25pt;height:36pt" o:ole="">
            <v:imagedata r:id="rId25" o:title=""/>
          </v:shape>
          <o:OLEObject Type="Embed" ProgID="Equation.3" ShapeID="_x0000_i1034" DrawAspect="Content" ObjectID="_1381090885" r:id="rId26"/>
        </w:object>
      </w:r>
      <w:r w:rsidRPr="009C07E0">
        <w:t xml:space="preserve"> or </w:t>
      </w:r>
      <w:r w:rsidRPr="009C07E0">
        <w:rPr>
          <w:position w:val="-28"/>
        </w:rPr>
        <w:object w:dxaOrig="420" w:dyaOrig="660">
          <v:shape id="_x0000_i1035" type="#_x0000_t75" style="width:21pt;height:33pt" o:ole="">
            <v:imagedata r:id="rId27" o:title=""/>
          </v:shape>
          <o:OLEObject Type="Embed" ProgID="Equation.3" ShapeID="_x0000_i1035" DrawAspect="Content" ObjectID="_1381090886" r:id="rId28"/>
        </w:object>
      </w:r>
      <w:r w:rsidRPr="009C07E0">
        <w:t>;</w:t>
      </w:r>
    </w:p>
    <w:p w:rsidR="0004261C" w:rsidRPr="009C07E0" w:rsidRDefault="0004261C" w:rsidP="0004261C">
      <w:pPr>
        <w:ind w:left="360"/>
        <w:rPr>
          <w:i/>
        </w:rPr>
      </w:pPr>
      <w:r w:rsidRPr="009C07E0">
        <w:rPr>
          <w:i/>
        </w:rPr>
        <w:t>s</w:t>
      </w:r>
      <w:r w:rsidRPr="009C07E0">
        <w:rPr>
          <w:i/>
          <w:vertAlign w:val="superscript"/>
        </w:rPr>
        <w:t>2</w:t>
      </w:r>
      <w:r w:rsidRPr="009C07E0">
        <w:rPr>
          <w:vertAlign w:val="superscript"/>
        </w:rPr>
        <w:t xml:space="preserve"> </w:t>
      </w:r>
      <w:r w:rsidRPr="009C07E0">
        <w:rPr>
          <w:i/>
        </w:rPr>
        <w:t xml:space="preserve">= </w:t>
      </w:r>
      <w:r w:rsidRPr="009C07E0">
        <w:rPr>
          <w:i/>
          <w:position w:val="-28"/>
        </w:rPr>
        <w:object w:dxaOrig="380" w:dyaOrig="660">
          <v:shape id="_x0000_i1036" type="#_x0000_t75" style="width:18.75pt;height:33pt" o:ole="">
            <v:imagedata r:id="rId29" o:title=""/>
          </v:shape>
          <o:OLEObject Type="Embed" ProgID="Equation.3" ShapeID="_x0000_i1036" DrawAspect="Content" ObjectID="_1381090887" r:id="rId30"/>
        </w:object>
      </w:r>
    </w:p>
    <w:p w:rsidR="0004261C" w:rsidRPr="009C07E0" w:rsidRDefault="0004261C" w:rsidP="0004261C">
      <w:pPr>
        <w:ind w:left="360"/>
      </w:pPr>
      <w:r w:rsidRPr="009C07E0">
        <w:rPr>
          <w:i/>
        </w:rPr>
        <w:t xml:space="preserve">SS = </w:t>
      </w:r>
      <w:r w:rsidRPr="009C07E0">
        <w:rPr>
          <w:position w:val="-24"/>
        </w:rPr>
        <w:object w:dxaOrig="1400" w:dyaOrig="660">
          <v:shape id="_x0000_i1037" type="#_x0000_t75" style="width:69.75pt;height:33pt" o:ole="">
            <v:imagedata r:id="rId31" o:title=""/>
          </v:shape>
          <o:OLEObject Type="Embed" ProgID="Equation.3" ShapeID="_x0000_i1037" DrawAspect="Content" ObjectID="_1381090888" r:id="rId32"/>
        </w:object>
      </w:r>
    </w:p>
    <w:p w:rsidR="0004261C" w:rsidRPr="009C07E0" w:rsidRDefault="0004261C" w:rsidP="0004261C">
      <w:pPr>
        <w:ind w:left="360"/>
      </w:pPr>
      <w:r w:rsidRPr="009C07E0">
        <w:rPr>
          <w:i/>
        </w:rPr>
        <w:t>r</w:t>
      </w:r>
      <w:r w:rsidRPr="009C07E0">
        <w:rPr>
          <w:vertAlign w:val="superscript"/>
        </w:rPr>
        <w:t>2</w:t>
      </w:r>
      <w:r w:rsidRPr="009C07E0">
        <w:t xml:space="preserve"> = </w:t>
      </w:r>
      <w:r w:rsidRPr="009C07E0">
        <w:rPr>
          <w:position w:val="-30"/>
        </w:rPr>
        <w:object w:dxaOrig="780" w:dyaOrig="720">
          <v:shape id="_x0000_i1038" type="#_x0000_t75" style="width:39pt;height:36pt" o:ole="">
            <v:imagedata r:id="rId19" o:title=""/>
          </v:shape>
          <o:OLEObject Type="Embed" ProgID="Equation.3" ShapeID="_x0000_i1038" DrawAspect="Content" ObjectID="_1381090889" r:id="rId33"/>
        </w:object>
      </w:r>
    </w:p>
    <w:p w:rsidR="0004261C" w:rsidRPr="009C07E0" w:rsidRDefault="0004261C" w:rsidP="0004261C">
      <w:pPr>
        <w:ind w:left="360"/>
      </w:pPr>
    </w:p>
    <w:p w:rsidR="0004261C" w:rsidRPr="009C07E0" w:rsidRDefault="0004261C" w:rsidP="0004261C">
      <w:pPr>
        <w:ind w:left="360"/>
        <w:rPr>
          <w:b/>
        </w:rPr>
      </w:pPr>
      <w:r w:rsidRPr="009C07E0">
        <w:rPr>
          <w:i/>
        </w:rPr>
        <w:t>d</w:t>
      </w:r>
      <w:r w:rsidRPr="009C07E0">
        <w:t xml:space="preserve"> = </w:t>
      </w:r>
      <w:r w:rsidRPr="009C07E0">
        <w:rPr>
          <w:position w:val="-30"/>
        </w:rPr>
        <w:object w:dxaOrig="499" w:dyaOrig="700">
          <v:shape id="_x0000_i1039" type="#_x0000_t75" style="width:24.75pt;height:35.25pt" o:ole="">
            <v:imagedata r:id="rId34" o:title=""/>
          </v:shape>
          <o:OLEObject Type="Embed" ProgID="Equation.3" ShapeID="_x0000_i1039" DrawAspect="Content" ObjectID="_1381090890" r:id="rId35"/>
        </w:object>
      </w:r>
    </w:p>
    <w:p w:rsidR="0004261C" w:rsidRPr="009C07E0" w:rsidRDefault="0004261C" w:rsidP="0004261C">
      <w:pPr>
        <w:ind w:left="360"/>
        <w:jc w:val="center"/>
        <w:rPr>
          <w:b/>
        </w:rPr>
      </w:pPr>
    </w:p>
    <w:p w:rsidR="0004261C" w:rsidRPr="009C07E0" w:rsidRDefault="0004261C" w:rsidP="0004261C">
      <w:pPr>
        <w:ind w:left="360"/>
        <w:jc w:val="center"/>
        <w:rPr>
          <w:b/>
        </w:rPr>
      </w:pPr>
    </w:p>
    <w:p w:rsidR="0004261C" w:rsidRPr="009C07E0" w:rsidRDefault="0004261C" w:rsidP="0004261C">
      <w:pPr>
        <w:numPr>
          <w:ilvl w:val="0"/>
          <w:numId w:val="9"/>
        </w:numPr>
        <w:rPr>
          <w:b/>
        </w:rPr>
      </w:pPr>
      <w:r w:rsidRPr="009C07E0">
        <w:rPr>
          <w:b/>
        </w:rPr>
        <w:t>Participants enter a research study with unique characteristics that produce different scores from one person to another. For an independent-measures study, these individual differences can cause problems. Briefly explain how these problems are eliminated or reduced with a repeated-measures study.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numPr>
          <w:ilvl w:val="0"/>
          <w:numId w:val="10"/>
        </w:numPr>
        <w:rPr>
          <w:b/>
        </w:rPr>
      </w:pPr>
      <w:r w:rsidRPr="009C07E0">
        <w:rPr>
          <w:b/>
        </w:rPr>
        <w:t>A researcher conducts an experiment comparing two treatment conditions and obtains data with 10 scores for each treatment condition.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1"/>
        </w:numPr>
        <w:rPr>
          <w:b/>
        </w:rPr>
      </w:pPr>
      <w:r w:rsidRPr="009C07E0">
        <w:rPr>
          <w:b/>
        </w:rPr>
        <w:t>If the researcher used an independent-measures design, how many subjects participated in the experiment?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1"/>
        </w:numPr>
        <w:rPr>
          <w:b/>
        </w:rPr>
      </w:pPr>
      <w:r w:rsidRPr="009C07E0">
        <w:rPr>
          <w:b/>
        </w:rPr>
        <w:t>If the researcher used a repeated-measures design, how many subjects participated in the experiment?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1"/>
        </w:numPr>
        <w:rPr>
          <w:b/>
        </w:rPr>
      </w:pPr>
      <w:r w:rsidRPr="009C07E0">
        <w:rPr>
          <w:b/>
        </w:rPr>
        <w:t>If the researcher used a match-subjects design, how many subjects participated in the experiment?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2"/>
        </w:numPr>
        <w:rPr>
          <w:b/>
        </w:rPr>
      </w:pPr>
      <w:r w:rsidRPr="009C07E0">
        <w:rPr>
          <w:b/>
        </w:rPr>
        <w:t>The stimulant Ritalin has been shown to increase attention span and improve academic performance in children with ADHD…</w:t>
      </w:r>
      <w:r w:rsidRPr="009C07E0">
        <w:rPr>
          <w:b/>
          <w:i/>
        </w:rPr>
        <w:t>n</w:t>
      </w:r>
      <w:r w:rsidRPr="009C07E0">
        <w:rPr>
          <w:b/>
        </w:rPr>
        <w:t xml:space="preserve"> = 25, </w:t>
      </w:r>
      <w:r w:rsidRPr="009C07E0">
        <w:rPr>
          <w:b/>
          <w:i/>
        </w:rPr>
        <w:t>M</w:t>
      </w:r>
      <w:r w:rsidRPr="009C07E0">
        <w:rPr>
          <w:b/>
          <w:i/>
          <w:vertAlign w:val="subscript"/>
        </w:rPr>
        <w:t>D</w:t>
      </w:r>
      <w:r w:rsidRPr="009C07E0">
        <w:rPr>
          <w:b/>
        </w:rPr>
        <w:t xml:space="preserve"> = 6.8, </w:t>
      </w:r>
      <w:r w:rsidRPr="009C07E0">
        <w:rPr>
          <w:b/>
          <w:i/>
        </w:rPr>
        <w:t>s = 5.5</w:t>
      </w:r>
      <w:r w:rsidRPr="009C07E0">
        <w:rPr>
          <w:b/>
        </w:rPr>
        <w:t xml:space="preserve">. 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3"/>
        </w:numPr>
        <w:rPr>
          <w:b/>
        </w:rPr>
      </w:pPr>
      <w:r w:rsidRPr="009C07E0">
        <w:rPr>
          <w:b/>
        </w:rPr>
        <w:lastRenderedPageBreak/>
        <w:t xml:space="preserve">Is this result sufficient to conclude that Ritalin has a significant effect on attention span? Use a two-tailed test with </w:t>
      </w:r>
      <w:r w:rsidRPr="009C07E0">
        <w:rPr>
          <w:rFonts w:ascii="Symbol" w:hAnsi="Symbol"/>
          <w:b/>
        </w:rPr>
        <w:t></w:t>
      </w:r>
      <w:r w:rsidRPr="009C07E0">
        <w:rPr>
          <w:b/>
        </w:rPr>
        <w:t xml:space="preserve"> = .01.</w:t>
      </w:r>
    </w:p>
    <w:p w:rsidR="0004261C" w:rsidRPr="009C07E0" w:rsidRDefault="0004261C" w:rsidP="0004261C">
      <w:pPr>
        <w:numPr>
          <w:ilvl w:val="0"/>
          <w:numId w:val="13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 xml:space="preserve"> and an estimated Cohen’s </w:t>
      </w:r>
      <w:r w:rsidRPr="009C07E0">
        <w:rPr>
          <w:b/>
          <w:i/>
        </w:rPr>
        <w:t>d</w:t>
      </w:r>
      <w:r w:rsidRPr="009C07E0">
        <w:rPr>
          <w:b/>
        </w:rPr>
        <w:t xml:space="preserve"> to measure the size of the effect.</w:t>
      </w:r>
    </w:p>
    <w:p w:rsidR="0004261C" w:rsidRPr="009C07E0" w:rsidRDefault="0004261C" w:rsidP="0004261C"/>
    <w:p w:rsidR="0004261C" w:rsidRPr="009C07E0" w:rsidRDefault="0004261C" w:rsidP="0004261C">
      <w:pPr>
        <w:numPr>
          <w:ilvl w:val="0"/>
          <w:numId w:val="14"/>
        </w:numPr>
        <w:rPr>
          <w:b/>
        </w:rPr>
      </w:pPr>
      <w:r w:rsidRPr="009C07E0">
        <w:rPr>
          <w:b/>
        </w:rPr>
        <w:t xml:space="preserve">A researcher uses a matched samples design to investigate whether single people who own pets are generally happier than singles without pets. Test with </w:t>
      </w:r>
      <w:r w:rsidRPr="009C07E0">
        <w:rPr>
          <w:rFonts w:ascii="Symbol" w:hAnsi="Symbol"/>
          <w:b/>
        </w:rPr>
        <w:t></w:t>
      </w:r>
      <w:r w:rsidRPr="009C07E0">
        <w:rPr>
          <w:b/>
        </w:rPr>
        <w:t xml:space="preserve"> = .05, two-tailed.</w:t>
      </w:r>
    </w:p>
    <w:p w:rsidR="0004261C" w:rsidRPr="009C07E0" w:rsidRDefault="0004261C" w:rsidP="0004261C"/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  <w:u w:val="single"/>
        </w:rPr>
      </w:pPr>
      <w:r w:rsidRPr="009C07E0">
        <w:rPr>
          <w:b/>
          <w:u w:val="single"/>
        </w:rPr>
        <w:t>Matched Pair</w:t>
      </w:r>
      <w:r w:rsidRPr="009C07E0">
        <w:rPr>
          <w:b/>
          <w:u w:val="single"/>
        </w:rPr>
        <w:tab/>
      </w:r>
      <w:r w:rsidRPr="009C07E0">
        <w:rPr>
          <w:b/>
          <w:u w:val="single"/>
        </w:rPr>
        <w:tab/>
        <w:t>Participants from US</w:t>
      </w:r>
      <w:r w:rsidRPr="009C07E0">
        <w:rPr>
          <w:b/>
          <w:u w:val="single"/>
        </w:rPr>
        <w:tab/>
      </w:r>
      <w:r w:rsidRPr="009C07E0">
        <w:rPr>
          <w:b/>
          <w:u w:val="single"/>
        </w:rPr>
        <w:tab/>
        <w:t>Pet Owner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A</w:t>
      </w:r>
      <w:r w:rsidRPr="009C07E0">
        <w:rPr>
          <w:b/>
        </w:rPr>
        <w:tab/>
        <w:t>10</w:t>
      </w:r>
      <w:r w:rsidRPr="009C07E0">
        <w:rPr>
          <w:b/>
        </w:rPr>
        <w:tab/>
        <w:t>15</w:t>
      </w:r>
    </w:p>
    <w:p w:rsidR="0004261C" w:rsidRPr="009C07E0" w:rsidRDefault="0004261C" w:rsidP="0004261C">
      <w:pPr>
        <w:tabs>
          <w:tab w:val="left" w:pos="360"/>
          <w:tab w:val="center" w:pos="144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B</w:t>
      </w:r>
      <w:r w:rsidRPr="009C07E0">
        <w:rPr>
          <w:b/>
        </w:rPr>
        <w:tab/>
      </w:r>
      <w:r w:rsidRPr="009C07E0">
        <w:rPr>
          <w:b/>
        </w:rPr>
        <w:tab/>
        <w:t>9</w:t>
      </w:r>
      <w:r w:rsidRPr="009C07E0">
        <w:rPr>
          <w:b/>
        </w:rPr>
        <w:tab/>
        <w:t>9</w:t>
      </w:r>
    </w:p>
    <w:p w:rsidR="0004261C" w:rsidRPr="009C07E0" w:rsidRDefault="0004261C" w:rsidP="0004261C">
      <w:pPr>
        <w:tabs>
          <w:tab w:val="left" w:pos="360"/>
          <w:tab w:val="center" w:pos="1440"/>
          <w:tab w:val="center" w:pos="4320"/>
          <w:tab w:val="center" w:pos="7200"/>
        </w:tabs>
        <w:rPr>
          <w:b/>
          <w:vertAlign w:val="subscript"/>
        </w:rPr>
      </w:pPr>
      <w:r w:rsidRPr="009C07E0">
        <w:rPr>
          <w:b/>
        </w:rPr>
        <w:tab/>
        <w:t>C</w:t>
      </w:r>
      <w:r w:rsidRPr="009C07E0">
        <w:rPr>
          <w:b/>
        </w:rPr>
        <w:tab/>
      </w:r>
      <w:r w:rsidRPr="009C07E0">
        <w:rPr>
          <w:b/>
        </w:rPr>
        <w:tab/>
        <w:t>11</w:t>
      </w:r>
      <w:r w:rsidRPr="009C07E0">
        <w:rPr>
          <w:b/>
        </w:rPr>
        <w:tab/>
        <w:t>10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tab/>
      </w:r>
      <w:r w:rsidRPr="009C07E0">
        <w:rPr>
          <w:b/>
        </w:rPr>
        <w:t>D</w:t>
      </w:r>
      <w:r w:rsidRPr="009C07E0">
        <w:rPr>
          <w:b/>
        </w:rPr>
        <w:tab/>
        <w:t>11</w:t>
      </w:r>
      <w:r w:rsidRPr="009C07E0">
        <w:rPr>
          <w:b/>
        </w:rPr>
        <w:tab/>
        <w:t>19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E</w:t>
      </w:r>
      <w:r w:rsidRPr="009C07E0">
        <w:rPr>
          <w:b/>
        </w:rPr>
        <w:tab/>
        <w:t>5</w:t>
      </w:r>
      <w:r w:rsidRPr="009C07E0">
        <w:rPr>
          <w:b/>
        </w:rPr>
        <w:tab/>
        <w:t>17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F</w:t>
      </w:r>
      <w:r w:rsidRPr="009C07E0">
        <w:rPr>
          <w:b/>
        </w:rPr>
        <w:tab/>
        <w:t>9</w:t>
      </w:r>
      <w:r w:rsidRPr="009C07E0">
        <w:rPr>
          <w:b/>
        </w:rPr>
        <w:tab/>
        <w:t>15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</w:p>
    <w:p w:rsidR="0004261C" w:rsidRPr="009C07E0" w:rsidRDefault="0004261C" w:rsidP="0004261C">
      <w:pPr>
        <w:ind w:left="1440"/>
      </w:pPr>
    </w:p>
    <w:p w:rsidR="00E11242" w:rsidRDefault="00E11242"/>
    <w:sectPr w:rsidR="00E11242" w:rsidSect="00010BB4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0B" w:rsidRDefault="009D0D0B" w:rsidP="00921A91">
      <w:r>
        <w:separator/>
      </w:r>
    </w:p>
  </w:endnote>
  <w:endnote w:type="continuationSeparator" w:id="0">
    <w:p w:rsidR="009D0D0B" w:rsidRDefault="009D0D0B" w:rsidP="0092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0B" w:rsidRDefault="009D0D0B" w:rsidP="00921A91">
      <w:r>
        <w:separator/>
      </w:r>
    </w:p>
  </w:footnote>
  <w:footnote w:type="continuationSeparator" w:id="0">
    <w:p w:rsidR="009D0D0B" w:rsidRDefault="009D0D0B" w:rsidP="0092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B4" w:rsidRDefault="00771D21" w:rsidP="00010BB4">
    <w:pPr>
      <w:jc w:val="center"/>
      <w:rPr>
        <w:b/>
        <w:bCs/>
      </w:rPr>
    </w:pPr>
    <w:r w:rsidRPr="00F935AF">
      <w:rPr>
        <w:b/>
        <w:bCs/>
      </w:rPr>
      <w:t>PSYC 6305/8304  (8</w:t>
    </w:r>
    <w:r w:rsidRPr="00F935AF">
      <w:rPr>
        <w:b/>
        <w:bCs/>
        <w:vertAlign w:val="superscript"/>
      </w:rPr>
      <w:t>th</w:t>
    </w:r>
    <w:r>
      <w:rPr>
        <w:b/>
        <w:bCs/>
      </w:rPr>
      <w:t xml:space="preserve"> Edition) </w:t>
    </w:r>
  </w:p>
  <w:p w:rsidR="00010BB4" w:rsidRPr="00F935AF" w:rsidRDefault="00771D21" w:rsidP="00010BB4">
    <w:pPr>
      <w:jc w:val="center"/>
      <w:rPr>
        <w:b/>
        <w:bCs/>
      </w:rPr>
    </w:pPr>
    <w:r w:rsidRPr="00F935AF">
      <w:rPr>
        <w:b/>
        <w:bCs/>
      </w:rPr>
      <w:t>Ans</w:t>
    </w:r>
    <w:r>
      <w:rPr>
        <w:b/>
        <w:bCs/>
      </w:rPr>
      <w:t>wer Key for Problem Set 1- Week 8 – Chapters 10 and 11</w:t>
    </w:r>
  </w:p>
  <w:p w:rsidR="00010BB4" w:rsidRDefault="009D0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E2"/>
    <w:multiLevelType w:val="hybridMultilevel"/>
    <w:tmpl w:val="DE5AE25E"/>
    <w:lvl w:ilvl="0" w:tplc="A99EB4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7EE8"/>
    <w:multiLevelType w:val="hybridMultilevel"/>
    <w:tmpl w:val="D2B631C4"/>
    <w:lvl w:ilvl="0" w:tplc="9D6CA4B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4430"/>
    <w:multiLevelType w:val="hybridMultilevel"/>
    <w:tmpl w:val="4A82A9F0"/>
    <w:lvl w:ilvl="0" w:tplc="C87A6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4F520EC"/>
    <w:multiLevelType w:val="hybridMultilevel"/>
    <w:tmpl w:val="56789914"/>
    <w:lvl w:ilvl="0" w:tplc="642AF8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55EB"/>
    <w:multiLevelType w:val="hybridMultilevel"/>
    <w:tmpl w:val="D03E66C2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A16E0"/>
    <w:multiLevelType w:val="hybridMultilevel"/>
    <w:tmpl w:val="FA4A6A50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F7383"/>
    <w:multiLevelType w:val="hybridMultilevel"/>
    <w:tmpl w:val="9ABED96E"/>
    <w:lvl w:ilvl="0" w:tplc="DCC293B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C1297"/>
    <w:multiLevelType w:val="hybridMultilevel"/>
    <w:tmpl w:val="E270891C"/>
    <w:lvl w:ilvl="0" w:tplc="429E3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C0DC7"/>
    <w:multiLevelType w:val="hybridMultilevel"/>
    <w:tmpl w:val="64962896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30DF1"/>
    <w:multiLevelType w:val="hybridMultilevel"/>
    <w:tmpl w:val="C69282DA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55B36"/>
    <w:multiLevelType w:val="hybridMultilevel"/>
    <w:tmpl w:val="E43A1C30"/>
    <w:lvl w:ilvl="0" w:tplc="456235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C7F8B"/>
    <w:multiLevelType w:val="hybridMultilevel"/>
    <w:tmpl w:val="8E42153A"/>
    <w:lvl w:ilvl="0" w:tplc="556A19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00562"/>
    <w:multiLevelType w:val="hybridMultilevel"/>
    <w:tmpl w:val="5D642E16"/>
    <w:lvl w:ilvl="0" w:tplc="57FE1B2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9BE"/>
    <w:multiLevelType w:val="hybridMultilevel"/>
    <w:tmpl w:val="1862CABC"/>
    <w:lvl w:ilvl="0" w:tplc="A0E4F0A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C"/>
    <w:rsid w:val="0004261C"/>
    <w:rsid w:val="00103D63"/>
    <w:rsid w:val="0044700C"/>
    <w:rsid w:val="00571671"/>
    <w:rsid w:val="00740E17"/>
    <w:rsid w:val="00771D21"/>
    <w:rsid w:val="00921A91"/>
    <w:rsid w:val="009D02E7"/>
    <w:rsid w:val="009D0D0B"/>
    <w:rsid w:val="00AF1C4A"/>
    <w:rsid w:val="00D21917"/>
    <w:rsid w:val="00D3236C"/>
    <w:rsid w:val="00E11242"/>
    <w:rsid w:val="00F22E0D"/>
    <w:rsid w:val="00F9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6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Wentum</dc:creator>
  <cp:lastModifiedBy>Abraham Wentum</cp:lastModifiedBy>
  <cp:revision>3</cp:revision>
  <cp:lastPrinted>2011-10-26T02:58:00Z</cp:lastPrinted>
  <dcterms:created xsi:type="dcterms:W3CDTF">2011-10-26T04:34:00Z</dcterms:created>
  <dcterms:modified xsi:type="dcterms:W3CDTF">2011-10-26T04:34:00Z</dcterms:modified>
</cp:coreProperties>
</file>