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0E" w:rsidRDefault="00E333F1" w:rsidP="00976D0E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Show that </w:t>
      </w:r>
    </w:p>
    <w:p w:rsidR="00976D0E" w:rsidRPr="00EE29EB" w:rsidRDefault="00976D0E" w:rsidP="00976D0E">
      <w:pPr>
        <w:rPr>
          <w:sz w:val="23"/>
          <w:szCs w:val="23"/>
        </w:rPr>
      </w:pPr>
      <w:r w:rsidRPr="009C190B">
        <w:rPr>
          <w:position w:val="-46"/>
          <w:sz w:val="23"/>
          <w:szCs w:val="23"/>
        </w:rPr>
        <w:object w:dxaOrig="84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84.75pt" o:ole="">
            <v:imagedata r:id="rId5" o:title=""/>
          </v:shape>
          <o:OLEObject Type="Embed" ProgID="Equation.3" ShapeID="_x0000_i1025" DrawAspect="Content" ObjectID="_1380716599" r:id="rId6"/>
        </w:object>
      </w:r>
      <w:r w:rsidR="00F807B1" w:rsidRPr="009C190B">
        <w:rPr>
          <w:position w:val="-64"/>
          <w:sz w:val="23"/>
          <w:szCs w:val="23"/>
        </w:rPr>
        <w:object w:dxaOrig="1620" w:dyaOrig="1400">
          <v:shape id="_x0000_i1026" type="#_x0000_t75" style="width:81pt;height:69.75pt" o:ole="">
            <v:imagedata r:id="rId7" o:title=""/>
          </v:shape>
          <o:OLEObject Type="Embed" ProgID="Equation.3" ShapeID="_x0000_i1026" DrawAspect="Content" ObjectID="_1380716600" r:id="rId8"/>
        </w:object>
      </w:r>
      <w:r>
        <w:rPr>
          <w:sz w:val="23"/>
          <w:szCs w:val="23"/>
        </w:rPr>
        <w:t xml:space="preserve"> </w:t>
      </w:r>
    </w:p>
    <w:p w:rsidR="009B5BBC" w:rsidRDefault="00E333F1">
      <w:r>
        <w:t xml:space="preserve">Is the inverse </w:t>
      </w:r>
      <w:proofErr w:type="gramStart"/>
      <w:r>
        <w:t>of</w:t>
      </w:r>
      <w:proofErr w:type="gramEnd"/>
      <w:r>
        <w:t xml:space="preserve"> </w:t>
      </w:r>
      <w:r>
        <w:tab/>
      </w:r>
    </w:p>
    <w:p w:rsidR="00E333F1" w:rsidRDefault="00E333F1"/>
    <w:p w:rsidR="00E333F1" w:rsidRDefault="00F807B1">
      <w:r w:rsidRPr="00E333F1">
        <w:rPr>
          <w:position w:val="-46"/>
        </w:rPr>
        <w:object w:dxaOrig="1400" w:dyaOrig="1060">
          <v:shape id="_x0000_i1027" type="#_x0000_t75" style="width:69.75pt;height:53.25pt" o:ole="">
            <v:imagedata r:id="rId9" o:title=""/>
          </v:shape>
          <o:OLEObject Type="Embed" ProgID="Equation.3" ShapeID="_x0000_i1027" DrawAspect="Content" ObjectID="_1380716601" r:id="rId10"/>
        </w:object>
      </w:r>
    </w:p>
    <w:sectPr w:rsidR="00E3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E3"/>
    <w:rsid w:val="006A69F4"/>
    <w:rsid w:val="00774274"/>
    <w:rsid w:val="00976D0E"/>
    <w:rsid w:val="009B5BBC"/>
    <w:rsid w:val="00B905E3"/>
    <w:rsid w:val="00E333F1"/>
    <w:rsid w:val="00F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3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3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NetApp Inc.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NetApp Inc.</cp:lastModifiedBy>
  <cp:revision>2</cp:revision>
  <dcterms:created xsi:type="dcterms:W3CDTF">2011-10-21T19:37:00Z</dcterms:created>
  <dcterms:modified xsi:type="dcterms:W3CDTF">2011-10-21T19:37:00Z</dcterms:modified>
</cp:coreProperties>
</file>