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3510"/>
        <w:gridCol w:w="3330"/>
      </w:tblGrid>
      <w:tr w:rsidR="004F5BD1" w:rsidTr="004F5BD1">
        <w:tc>
          <w:tcPr>
            <w:tcW w:w="4500" w:type="dxa"/>
          </w:tcPr>
          <w:p w:rsidR="004F5BD1" w:rsidRPr="004F5BD1" w:rsidRDefault="004F5BD1" w:rsidP="004F5BD1">
            <w:pPr>
              <w:jc w:val="center"/>
              <w:rPr>
                <w:b/>
                <w:u w:val="single"/>
              </w:rPr>
            </w:pPr>
            <w:r w:rsidRPr="004F5BD1">
              <w:rPr>
                <w:b/>
                <w:u w:val="single"/>
              </w:rPr>
              <w:t>ARBITRATION FORMS</w:t>
            </w:r>
          </w:p>
        </w:tc>
        <w:tc>
          <w:tcPr>
            <w:tcW w:w="3510" w:type="dxa"/>
          </w:tcPr>
          <w:p w:rsidR="004F5BD1" w:rsidRPr="004F5BD1" w:rsidRDefault="004F5BD1" w:rsidP="004F5BD1">
            <w:pPr>
              <w:jc w:val="center"/>
              <w:rPr>
                <w:b/>
                <w:u w:val="single"/>
              </w:rPr>
            </w:pPr>
            <w:r w:rsidRPr="004F5BD1">
              <w:rPr>
                <w:b/>
                <w:u w:val="single"/>
              </w:rPr>
              <w:t>PROS</w:t>
            </w:r>
          </w:p>
        </w:tc>
        <w:tc>
          <w:tcPr>
            <w:tcW w:w="3330" w:type="dxa"/>
          </w:tcPr>
          <w:p w:rsidR="004F5BD1" w:rsidRPr="004F5BD1" w:rsidRDefault="004F5BD1" w:rsidP="004F5BD1">
            <w:pPr>
              <w:jc w:val="center"/>
              <w:rPr>
                <w:b/>
                <w:u w:val="single"/>
              </w:rPr>
            </w:pPr>
            <w:r w:rsidRPr="004F5BD1">
              <w:rPr>
                <w:b/>
                <w:u w:val="single"/>
              </w:rPr>
              <w:t>CONS</w:t>
            </w:r>
          </w:p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Pr="004F5BD1" w:rsidRDefault="004F5BD1" w:rsidP="004F5BD1">
            <w:pPr>
              <w:rPr>
                <w:b/>
              </w:rPr>
            </w:pPr>
            <w:r w:rsidRPr="004F5BD1">
              <w:rPr>
                <w:b/>
              </w:rPr>
              <w:t>Interest Arbitration Variants</w:t>
            </w:r>
          </w:p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Pr="004F5BD1" w:rsidRDefault="004F5BD1" w:rsidP="004F5BD1">
            <w:pPr>
              <w:rPr>
                <w:b/>
              </w:rPr>
            </w:pPr>
            <w:r w:rsidRPr="004F5BD1">
              <w:rPr>
                <w:b/>
              </w:rPr>
              <w:t>Results of Final-Offer Laws</w:t>
            </w:r>
          </w:p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Pr="004F5BD1" w:rsidRDefault="004F5BD1" w:rsidP="004F5BD1">
            <w:pPr>
              <w:rPr>
                <w:b/>
              </w:rPr>
            </w:pPr>
            <w:r w:rsidRPr="004F5BD1">
              <w:rPr>
                <w:b/>
              </w:rPr>
              <w:t>Arbitration and Maturing Labor Relations</w:t>
            </w:r>
          </w:p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Default="004F5BD1" w:rsidP="004F5BD1"/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  <w:tr w:rsidR="004F5BD1" w:rsidTr="004F5BD1">
        <w:tc>
          <w:tcPr>
            <w:tcW w:w="4500" w:type="dxa"/>
          </w:tcPr>
          <w:p w:rsidR="004F5BD1" w:rsidRPr="004F5BD1" w:rsidRDefault="004F5BD1" w:rsidP="004F5BD1">
            <w:pPr>
              <w:rPr>
                <w:b/>
              </w:rPr>
            </w:pPr>
            <w:r w:rsidRPr="004F5BD1">
              <w:rPr>
                <w:b/>
              </w:rPr>
              <w:t>Final-offer Arbitration</w:t>
            </w:r>
          </w:p>
        </w:tc>
        <w:tc>
          <w:tcPr>
            <w:tcW w:w="3510" w:type="dxa"/>
          </w:tcPr>
          <w:p w:rsidR="004F5BD1" w:rsidRDefault="004F5BD1" w:rsidP="004F5BD1"/>
        </w:tc>
        <w:tc>
          <w:tcPr>
            <w:tcW w:w="3330" w:type="dxa"/>
          </w:tcPr>
          <w:p w:rsidR="004F5BD1" w:rsidRDefault="004F5BD1" w:rsidP="004F5BD1"/>
        </w:tc>
      </w:tr>
    </w:tbl>
    <w:p w:rsidR="00D16A10" w:rsidRDefault="004F5BD1" w:rsidP="004F5BD1"/>
    <w:p w:rsidR="004F5BD1" w:rsidRDefault="004F5BD1" w:rsidP="004F5BD1"/>
    <w:p w:rsidR="004F5BD1" w:rsidRDefault="004F5BD1" w:rsidP="004F5BD1">
      <w:r>
        <w:t>Which</w:t>
      </w:r>
      <w:r w:rsidRPr="004F5BD1">
        <w:t xml:space="preserve"> options you think would be optimal in your local community</w:t>
      </w:r>
      <w:r>
        <w:t xml:space="preserve">? </w:t>
      </w:r>
      <w:r w:rsidRPr="004F5BD1">
        <w:t xml:space="preserve"> Present </w:t>
      </w:r>
      <w:r>
        <w:t>an</w:t>
      </w:r>
      <w:r w:rsidRPr="004F5BD1">
        <w:t xml:space="preserve"> analysis </w:t>
      </w:r>
      <w:r>
        <w:t>in a</w:t>
      </w:r>
      <w:r w:rsidRPr="004F5BD1">
        <w:t xml:space="preserve"> 1 page paper.</w:t>
      </w:r>
    </w:p>
    <w:sectPr w:rsidR="004F5BD1" w:rsidSect="0091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BD1"/>
    <w:rsid w:val="004F5BD1"/>
    <w:rsid w:val="009101E9"/>
    <w:rsid w:val="00C34F1E"/>
    <w:rsid w:val="00D1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Giselle</cp:lastModifiedBy>
  <cp:revision>1</cp:revision>
  <dcterms:created xsi:type="dcterms:W3CDTF">2011-09-05T20:27:00Z</dcterms:created>
  <dcterms:modified xsi:type="dcterms:W3CDTF">2011-09-05T20:33:00Z</dcterms:modified>
</cp:coreProperties>
</file>