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1C" w:rsidRPr="003C041C" w:rsidRDefault="003C041C" w:rsidP="003C041C">
      <w:pPr>
        <w:rPr>
          <w:b/>
        </w:rPr>
      </w:pPr>
      <w:r w:rsidRPr="003C041C">
        <w:rPr>
          <w:b/>
        </w:rPr>
        <w:t>E12-4</w:t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</w:p>
    <w:p w:rsidR="003C041C" w:rsidRPr="003C041C" w:rsidRDefault="003C041C" w:rsidP="003C041C">
      <w:pPr>
        <w:rPr>
          <w:b/>
        </w:rPr>
      </w:pPr>
      <w:r w:rsidRPr="003C041C">
        <w:rPr>
          <w:b/>
        </w:rPr>
        <w:t>Grossman Corporation issue</w:t>
      </w:r>
      <w:r w:rsidRPr="003C041C">
        <w:rPr>
          <w:b/>
        </w:rPr>
        <w:t xml:space="preserve">d 1,000 shares of stock. </w:t>
      </w:r>
    </w:p>
    <w:p w:rsidR="003C041C" w:rsidRDefault="003C041C" w:rsidP="003C041C">
      <w:r w:rsidRPr="003C041C">
        <w:rPr>
          <w:b/>
        </w:rPr>
        <w:t xml:space="preserve">Instructions </w:t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 w:rsidRPr="003C041C">
        <w:rPr>
          <w:b/>
        </w:rPr>
        <w:tab/>
      </w:r>
      <w:r>
        <w:tab/>
      </w:r>
      <w:r>
        <w:tab/>
      </w:r>
      <w:r>
        <w:tab/>
      </w:r>
      <w:r>
        <w:tab/>
      </w:r>
    </w:p>
    <w:p w:rsidR="003C041C" w:rsidRDefault="003C041C" w:rsidP="003C041C">
      <w:bookmarkStart w:id="0" w:name="_GoBack"/>
      <w:r>
        <w:t>Prepare the</w:t>
      </w:r>
      <w:r>
        <w:t xml:space="preserve"> journal </w:t>
      </w:r>
      <w:r>
        <w:t xml:space="preserve">entry for the issuance under the following assumptions. </w:t>
      </w:r>
      <w:r>
        <w:tab/>
      </w:r>
      <w:r>
        <w:tab/>
      </w:r>
      <w:r>
        <w:tab/>
      </w:r>
      <w:r>
        <w:tab/>
      </w:r>
    </w:p>
    <w:bookmarkEnd w:id="0"/>
    <w:p w:rsidR="003C041C" w:rsidRDefault="003C041C" w:rsidP="003C041C">
      <w:pPr>
        <w:pStyle w:val="ListParagraph"/>
        <w:numPr>
          <w:ilvl w:val="0"/>
          <w:numId w:val="1"/>
        </w:numPr>
      </w:pPr>
      <w:r>
        <w:t xml:space="preserve">The stock had a par value of $5 per share and was issued for a total of $52,000. </w:t>
      </w:r>
      <w:r>
        <w:tab/>
      </w:r>
    </w:p>
    <w:p w:rsidR="003C041C" w:rsidRDefault="003C041C" w:rsidP="003C041C">
      <w:pPr>
        <w:pStyle w:val="ListParagraph"/>
        <w:numPr>
          <w:ilvl w:val="0"/>
          <w:numId w:val="1"/>
        </w:numPr>
      </w:pPr>
      <w:r>
        <w:t>The stock had a stated value of $5 per share and was issued for a total of $52,000.</w:t>
      </w:r>
    </w:p>
    <w:p w:rsidR="003C041C" w:rsidRDefault="003C041C" w:rsidP="003C041C">
      <w:pPr>
        <w:pStyle w:val="ListParagraph"/>
        <w:numPr>
          <w:ilvl w:val="0"/>
          <w:numId w:val="1"/>
        </w:numPr>
      </w:pPr>
      <w:r>
        <w:t>The stock had no par or stated value and was issued for a total of $52,000</w:t>
      </w:r>
    </w:p>
    <w:p w:rsidR="003C041C" w:rsidRDefault="003C041C" w:rsidP="003C041C">
      <w:pPr>
        <w:pStyle w:val="ListParagraph"/>
        <w:numPr>
          <w:ilvl w:val="0"/>
          <w:numId w:val="1"/>
        </w:numPr>
      </w:pPr>
      <w:r>
        <w:t>The stock had a par value of $5 per share and was issued to attorneys for services during</w:t>
      </w:r>
      <w:r>
        <w:tab/>
      </w:r>
      <w:r>
        <w:t xml:space="preserve"> </w:t>
      </w:r>
      <w:r>
        <w:t>incorporation valued at $52,000.</w:t>
      </w:r>
      <w:r>
        <w:tab/>
      </w:r>
    </w:p>
    <w:p w:rsidR="006851CA" w:rsidRDefault="003C041C" w:rsidP="003C041C">
      <w:pPr>
        <w:pStyle w:val="ListParagraph"/>
        <w:numPr>
          <w:ilvl w:val="0"/>
          <w:numId w:val="1"/>
        </w:numPr>
      </w:pPr>
      <w:r>
        <w:t xml:space="preserve">The stock had a par value of $5 per share and was issued for land worth $52,000. </w:t>
      </w:r>
    </w:p>
    <w:sectPr w:rsidR="00685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92E4F"/>
    <w:multiLevelType w:val="hybridMultilevel"/>
    <w:tmpl w:val="8AA09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1C"/>
    <w:rsid w:val="003C041C"/>
    <w:rsid w:val="0068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2011-08-11T18:11:00Z</dcterms:created>
  <dcterms:modified xsi:type="dcterms:W3CDTF">2011-08-11T18:13:00Z</dcterms:modified>
</cp:coreProperties>
</file>