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755824" w:rsidRPr="00755824" w:rsidTr="00755824">
        <w:trPr>
          <w:tblCellSpacing w:w="0" w:type="dxa"/>
        </w:trPr>
        <w:tc>
          <w:tcPr>
            <w:tcW w:w="0" w:type="auto"/>
            <w:vAlign w:val="center"/>
            <w:hideMark/>
          </w:tcPr>
          <w:p w:rsidR="00755824" w:rsidRPr="00755824" w:rsidRDefault="00755824" w:rsidP="00755824">
            <w:pPr>
              <w:spacing w:before="100" w:beforeAutospacing="1" w:after="100" w:afterAutospacing="1"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Steve has just returned from salmon fishing. He was lucky on this trip and brought home two salmon. Steve’s wife, Wendy, disapproves of fishing, and to discourage Steve from further fishing trips, she has presented him with the following cost data. The cost per fishing trip is based on an average of 10 fishing trips per year.</w:t>
            </w:r>
          </w:p>
        </w:tc>
      </w:tr>
    </w:tbl>
    <w:p w:rsidR="00755824" w:rsidRPr="00755824" w:rsidRDefault="00755824" w:rsidP="0075582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6420"/>
        <w:gridCol w:w="1440"/>
        <w:gridCol w:w="1440"/>
      </w:tblGrid>
      <w:tr w:rsidR="00755824" w:rsidRPr="00755824" w:rsidTr="00755824">
        <w:trPr>
          <w:tblCellSpacing w:w="0" w:type="dxa"/>
        </w:trPr>
        <w:tc>
          <w:tcPr>
            <w:tcW w:w="4650" w:type="pct"/>
            <w:shd w:val="clear" w:color="auto" w:fill="D7DCE6"/>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100" w:type="pct"/>
            <w:shd w:val="clear" w:color="auto" w:fill="D7DCE6"/>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shd w:val="clear" w:color="auto" w:fill="D7DCE6"/>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r>
      <w:tr w:rsidR="00755824" w:rsidRPr="00755824" w:rsidTr="00755824">
        <w:trPr>
          <w:tblCellSpacing w:w="0" w:type="dxa"/>
        </w:trPr>
        <w:tc>
          <w:tcPr>
            <w:tcW w:w="46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Cost per fishing trip:</w:t>
            </w:r>
          </w:p>
        </w:tc>
        <w:tc>
          <w:tcPr>
            <w:tcW w:w="10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r>
      <w:tr w:rsidR="00755824" w:rsidRPr="00755824" w:rsidTr="00755824">
        <w:trPr>
          <w:tblCellSpacing w:w="0" w:type="dxa"/>
        </w:trPr>
        <w:tc>
          <w:tcPr>
            <w:tcW w:w="4650" w:type="pct"/>
            <w:shd w:val="clear" w:color="auto" w:fill="F7F7F7"/>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Depreciation on fishing boat * (annual depreciation of $1,500 ÷ 10 trips)</w:t>
            </w:r>
          </w:p>
        </w:tc>
        <w:tc>
          <w:tcPr>
            <w:tcW w:w="10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w:t>
            </w:r>
          </w:p>
        </w:tc>
        <w:tc>
          <w:tcPr>
            <w:tcW w:w="25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150  </w:t>
            </w:r>
          </w:p>
        </w:tc>
      </w:tr>
      <w:tr w:rsidR="00755824" w:rsidRPr="00755824" w:rsidTr="00755824">
        <w:trPr>
          <w:tblCellSpacing w:w="0" w:type="dxa"/>
        </w:trPr>
        <w:tc>
          <w:tcPr>
            <w:tcW w:w="46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Boat storage fees (annual rental of $1,200 ÷ 10 trips)</w:t>
            </w:r>
          </w:p>
        </w:tc>
        <w:tc>
          <w:tcPr>
            <w:tcW w:w="10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120  </w:t>
            </w:r>
          </w:p>
        </w:tc>
      </w:tr>
      <w:tr w:rsidR="00755824" w:rsidRPr="00755824" w:rsidTr="00755824">
        <w:trPr>
          <w:tblCellSpacing w:w="0" w:type="dxa"/>
        </w:trPr>
        <w:tc>
          <w:tcPr>
            <w:tcW w:w="4650" w:type="pct"/>
            <w:shd w:val="clear" w:color="auto" w:fill="F7F7F7"/>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Expenditures on fishing gear, except for snagged lures</w:t>
            </w:r>
            <w:r w:rsidRPr="00755824">
              <w:rPr>
                <w:rFonts w:ascii="Times New Roman" w:eastAsia="Times New Roman" w:hAnsi="Times New Roman" w:cs="Times New Roman"/>
                <w:sz w:val="24"/>
                <w:szCs w:val="24"/>
              </w:rPr>
              <w:br/>
              <w:t>     (annual expenditures of $200 ÷ 10 trips)</w:t>
            </w:r>
          </w:p>
        </w:tc>
        <w:tc>
          <w:tcPr>
            <w:tcW w:w="10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shd w:val="clear" w:color="auto" w:fill="F7F7F7"/>
            <w:vAlign w:val="bottom"/>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20  </w:t>
            </w:r>
          </w:p>
        </w:tc>
      </w:tr>
      <w:tr w:rsidR="00755824" w:rsidRPr="00755824" w:rsidTr="00755824">
        <w:trPr>
          <w:tblCellSpacing w:w="0" w:type="dxa"/>
        </w:trPr>
        <w:tc>
          <w:tcPr>
            <w:tcW w:w="46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Snagged fishing lures</w:t>
            </w:r>
          </w:p>
        </w:tc>
        <w:tc>
          <w:tcPr>
            <w:tcW w:w="10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7  </w:t>
            </w:r>
          </w:p>
        </w:tc>
      </w:tr>
      <w:tr w:rsidR="00755824" w:rsidRPr="00755824" w:rsidTr="00755824">
        <w:trPr>
          <w:tblCellSpacing w:w="0" w:type="dxa"/>
        </w:trPr>
        <w:tc>
          <w:tcPr>
            <w:tcW w:w="4650" w:type="pct"/>
            <w:shd w:val="clear" w:color="auto" w:fill="F7F7F7"/>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Fishing license (yearly license of $40 ÷ 10 trips)</w:t>
            </w:r>
          </w:p>
        </w:tc>
        <w:tc>
          <w:tcPr>
            <w:tcW w:w="10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4  </w:t>
            </w:r>
          </w:p>
        </w:tc>
      </w:tr>
      <w:tr w:rsidR="00755824" w:rsidRPr="00755824" w:rsidTr="00755824">
        <w:trPr>
          <w:tblCellSpacing w:w="0" w:type="dxa"/>
        </w:trPr>
        <w:tc>
          <w:tcPr>
            <w:tcW w:w="46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Fuel and upkeep on boat per trip</w:t>
            </w:r>
          </w:p>
        </w:tc>
        <w:tc>
          <w:tcPr>
            <w:tcW w:w="10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25  </w:t>
            </w:r>
          </w:p>
        </w:tc>
      </w:tr>
      <w:tr w:rsidR="00755824" w:rsidRPr="00755824" w:rsidTr="00755824">
        <w:trPr>
          <w:tblCellSpacing w:w="0" w:type="dxa"/>
        </w:trPr>
        <w:tc>
          <w:tcPr>
            <w:tcW w:w="4650" w:type="pct"/>
            <w:shd w:val="clear" w:color="auto" w:fill="F7F7F7"/>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Junk food consumed during trip</w:t>
            </w:r>
          </w:p>
        </w:tc>
        <w:tc>
          <w:tcPr>
            <w:tcW w:w="10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25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8  </w:t>
            </w:r>
          </w:p>
        </w:tc>
      </w:tr>
      <w:tr w:rsidR="00755824" w:rsidRPr="00755824" w:rsidTr="00755824">
        <w:trPr>
          <w:tblCellSpacing w:w="0" w:type="dxa"/>
        </w:trPr>
        <w:tc>
          <w:tcPr>
            <w:tcW w:w="46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10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25" style="width:0;height:.75pt" o:hralign="right" o:hrstd="t" o:hrnoshade="t" o:hr="t" fillcolor="#a0a0a0" stroked="f"/>
              </w:pict>
            </w:r>
          </w:p>
        </w:tc>
        <w:tc>
          <w:tcPr>
            <w:tcW w:w="25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26" style="width:0;height:.75pt" o:hralign="right" o:hrstd="t" o:hrnoshade="t" o:hr="t" fillcolor="#a0a0a0" stroked="f"/>
              </w:pict>
            </w:r>
          </w:p>
        </w:tc>
      </w:tr>
      <w:tr w:rsidR="00755824" w:rsidRPr="00755824" w:rsidTr="00755824">
        <w:trPr>
          <w:tblCellSpacing w:w="0" w:type="dxa"/>
        </w:trPr>
        <w:tc>
          <w:tcPr>
            <w:tcW w:w="4650" w:type="pct"/>
            <w:shd w:val="clear" w:color="auto" w:fill="F7F7F7"/>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Total cost per fishing trip</w:t>
            </w:r>
          </w:p>
        </w:tc>
        <w:tc>
          <w:tcPr>
            <w:tcW w:w="10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w:t>
            </w:r>
          </w:p>
        </w:tc>
        <w:tc>
          <w:tcPr>
            <w:tcW w:w="25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334  </w:t>
            </w:r>
          </w:p>
        </w:tc>
      </w:tr>
      <w:tr w:rsidR="00755824" w:rsidRPr="00755824" w:rsidTr="00755824">
        <w:trPr>
          <w:tblCellSpacing w:w="0" w:type="dxa"/>
        </w:trPr>
        <w:tc>
          <w:tcPr>
            <w:tcW w:w="46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10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27" style="width:0;height:.75pt" o:hralign="right" o:hrstd="t" o:hrnoshade="t" o:hr="t" fillcolor="#a0a0a0" stroked="f"/>
              </w:pict>
            </w:r>
          </w:p>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28" style="width:0;height:.75pt" o:hralign="right" o:hrstd="t" o:hrnoshade="t" o:hr="t" fillcolor="#a0a0a0" stroked="f"/>
              </w:pict>
            </w:r>
          </w:p>
        </w:tc>
        <w:tc>
          <w:tcPr>
            <w:tcW w:w="25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29" style="width:0;height:.75pt" o:hralign="right" o:hrstd="t" o:hrnoshade="t" o:hr="t" fillcolor="#a0a0a0" stroked="f"/>
              </w:pict>
            </w:r>
          </w:p>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30" style="width:0;height:.75pt" o:hralign="right" o:hrstd="t" o:hrnoshade="t" o:hr="t" fillcolor="#a0a0a0" stroked="f"/>
              </w:pict>
            </w:r>
          </w:p>
        </w:tc>
      </w:tr>
      <w:tr w:rsidR="00755824" w:rsidRPr="00755824" w:rsidTr="00755824">
        <w:trPr>
          <w:tblCellSpacing w:w="0" w:type="dxa"/>
        </w:trPr>
        <w:tc>
          <w:tcPr>
            <w:tcW w:w="4650" w:type="pct"/>
            <w:shd w:val="clear" w:color="auto" w:fill="F7F7F7"/>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Cost per salmon ($334 ÷ 2 salmon)</w:t>
            </w:r>
          </w:p>
        </w:tc>
        <w:tc>
          <w:tcPr>
            <w:tcW w:w="10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w:t>
            </w:r>
          </w:p>
        </w:tc>
        <w:tc>
          <w:tcPr>
            <w:tcW w:w="250" w:type="pct"/>
            <w:shd w:val="clear" w:color="auto" w:fill="F7F7F7"/>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167  </w:t>
            </w:r>
          </w:p>
        </w:tc>
      </w:tr>
      <w:tr w:rsidR="00755824" w:rsidRPr="00755824" w:rsidTr="00755824">
        <w:trPr>
          <w:tblCellSpacing w:w="0" w:type="dxa"/>
        </w:trPr>
        <w:tc>
          <w:tcPr>
            <w:tcW w:w="4650" w:type="pct"/>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w:t>
            </w:r>
          </w:p>
        </w:tc>
        <w:tc>
          <w:tcPr>
            <w:tcW w:w="10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31" style="width:0;height:.75pt" o:hralign="right" o:hrstd="t" o:hrnoshade="t" o:hr="t" fillcolor="#a0a0a0" stroked="f"/>
              </w:pict>
            </w:r>
          </w:p>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32" style="width:0;height:.75pt" o:hralign="right" o:hrstd="t" o:hrnoshade="t" o:hr="t" fillcolor="#a0a0a0" stroked="f"/>
              </w:pict>
            </w:r>
          </w:p>
        </w:tc>
        <w:tc>
          <w:tcPr>
            <w:tcW w:w="250" w:type="pct"/>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33" style="width:0;height:.75pt" o:hralign="right" o:hrstd="t" o:hrnoshade="t" o:hr="t" fillcolor="#a0a0a0" stroked="f"/>
              </w:pict>
            </w:r>
          </w:p>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34" style="width:0;height:.75pt" o:hralign="right" o:hrstd="t" o:hrnoshade="t" o:hr="t" fillcolor="#a0a0a0" stroked="f"/>
              </w:pict>
            </w:r>
          </w:p>
        </w:tc>
      </w:tr>
      <w:tr w:rsidR="00755824" w:rsidRPr="00755824" w:rsidTr="00755824">
        <w:trPr>
          <w:tblCellSpacing w:w="0" w:type="dxa"/>
        </w:trPr>
        <w:tc>
          <w:tcPr>
            <w:tcW w:w="0" w:type="auto"/>
            <w:gridSpan w:val="3"/>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pict>
                <v:rect id="_x0000_i1035" style="width:468pt;height:3.75pt" o:hrstd="t" o:hrnoshade="t" o:hr="t" fillcolor="#cdd4e0" stroked="f"/>
              </w:pict>
            </w:r>
          </w:p>
        </w:tc>
      </w:tr>
    </w:tbl>
    <w:p w:rsidR="00755824" w:rsidRPr="00755824" w:rsidRDefault="00755824" w:rsidP="00755824">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755824" w:rsidRPr="00755824" w:rsidTr="00755824">
        <w:trPr>
          <w:tblCellSpacing w:w="0" w:type="dxa"/>
        </w:trPr>
        <w:tc>
          <w:tcPr>
            <w:tcW w:w="5000" w:type="pct"/>
            <w:vAlign w:val="center"/>
            <w:hideMark/>
          </w:tcPr>
          <w:p w:rsidR="00755824" w:rsidRPr="00755824" w:rsidRDefault="00755824" w:rsidP="00755824">
            <w:pPr>
              <w:spacing w:before="100" w:beforeAutospacing="1" w:after="100" w:afterAutospacing="1" w:line="240" w:lineRule="auto"/>
              <w:jc w:val="both"/>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*The original cost of the boat was $15,000. It has an estimated useful life of 10 years, after which it will have no resale value. The boat does not wear out through use, but it does become less desirable for resale as it becomes older.</w:t>
            </w:r>
          </w:p>
        </w:tc>
      </w:tr>
    </w:tbl>
    <w:p w:rsidR="00755824" w:rsidRPr="00755824" w:rsidRDefault="00755824" w:rsidP="0075582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755824" w:rsidRPr="00755824" w:rsidTr="00755824">
        <w:trPr>
          <w:tblCellSpacing w:w="0" w:type="dxa"/>
        </w:trPr>
        <w:tc>
          <w:tcPr>
            <w:tcW w:w="0" w:type="auto"/>
            <w:gridSpan w:val="2"/>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b/>
                <w:bCs/>
                <w:sz w:val="24"/>
                <w:szCs w:val="24"/>
              </w:rPr>
              <w:t>Required:</w:t>
            </w:r>
          </w:p>
        </w:tc>
      </w:tr>
      <w:tr w:rsidR="00755824" w:rsidRPr="00755824" w:rsidTr="00755824">
        <w:trPr>
          <w:tblCellSpacing w:w="0" w:type="dxa"/>
        </w:trPr>
        <w:tc>
          <w:tcPr>
            <w:tcW w:w="150" w:type="pct"/>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b/>
                <w:bCs/>
                <w:sz w:val="24"/>
                <w:szCs w:val="24"/>
              </w:rPr>
              <w:t>1.</w:t>
            </w:r>
          </w:p>
        </w:tc>
        <w:tc>
          <w:tcPr>
            <w:tcW w:w="4850" w:type="pct"/>
            <w:vAlign w:val="center"/>
            <w:hideMark/>
          </w:tcPr>
          <w:p w:rsidR="00755824" w:rsidRPr="00755824" w:rsidRDefault="00755824" w:rsidP="00755824">
            <w:pPr>
              <w:spacing w:before="100" w:beforeAutospacing="1" w:after="100" w:afterAutospacing="1"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xml:space="preserve">Assuming that the salmon fishing trip Steve has just completed is typical, what costs are relevant to a decision as to whether he should go on another trip this year? </w:t>
            </w:r>
            <w:r w:rsidRPr="00755824">
              <w:rPr>
                <w:rFonts w:ascii="Times New Roman" w:eastAsia="Times New Roman" w:hAnsi="Times New Roman" w:cs="Times New Roman"/>
                <w:b/>
                <w:bCs/>
                <w:color w:val="FF0000"/>
                <w:sz w:val="24"/>
                <w:szCs w:val="24"/>
              </w:rPr>
              <w:t>(Omit the "$" sign in your response.)</w:t>
            </w:r>
          </w:p>
        </w:tc>
      </w:tr>
    </w:tbl>
    <w:p w:rsidR="00755824" w:rsidRPr="00755824" w:rsidRDefault="00755824" w:rsidP="00755824">
      <w:pPr>
        <w:spacing w:after="0" w:line="240" w:lineRule="auto"/>
        <w:rPr>
          <w:rFonts w:ascii="Times New Roman" w:eastAsia="Times New Roman" w:hAnsi="Times New Roman" w:cs="Times New Roman"/>
          <w:sz w:val="24"/>
          <w:szCs w:val="24"/>
        </w:rPr>
      </w:pPr>
    </w:p>
    <w:tbl>
      <w:tblPr>
        <w:tblW w:w="4800" w:type="dxa"/>
        <w:tblCellSpacing w:w="0" w:type="dxa"/>
        <w:tblInd w:w="300" w:type="dxa"/>
        <w:shd w:val="clear" w:color="auto" w:fill="D7DCE6"/>
        <w:tblCellMar>
          <w:left w:w="0" w:type="dxa"/>
          <w:right w:w="0" w:type="dxa"/>
        </w:tblCellMar>
        <w:tblLook w:val="04A0" w:firstRow="1" w:lastRow="0" w:firstColumn="1" w:lastColumn="0" w:noHBand="0" w:noVBand="1"/>
      </w:tblPr>
      <w:tblGrid>
        <w:gridCol w:w="2880"/>
        <w:gridCol w:w="1920"/>
      </w:tblGrid>
      <w:tr w:rsidR="00755824" w:rsidRPr="00755824" w:rsidTr="00755824">
        <w:trPr>
          <w:tblCellSpacing w:w="0" w:type="dxa"/>
        </w:trPr>
        <w:tc>
          <w:tcPr>
            <w:tcW w:w="3000" w:type="pct"/>
            <w:shd w:val="clear" w:color="auto" w:fill="D7DCE6"/>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Total relevant cost</w:t>
            </w:r>
          </w:p>
        </w:tc>
        <w:tc>
          <w:tcPr>
            <w:tcW w:w="2000" w:type="pct"/>
            <w:shd w:val="clear" w:color="auto" w:fill="D7DCE6"/>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xml:space="preserve">$ </w:t>
            </w:r>
            <w:r w:rsidRPr="0075582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8.25pt;height:18pt" o:ole="">
                  <v:imagedata r:id="rId5" o:title=""/>
                </v:shape>
                <w:control r:id="rId6" w:name="DefaultOcxName" w:shapeid="_x0000_i1052"/>
              </w:object>
            </w:r>
            <w:r w:rsidRPr="00755824">
              <w:rPr>
                <w:rFonts w:ascii="Times New Roman" w:eastAsia="Times New Roman" w:hAnsi="Times New Roman" w:cs="Times New Roman"/>
                <w:sz w:val="24"/>
                <w:szCs w:val="24"/>
              </w:rPr>
              <w:t> </w:t>
            </w:r>
          </w:p>
        </w:tc>
      </w:tr>
    </w:tbl>
    <w:p w:rsidR="00755824" w:rsidRPr="00755824" w:rsidRDefault="00755824" w:rsidP="0075582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755824" w:rsidRPr="00755824" w:rsidTr="00755824">
        <w:trPr>
          <w:tblCellSpacing w:w="0" w:type="dxa"/>
        </w:trPr>
        <w:tc>
          <w:tcPr>
            <w:tcW w:w="150" w:type="pct"/>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b/>
                <w:bCs/>
                <w:sz w:val="24"/>
                <w:szCs w:val="24"/>
              </w:rPr>
              <w:t>2.</w:t>
            </w:r>
          </w:p>
        </w:tc>
        <w:tc>
          <w:tcPr>
            <w:tcW w:w="4850" w:type="pct"/>
            <w:vAlign w:val="center"/>
            <w:hideMark/>
          </w:tcPr>
          <w:p w:rsidR="00755824" w:rsidRPr="00755824" w:rsidRDefault="00755824" w:rsidP="00755824">
            <w:pPr>
              <w:spacing w:before="100" w:beforeAutospacing="1" w:after="100" w:afterAutospacing="1"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xml:space="preserve">Suppose that on Steve’s next fishing trip he gets lucky and catches three salmon in the amount of time it took him to catch two salmon on his last trip. How much would the third salmon have cost him to catch? </w:t>
            </w:r>
            <w:r w:rsidRPr="00755824">
              <w:rPr>
                <w:rFonts w:ascii="Times New Roman" w:eastAsia="Times New Roman" w:hAnsi="Times New Roman" w:cs="Times New Roman"/>
                <w:b/>
                <w:bCs/>
                <w:color w:val="FF0000"/>
                <w:sz w:val="24"/>
                <w:szCs w:val="24"/>
              </w:rPr>
              <w:t>(Leave no cells blank - be certain to enter "0" wherever required. Omit the "$" sign in your response.)</w:t>
            </w:r>
          </w:p>
        </w:tc>
      </w:tr>
    </w:tbl>
    <w:p w:rsidR="00755824" w:rsidRPr="00755824" w:rsidRDefault="00755824" w:rsidP="00755824">
      <w:pPr>
        <w:spacing w:after="0" w:line="240" w:lineRule="auto"/>
        <w:rPr>
          <w:rFonts w:ascii="Times New Roman" w:eastAsia="Times New Roman" w:hAnsi="Times New Roman" w:cs="Times New Roman"/>
          <w:sz w:val="24"/>
          <w:szCs w:val="24"/>
        </w:rPr>
      </w:pPr>
    </w:p>
    <w:tbl>
      <w:tblPr>
        <w:tblW w:w="4800" w:type="dxa"/>
        <w:tblCellSpacing w:w="0" w:type="dxa"/>
        <w:tblInd w:w="300" w:type="dxa"/>
        <w:shd w:val="clear" w:color="auto" w:fill="D7DCE6"/>
        <w:tblCellMar>
          <w:left w:w="0" w:type="dxa"/>
          <w:right w:w="0" w:type="dxa"/>
        </w:tblCellMar>
        <w:tblLook w:val="04A0" w:firstRow="1" w:lastRow="0" w:firstColumn="1" w:lastColumn="0" w:noHBand="0" w:noVBand="1"/>
      </w:tblPr>
      <w:tblGrid>
        <w:gridCol w:w="2880"/>
        <w:gridCol w:w="1920"/>
      </w:tblGrid>
      <w:tr w:rsidR="00755824" w:rsidRPr="00755824" w:rsidTr="00755824">
        <w:trPr>
          <w:tblCellSpacing w:w="0" w:type="dxa"/>
        </w:trPr>
        <w:tc>
          <w:tcPr>
            <w:tcW w:w="3000" w:type="pct"/>
            <w:shd w:val="clear" w:color="auto" w:fill="D7DCE6"/>
            <w:vAlign w:val="center"/>
            <w:hideMark/>
          </w:tcPr>
          <w:p w:rsidR="00755824" w:rsidRPr="00755824" w:rsidRDefault="00755824" w:rsidP="00755824">
            <w:pPr>
              <w:spacing w:after="0" w:line="240" w:lineRule="auto"/>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Cost of third salmon</w:t>
            </w:r>
          </w:p>
        </w:tc>
        <w:tc>
          <w:tcPr>
            <w:tcW w:w="2000" w:type="pct"/>
            <w:shd w:val="clear" w:color="auto" w:fill="D7DCE6"/>
            <w:vAlign w:val="center"/>
            <w:hideMark/>
          </w:tcPr>
          <w:p w:rsidR="00755824" w:rsidRPr="00755824" w:rsidRDefault="00755824" w:rsidP="00755824">
            <w:pPr>
              <w:spacing w:after="0" w:line="240" w:lineRule="auto"/>
              <w:jc w:val="right"/>
              <w:rPr>
                <w:rFonts w:ascii="Times New Roman" w:eastAsia="Times New Roman" w:hAnsi="Times New Roman" w:cs="Times New Roman"/>
                <w:sz w:val="24"/>
                <w:szCs w:val="24"/>
              </w:rPr>
            </w:pPr>
            <w:r w:rsidRPr="00755824">
              <w:rPr>
                <w:rFonts w:ascii="Times New Roman" w:eastAsia="Times New Roman" w:hAnsi="Times New Roman" w:cs="Times New Roman"/>
                <w:sz w:val="24"/>
                <w:szCs w:val="24"/>
              </w:rPr>
              <w:t xml:space="preserve">$ </w:t>
            </w:r>
            <w:r w:rsidRPr="00755824">
              <w:rPr>
                <w:rFonts w:ascii="Times New Roman" w:eastAsia="Times New Roman" w:hAnsi="Times New Roman" w:cs="Times New Roman"/>
                <w:sz w:val="24"/>
                <w:szCs w:val="24"/>
              </w:rPr>
              <w:object w:dxaOrig="1440" w:dyaOrig="1440">
                <v:shape id="_x0000_i1051" type="#_x0000_t75" style="width:38.25pt;height:18pt" o:ole="">
                  <v:imagedata r:id="rId5" o:title=""/>
                </v:shape>
                <w:control r:id="rId7" w:name="DefaultOcxName1" w:shapeid="_x0000_i1051"/>
              </w:object>
            </w:r>
            <w:r w:rsidRPr="00755824">
              <w:rPr>
                <w:rFonts w:ascii="Times New Roman" w:eastAsia="Times New Roman" w:hAnsi="Times New Roman" w:cs="Times New Roman"/>
                <w:sz w:val="24"/>
                <w:szCs w:val="24"/>
              </w:rPr>
              <w:t> </w:t>
            </w:r>
          </w:p>
        </w:tc>
      </w:tr>
    </w:tbl>
    <w:p w:rsidR="00C4344B" w:rsidRDefault="00C4344B">
      <w:bookmarkStart w:id="0" w:name="_GoBack"/>
      <w:bookmarkEnd w:id="0"/>
    </w:p>
    <w:sectPr w:rsidR="00C4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24"/>
    <w:rsid w:val="00755824"/>
    <w:rsid w:val="00C4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8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2011-07-19T18:28:00Z</dcterms:created>
  <dcterms:modified xsi:type="dcterms:W3CDTF">2011-07-19T18:28:00Z</dcterms:modified>
</cp:coreProperties>
</file>