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E1" w:rsidRDefault="00927AE1">
      <w:r>
        <w:t xml:space="preserve">Income statement data for </w:t>
      </w:r>
      <w:proofErr w:type="spellStart"/>
      <w:r>
        <w:t>Gimbels</w:t>
      </w:r>
      <w:proofErr w:type="spellEnd"/>
      <w:r>
        <w:t xml:space="preserve"> Images Company for the years ended December 31, 2010 and 2009 are as follows:</w:t>
      </w:r>
    </w:p>
    <w:p w:rsidR="00927AE1" w:rsidRDefault="00927AE1"/>
    <w:p w:rsidR="00927AE1" w:rsidRDefault="00927AE1">
      <w:r>
        <w:t>Sales</w:t>
      </w:r>
      <w:r>
        <w:tab/>
      </w:r>
      <w:r>
        <w:tab/>
      </w:r>
      <w:r>
        <w:tab/>
      </w:r>
      <w:r>
        <w:tab/>
      </w:r>
      <w:r>
        <w:tab/>
      </w:r>
      <w:r>
        <w:tab/>
        <w:t>196,000</w:t>
      </w:r>
      <w:r>
        <w:tab/>
        <w:t>160,000</w:t>
      </w:r>
    </w:p>
    <w:p w:rsidR="00927AE1" w:rsidRDefault="00927AE1">
      <w:r>
        <w:t>Cost of Goods Sold</w:t>
      </w:r>
      <w:r>
        <w:tab/>
      </w:r>
      <w:r>
        <w:tab/>
      </w:r>
      <w:r>
        <w:tab/>
      </w:r>
      <w:r>
        <w:tab/>
        <w:t>170,100</w:t>
      </w:r>
      <w:r>
        <w:tab/>
        <w:t>140,000</w:t>
      </w:r>
    </w:p>
    <w:p w:rsidR="00927AE1" w:rsidRDefault="00927AE1"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</w:t>
      </w:r>
      <w:r>
        <w:tab/>
      </w:r>
      <w:r>
        <w:tab/>
      </w:r>
      <w:r>
        <w:tab/>
      </w:r>
    </w:p>
    <w:p w:rsidR="00927AE1" w:rsidRDefault="00927AE1">
      <w:r>
        <w:t>Gross Profit</w:t>
      </w:r>
      <w:r>
        <w:tab/>
      </w:r>
      <w:r>
        <w:tab/>
      </w:r>
      <w:r>
        <w:tab/>
      </w:r>
      <w:r>
        <w:tab/>
      </w:r>
      <w:r>
        <w:tab/>
        <w:t xml:space="preserve">  25,000</w:t>
      </w:r>
      <w:r>
        <w:tab/>
        <w:t xml:space="preserve"> 20,000</w:t>
      </w:r>
    </w:p>
    <w:p w:rsidR="00927AE1" w:rsidRDefault="00927AE1"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</w:t>
      </w:r>
    </w:p>
    <w:p w:rsidR="00927AE1" w:rsidRDefault="00927AE1">
      <w:r>
        <w:t>Selling Expenses</w:t>
      </w:r>
      <w:r>
        <w:tab/>
      </w:r>
      <w:r>
        <w:tab/>
      </w:r>
      <w:r>
        <w:tab/>
      </w:r>
      <w:r>
        <w:tab/>
        <w:t xml:space="preserve"> 12,200</w:t>
      </w:r>
      <w:r>
        <w:tab/>
        <w:t>10,000</w:t>
      </w:r>
    </w:p>
    <w:p w:rsidR="00927AE1" w:rsidRDefault="00927AE1">
      <w:r>
        <w:t>Administrative expenses</w:t>
      </w:r>
      <w:r>
        <w:tab/>
      </w:r>
      <w:r>
        <w:tab/>
      </w:r>
      <w:r>
        <w:tab/>
        <w:t xml:space="preserve">  9,750</w:t>
      </w:r>
      <w:r>
        <w:tab/>
      </w:r>
      <w:r>
        <w:tab/>
        <w:t xml:space="preserve">  8,000</w:t>
      </w:r>
    </w:p>
    <w:p w:rsidR="00927AE1" w:rsidRDefault="00927AE1"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927AE1" w:rsidRDefault="00927AE1">
      <w:r>
        <w:t>Total Operating expenses</w:t>
      </w:r>
      <w:r>
        <w:tab/>
      </w:r>
      <w:r>
        <w:tab/>
      </w:r>
      <w:r>
        <w:tab/>
        <w:t>21,950</w:t>
      </w:r>
      <w:r>
        <w:tab/>
      </w:r>
      <w:r>
        <w:tab/>
        <w:t>18,000</w:t>
      </w:r>
    </w:p>
    <w:p w:rsidR="00927AE1" w:rsidRDefault="00927AE1"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  <w:r>
        <w:tab/>
      </w:r>
      <w:r>
        <w:tab/>
      </w:r>
      <w:r>
        <w:tab/>
      </w:r>
    </w:p>
    <w:p w:rsidR="00927AE1" w:rsidRDefault="00927AE1">
      <w:r>
        <w:t>Income before income tax</w:t>
      </w:r>
      <w:r>
        <w:tab/>
      </w:r>
      <w:r>
        <w:tab/>
      </w:r>
      <w:r>
        <w:tab/>
        <w:t xml:space="preserve"> 3,950</w:t>
      </w:r>
      <w:r>
        <w:tab/>
      </w:r>
      <w:r>
        <w:tab/>
        <w:t xml:space="preserve">  2,000</w:t>
      </w:r>
      <w:r>
        <w:tab/>
      </w:r>
    </w:p>
    <w:p w:rsidR="00927AE1" w:rsidRDefault="00927AE1">
      <w:r>
        <w:t>Income tax expense</w:t>
      </w:r>
      <w:r>
        <w:tab/>
      </w:r>
      <w:r>
        <w:tab/>
      </w:r>
      <w:r>
        <w:tab/>
      </w:r>
      <w:r>
        <w:tab/>
        <w:t xml:space="preserve"> 2,000</w:t>
      </w:r>
      <w:r>
        <w:tab/>
      </w:r>
      <w:r>
        <w:tab/>
        <w:t xml:space="preserve">  1,000</w:t>
      </w:r>
    </w:p>
    <w:p w:rsidR="00927AE1" w:rsidRDefault="00927AE1"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</w:t>
      </w:r>
    </w:p>
    <w:p w:rsidR="00927AE1" w:rsidRDefault="00927AE1">
      <w:r>
        <w:t>Net Income</w:t>
      </w:r>
      <w:r>
        <w:tab/>
      </w:r>
      <w:r>
        <w:tab/>
      </w:r>
      <w:r>
        <w:tab/>
      </w:r>
      <w:r>
        <w:tab/>
      </w:r>
      <w:r>
        <w:tab/>
        <w:t>1,950</w:t>
      </w:r>
      <w:r>
        <w:tab/>
      </w:r>
      <w:r>
        <w:tab/>
        <w:t>1,000</w:t>
      </w:r>
    </w:p>
    <w:p w:rsidR="00927AE1" w:rsidRDefault="00927AE1">
      <w:r>
        <w:tab/>
      </w:r>
      <w:r>
        <w:tab/>
      </w:r>
      <w:r>
        <w:tab/>
      </w:r>
      <w:r>
        <w:tab/>
      </w:r>
      <w:r>
        <w:tab/>
      </w:r>
      <w:r>
        <w:tab/>
        <w:t>====================</w:t>
      </w:r>
    </w:p>
    <w:p w:rsidR="00927AE1" w:rsidRDefault="00927AE1"/>
    <w:p w:rsidR="00927AE1" w:rsidRDefault="00927AE1"/>
    <w:p w:rsidR="00927AE1" w:rsidRDefault="00927AE1" w:rsidP="00927AE1">
      <w:pPr>
        <w:pStyle w:val="ListParagraph"/>
        <w:numPr>
          <w:ilvl w:val="0"/>
          <w:numId w:val="1"/>
        </w:numPr>
      </w:pPr>
      <w:r>
        <w:t>Prepare a comparative income statement with horizontal analysis, indicating the increase (decrease) for 2010 when compared with 2009. Round to one decimal place</w:t>
      </w:r>
    </w:p>
    <w:p w:rsidR="00927AE1" w:rsidRDefault="00927AE1" w:rsidP="00927AE1">
      <w:pPr>
        <w:pStyle w:val="ListParagraph"/>
        <w:numPr>
          <w:ilvl w:val="0"/>
          <w:numId w:val="1"/>
        </w:numPr>
      </w:pPr>
      <w:r>
        <w:t>What conclusion can be drawn from the horizontal analysis?</w:t>
      </w:r>
    </w:p>
    <w:p w:rsidR="00927AE1" w:rsidRDefault="00927AE1" w:rsidP="00927AE1">
      <w:pPr>
        <w:pStyle w:val="ListParagraph"/>
      </w:pPr>
    </w:p>
    <w:p w:rsidR="00927AE1" w:rsidRDefault="00927AE1" w:rsidP="00927AE1">
      <w:pPr>
        <w:pStyle w:val="ListParagraph"/>
      </w:pPr>
    </w:p>
    <w:p w:rsidR="00927AE1" w:rsidRDefault="00927AE1" w:rsidP="00927AE1">
      <w:pPr>
        <w:pStyle w:val="ListParagraph"/>
      </w:pPr>
    </w:p>
    <w:p w:rsidR="00927AE1" w:rsidRDefault="00927AE1" w:rsidP="00927AE1">
      <w:pPr>
        <w:pStyle w:val="ListParagraph"/>
      </w:pPr>
    </w:p>
    <w:p w:rsidR="00927AE1" w:rsidRDefault="00927AE1" w:rsidP="00927AE1">
      <w:pPr>
        <w:pStyle w:val="ListParagraph"/>
      </w:pPr>
    </w:p>
    <w:p w:rsidR="00927AE1" w:rsidRDefault="00927AE1" w:rsidP="00A722F5"/>
    <w:sectPr w:rsidR="00927AE1" w:rsidSect="00F342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A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17100"/>
    <w:multiLevelType w:val="hybridMultilevel"/>
    <w:tmpl w:val="90AECC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27AE1"/>
    <w:rsid w:val="00072CD5"/>
    <w:rsid w:val="00086122"/>
    <w:rsid w:val="000904A3"/>
    <w:rsid w:val="000E143F"/>
    <w:rsid w:val="001970A7"/>
    <w:rsid w:val="00214557"/>
    <w:rsid w:val="00296E5B"/>
    <w:rsid w:val="002B76D8"/>
    <w:rsid w:val="002C62F9"/>
    <w:rsid w:val="00552157"/>
    <w:rsid w:val="00624911"/>
    <w:rsid w:val="006E325A"/>
    <w:rsid w:val="00780ABE"/>
    <w:rsid w:val="008435B3"/>
    <w:rsid w:val="00927AE1"/>
    <w:rsid w:val="00984EF2"/>
    <w:rsid w:val="009B2470"/>
    <w:rsid w:val="009B7EF9"/>
    <w:rsid w:val="00A42132"/>
    <w:rsid w:val="00A722F5"/>
    <w:rsid w:val="00DB2765"/>
    <w:rsid w:val="00E426E1"/>
    <w:rsid w:val="00F342F8"/>
    <w:rsid w:val="00F4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</cp:revision>
  <dcterms:created xsi:type="dcterms:W3CDTF">2011-07-17T19:49:00Z</dcterms:created>
  <dcterms:modified xsi:type="dcterms:W3CDTF">2011-07-17T22:11:00Z</dcterms:modified>
</cp:coreProperties>
</file>