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51" w:rsidRDefault="00470751" w:rsidP="00470751">
      <w:pPr>
        <w:widowControl w:val="0"/>
        <w:tabs>
          <w:tab w:val="right" w:pos="547"/>
        </w:tabs>
        <w:autoSpaceDE w:val="0"/>
        <w:autoSpaceDN w:val="0"/>
        <w:adjustRightInd w:val="0"/>
        <w:ind w:left="720" w:hanging="720"/>
        <w:rPr>
          <w:rFonts w:ascii="Tms Rmn" w:hAnsi="Tms Rmn" w:cs="Tms Rmn"/>
        </w:rPr>
      </w:pPr>
      <w:r>
        <w:rPr>
          <w:color w:val="000000"/>
        </w:rPr>
        <w:t>1.</w:t>
      </w:r>
      <w:r>
        <w:rPr>
          <w:color w:val="000000"/>
        </w:rPr>
        <w:tab/>
        <w:t xml:space="preserve">What have been the major factors contributing to growth in the foreign financial markets? </w:t>
      </w:r>
    </w:p>
    <w:p w:rsidR="00470751" w:rsidRDefault="00470751" w:rsidP="00470751">
      <w:pPr>
        <w:widowControl w:val="0"/>
        <w:tabs>
          <w:tab w:val="right" w:pos="547"/>
        </w:tabs>
        <w:autoSpaceDE w:val="0"/>
        <w:autoSpaceDN w:val="0"/>
        <w:adjustRightInd w:val="0"/>
        <w:ind w:left="720" w:hanging="720"/>
        <w:rPr>
          <w:color w:val="000000"/>
        </w:rPr>
      </w:pPr>
    </w:p>
    <w:p w:rsidR="00470751" w:rsidRDefault="00470751" w:rsidP="00470751">
      <w:pPr>
        <w:widowControl w:val="0"/>
        <w:autoSpaceDE w:val="0"/>
        <w:autoSpaceDN w:val="0"/>
        <w:adjustRightInd w:val="0"/>
        <w:ind w:left="720"/>
        <w:rPr>
          <w:color w:val="000000"/>
        </w:rPr>
      </w:pPr>
    </w:p>
    <w:p w:rsidR="00470751" w:rsidRDefault="00470751" w:rsidP="00470751">
      <w:pPr>
        <w:widowControl w:val="0"/>
        <w:tabs>
          <w:tab w:val="right" w:pos="547"/>
        </w:tabs>
        <w:autoSpaceDE w:val="0"/>
        <w:autoSpaceDN w:val="0"/>
        <w:adjustRightInd w:val="0"/>
        <w:ind w:left="720" w:hanging="720"/>
        <w:rPr>
          <w:rFonts w:ascii="Tms Rmn" w:hAnsi="Tms Rmn" w:cs="Tms Rmn"/>
        </w:rPr>
      </w:pPr>
      <w:r>
        <w:rPr>
          <w:color w:val="000000"/>
        </w:rPr>
        <w:tab/>
        <w:t>2.</w:t>
      </w:r>
      <w:r>
        <w:rPr>
          <w:color w:val="000000"/>
        </w:rPr>
        <w:tab/>
        <w:t xml:space="preserve">You are a corporate treasurer seeking to raise funds for your firm.  What are some advantages of raising funds via a financial intermediary (FI) rather than by selling securities to the public? </w:t>
      </w:r>
    </w:p>
    <w:p w:rsidR="00470751" w:rsidRDefault="00470751" w:rsidP="00470751">
      <w:pPr>
        <w:widowControl w:val="0"/>
        <w:tabs>
          <w:tab w:val="right" w:pos="547"/>
        </w:tabs>
        <w:autoSpaceDE w:val="0"/>
        <w:autoSpaceDN w:val="0"/>
        <w:adjustRightInd w:val="0"/>
        <w:ind w:left="720" w:hanging="720"/>
        <w:rPr>
          <w:color w:val="000000"/>
        </w:rPr>
      </w:pPr>
    </w:p>
    <w:p w:rsidR="00470751" w:rsidRDefault="00470751" w:rsidP="00470751">
      <w:pPr>
        <w:widowControl w:val="0"/>
        <w:autoSpaceDE w:val="0"/>
        <w:autoSpaceDN w:val="0"/>
        <w:adjustRightInd w:val="0"/>
        <w:ind w:left="720"/>
        <w:rPr>
          <w:color w:val="000000"/>
        </w:rPr>
      </w:pPr>
    </w:p>
    <w:p w:rsidR="00470751" w:rsidRDefault="00470751" w:rsidP="00470751">
      <w:pPr>
        <w:widowControl w:val="0"/>
        <w:tabs>
          <w:tab w:val="right" w:pos="547"/>
        </w:tabs>
        <w:autoSpaceDE w:val="0"/>
        <w:autoSpaceDN w:val="0"/>
        <w:adjustRightInd w:val="0"/>
        <w:ind w:left="720" w:hanging="720"/>
        <w:rPr>
          <w:rFonts w:ascii="Tms Rmn" w:hAnsi="Tms Rmn" w:cs="Tms Rmn"/>
        </w:rPr>
      </w:pPr>
      <w:r>
        <w:rPr>
          <w:color w:val="000000"/>
        </w:rPr>
        <w:tab/>
        <w:t>3.</w:t>
      </w:r>
      <w:r>
        <w:rPr>
          <w:color w:val="000000"/>
        </w:rPr>
        <w:tab/>
        <w:t xml:space="preserve">How can a depository intermediary afford to purchase long term risky direct claims from fund's demanders and finance these purchases with safe, liquid, short term, low denomination deposits?  What can go wrong in this process? </w:t>
      </w:r>
    </w:p>
    <w:p w:rsidR="00470751" w:rsidRDefault="00470751" w:rsidP="00470751">
      <w:pPr>
        <w:widowControl w:val="0"/>
        <w:tabs>
          <w:tab w:val="right" w:pos="547"/>
        </w:tabs>
        <w:autoSpaceDE w:val="0"/>
        <w:autoSpaceDN w:val="0"/>
        <w:adjustRightInd w:val="0"/>
        <w:ind w:left="720" w:hanging="720"/>
        <w:rPr>
          <w:color w:val="000000"/>
        </w:rPr>
      </w:pPr>
    </w:p>
    <w:p w:rsidR="00470751" w:rsidRDefault="00470751" w:rsidP="00470751">
      <w:pPr>
        <w:widowControl w:val="0"/>
        <w:tabs>
          <w:tab w:val="right" w:pos="547"/>
        </w:tabs>
        <w:autoSpaceDE w:val="0"/>
        <w:autoSpaceDN w:val="0"/>
        <w:adjustRightInd w:val="0"/>
        <w:ind w:left="720" w:hanging="720"/>
        <w:rPr>
          <w:rFonts w:ascii="Tms Rmn" w:hAnsi="Tms Rmn" w:cs="Tms Rmn"/>
        </w:rPr>
      </w:pPr>
      <w:r>
        <w:rPr>
          <w:color w:val="000000"/>
        </w:rPr>
        <w:tab/>
        <w:t>4.</w:t>
      </w:r>
      <w:r>
        <w:rPr>
          <w:color w:val="000000"/>
        </w:rPr>
        <w:tab/>
        <w:t xml:space="preserve">Discuss the benefits to funds suppliers of using a financial intermediary asset transformer in place of directly purchasing claims such as stocks or bonds.  What is the major disadvantage? </w:t>
      </w:r>
    </w:p>
    <w:p w:rsidR="00470751" w:rsidRDefault="00470751" w:rsidP="00470751">
      <w:pPr>
        <w:widowControl w:val="0"/>
        <w:tabs>
          <w:tab w:val="right" w:pos="547"/>
        </w:tabs>
        <w:autoSpaceDE w:val="0"/>
        <w:autoSpaceDN w:val="0"/>
        <w:adjustRightInd w:val="0"/>
        <w:ind w:left="720" w:hanging="720"/>
        <w:rPr>
          <w:color w:val="000000"/>
        </w:rPr>
      </w:pPr>
    </w:p>
    <w:p w:rsidR="00470751" w:rsidRDefault="00470751" w:rsidP="00470751">
      <w:pPr>
        <w:widowControl w:val="0"/>
        <w:autoSpaceDE w:val="0"/>
        <w:autoSpaceDN w:val="0"/>
        <w:adjustRightInd w:val="0"/>
        <w:ind w:left="720"/>
        <w:rPr>
          <w:color w:val="000000"/>
        </w:rPr>
      </w:pPr>
    </w:p>
    <w:p w:rsidR="00470751" w:rsidRDefault="00470751" w:rsidP="00470751">
      <w:pPr>
        <w:widowControl w:val="0"/>
        <w:numPr>
          <w:ilvl w:val="0"/>
          <w:numId w:val="1"/>
        </w:numPr>
        <w:tabs>
          <w:tab w:val="right" w:pos="547"/>
        </w:tabs>
        <w:autoSpaceDE w:val="0"/>
        <w:autoSpaceDN w:val="0"/>
        <w:adjustRightInd w:val="0"/>
        <w:rPr>
          <w:rFonts w:ascii="Tms Rmn" w:hAnsi="Tms Rmn" w:cs="Tms Rmn"/>
        </w:rPr>
      </w:pPr>
      <w:r>
        <w:rPr>
          <w:color w:val="000000"/>
        </w:rPr>
        <w:t xml:space="preserve">What major forces are bringing about change in the financial services industry today? </w:t>
      </w:r>
    </w:p>
    <w:p w:rsidR="008D0D66" w:rsidRDefault="008D0D66">
      <w:bookmarkStart w:id="0" w:name="_GoBack"/>
      <w:bookmarkEnd w:id="0"/>
    </w:p>
    <w:sectPr w:rsidR="008D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1FFD"/>
    <w:multiLevelType w:val="hybridMultilevel"/>
    <w:tmpl w:val="767E55EE"/>
    <w:lvl w:ilvl="0" w:tplc="05C006DC">
      <w:start w:val="5"/>
      <w:numFmt w:val="decimal"/>
      <w:lvlText w:val="%1."/>
      <w:lvlJc w:val="left"/>
      <w:pPr>
        <w:tabs>
          <w:tab w:val="num" w:pos="720"/>
        </w:tabs>
        <w:ind w:left="720" w:hanging="360"/>
      </w:pPr>
      <w:rPr>
        <w:rFonts w:ascii="Times New Roman" w:hAnsi="Times New Roman" w:cs="Times New Roman"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51"/>
    <w:rsid w:val="00470751"/>
    <w:rsid w:val="008D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Miaa</dc:creator>
  <cp:lastModifiedBy>Miaa</cp:lastModifiedBy>
  <cp:revision>1</cp:revision>
  <dcterms:created xsi:type="dcterms:W3CDTF">2011-06-26T20:07:00Z</dcterms:created>
  <dcterms:modified xsi:type="dcterms:W3CDTF">2011-06-26T20:08:00Z</dcterms:modified>
</cp:coreProperties>
</file>