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CD" w:rsidRDefault="00A51514" w:rsidP="00CB00CD">
      <w:pPr>
        <w:pStyle w:val="ListParagraph"/>
        <w:numPr>
          <w:ilvl w:val="0"/>
          <w:numId w:val="1"/>
        </w:numPr>
        <w:rPr>
          <w:rFonts w:ascii="Times New Roman" w:hAnsi="Times New Roman" w:cs="Times New Roman"/>
          <w:sz w:val="24"/>
          <w:szCs w:val="24"/>
        </w:rPr>
      </w:pPr>
      <w:r w:rsidRPr="00A51514">
        <w:rPr>
          <w:rFonts w:ascii="Times New Roman" w:hAnsi="Times New Roman" w:cs="Times New Roman"/>
          <w:sz w:val="24"/>
          <w:szCs w:val="24"/>
        </w:rPr>
        <w:t xml:space="preserve">Write the claim mathematically and identify </w:t>
      </w:r>
      <w:r w:rsidRPr="00A51514">
        <w:rPr>
          <w:rFonts w:ascii="Times New Roman" w:hAnsi="Times New Roman" w:cs="Times New Roman"/>
          <w:sz w:val="24"/>
          <w:szCs w:val="24"/>
        </w:rPr>
        <w:t>H</w:t>
      </w:r>
      <w:r>
        <w:rPr>
          <w:rFonts w:ascii="Times New Roman" w:hAnsi="Times New Roman" w:cs="Times New Roman"/>
          <w:sz w:val="24"/>
          <w:szCs w:val="24"/>
        </w:rPr>
        <w:t>0</w:t>
      </w:r>
      <w:r w:rsidRPr="00A51514">
        <w:rPr>
          <w:rFonts w:ascii="Times New Roman" w:hAnsi="Times New Roman" w:cs="Times New Roman"/>
          <w:sz w:val="24"/>
          <w:szCs w:val="24"/>
        </w:rPr>
        <w:t xml:space="preserve"> and H</w:t>
      </w:r>
      <w:r>
        <w:rPr>
          <w:rFonts w:ascii="Times New Roman" w:hAnsi="Times New Roman" w:cs="Times New Roman"/>
          <w:sz w:val="24"/>
          <w:szCs w:val="24"/>
        </w:rPr>
        <w:t xml:space="preserve">a. (b) </w:t>
      </w:r>
      <w:proofErr w:type="gramStart"/>
      <w:r>
        <w:rPr>
          <w:rFonts w:ascii="Times New Roman" w:hAnsi="Times New Roman" w:cs="Times New Roman"/>
          <w:sz w:val="24"/>
          <w:szCs w:val="24"/>
        </w:rPr>
        <w:t>find</w:t>
      </w:r>
      <w:proofErr w:type="gramEnd"/>
      <w:r>
        <w:rPr>
          <w:rFonts w:ascii="Times New Roman" w:hAnsi="Times New Roman" w:cs="Times New Roman"/>
          <w:sz w:val="24"/>
          <w:szCs w:val="24"/>
        </w:rPr>
        <w:t xml:space="preserve"> the critical value(s) and identify the rejection region. (c) Find the standar</w:t>
      </w:r>
      <w:r w:rsidR="00D80E4D">
        <w:rPr>
          <w:rFonts w:ascii="Times New Roman" w:hAnsi="Times New Roman" w:cs="Times New Roman"/>
          <w:sz w:val="24"/>
          <w:szCs w:val="24"/>
        </w:rPr>
        <w:t xml:space="preserve">dized test statistic. (d) </w:t>
      </w:r>
      <w:proofErr w:type="gramStart"/>
      <w:r w:rsidR="00D80E4D">
        <w:rPr>
          <w:rFonts w:ascii="Times New Roman" w:hAnsi="Times New Roman" w:cs="Times New Roman"/>
          <w:sz w:val="24"/>
          <w:szCs w:val="24"/>
        </w:rPr>
        <w:t>determine</w:t>
      </w:r>
      <w:proofErr w:type="gramEnd"/>
      <w:r>
        <w:rPr>
          <w:rFonts w:ascii="Times New Roman" w:hAnsi="Times New Roman" w:cs="Times New Roman"/>
          <w:sz w:val="24"/>
          <w:szCs w:val="24"/>
        </w:rPr>
        <w:t xml:space="preserve"> whether to reject the null hypothesis. In a sample of 1741 home buyers, you find that 804 home buyers found their real estate agent through a friend. At a=0.02, Can you reject the claim that 42</w:t>
      </w:r>
      <w:r w:rsidR="00FC3E5D">
        <w:rPr>
          <w:rFonts w:ascii="Times New Roman" w:hAnsi="Times New Roman" w:cs="Times New Roman"/>
          <w:sz w:val="24"/>
          <w:szCs w:val="24"/>
        </w:rPr>
        <w:t>% of home buyers found their real estate agent through a friend.</w:t>
      </w:r>
    </w:p>
    <w:p w:rsidR="00CB00CD" w:rsidRDefault="00CB00CD" w:rsidP="00CB00CD">
      <w:pPr>
        <w:pStyle w:val="ListParagraph"/>
        <w:rPr>
          <w:rFonts w:ascii="Times New Roman" w:hAnsi="Times New Roman" w:cs="Times New Roman"/>
          <w:sz w:val="24"/>
          <w:szCs w:val="24"/>
        </w:rPr>
      </w:pPr>
    </w:p>
    <w:p w:rsidR="00FC3E5D" w:rsidRDefault="00CB00CD" w:rsidP="00CB00CD">
      <w:pPr>
        <w:pStyle w:val="ListParagraph"/>
        <w:numPr>
          <w:ilvl w:val="0"/>
          <w:numId w:val="1"/>
        </w:numPr>
        <w:rPr>
          <w:rFonts w:ascii="Times New Roman" w:hAnsi="Times New Roman" w:cs="Times New Roman"/>
          <w:sz w:val="24"/>
          <w:szCs w:val="24"/>
        </w:rPr>
      </w:pPr>
      <w:r w:rsidRPr="00CB00CD">
        <w:rPr>
          <w:rFonts w:ascii="Times New Roman" w:hAnsi="Times New Roman" w:cs="Times New Roman"/>
          <w:sz w:val="24"/>
          <w:szCs w:val="24"/>
        </w:rPr>
        <w:t>A film developer claims that the mean number of pictures devel</w:t>
      </w:r>
      <w:r>
        <w:rPr>
          <w:rFonts w:ascii="Times New Roman" w:hAnsi="Times New Roman" w:cs="Times New Roman"/>
          <w:sz w:val="24"/>
          <w:szCs w:val="24"/>
        </w:rPr>
        <w:t>o</w:t>
      </w:r>
      <w:r w:rsidRPr="00CB00CD">
        <w:rPr>
          <w:rFonts w:ascii="Times New Roman" w:hAnsi="Times New Roman" w:cs="Times New Roman"/>
          <w:sz w:val="24"/>
          <w:szCs w:val="24"/>
        </w:rPr>
        <w:t>p</w:t>
      </w:r>
      <w:r>
        <w:rPr>
          <w:rFonts w:ascii="Times New Roman" w:hAnsi="Times New Roman" w:cs="Times New Roman"/>
          <w:sz w:val="24"/>
          <w:szCs w:val="24"/>
        </w:rPr>
        <w:t>ed for a camera with 24 exposures is more than 23. If a hypothesis test is performed, how should you interpret a decision that (a) rejects the null hypothesis and (b) fail to reject the null hypothesis.</w:t>
      </w:r>
    </w:p>
    <w:p w:rsidR="00CB00CD" w:rsidRPr="00CB00CD" w:rsidRDefault="00CB00CD" w:rsidP="00CB00CD">
      <w:pPr>
        <w:pStyle w:val="ListParagraph"/>
        <w:rPr>
          <w:rFonts w:ascii="Times New Roman" w:hAnsi="Times New Roman" w:cs="Times New Roman"/>
          <w:sz w:val="24"/>
          <w:szCs w:val="24"/>
        </w:rPr>
      </w:pPr>
    </w:p>
    <w:p w:rsidR="00CB00CD" w:rsidRDefault="00CB00CD" w:rsidP="00CB0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mean, variance, and standard deviation of the binominal distribution with the given values of n and p. n=128 p=0.89</w:t>
      </w:r>
    </w:p>
    <w:p w:rsidR="00CB00CD" w:rsidRPr="00CB00CD" w:rsidRDefault="00CB00CD" w:rsidP="00037EA1">
      <w:pPr>
        <w:pStyle w:val="ListParagraph"/>
        <w:rPr>
          <w:rFonts w:ascii="Times New Roman" w:hAnsi="Times New Roman" w:cs="Times New Roman"/>
          <w:sz w:val="24"/>
          <w:szCs w:val="24"/>
        </w:rPr>
      </w:pPr>
    </w:p>
    <w:p w:rsidR="00CB00CD" w:rsidRDefault="00CB00CD" w:rsidP="00CB0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part of your work for an environmental awareness group, you want to test the claim that the mean waste generated by adults in the country is more than 3.5 pounds per person per day. In a random sample of 15 adults in the country, you find that the mean waste generated is 4.2 pounds and the standard deviation is 1.6 pounds. At a=0.10.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you support the claim assuming that the population is normally distributed. (a)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the claim mathematically and identify </w:t>
      </w:r>
      <w:r w:rsidR="00D80E4D" w:rsidRPr="00D80E4D">
        <w:rPr>
          <w:rFonts w:ascii="Times New Roman" w:hAnsi="Times New Roman" w:cs="Times New Roman"/>
          <w:sz w:val="24"/>
          <w:szCs w:val="24"/>
        </w:rPr>
        <w:t xml:space="preserve">H0 and Ha. (b) </w:t>
      </w:r>
      <w:proofErr w:type="gramStart"/>
      <w:r w:rsidR="00D80E4D" w:rsidRPr="00D80E4D">
        <w:rPr>
          <w:rFonts w:ascii="Times New Roman" w:hAnsi="Times New Roman" w:cs="Times New Roman"/>
          <w:sz w:val="24"/>
          <w:szCs w:val="24"/>
        </w:rPr>
        <w:t>find</w:t>
      </w:r>
      <w:proofErr w:type="gramEnd"/>
      <w:r w:rsidR="00D80E4D" w:rsidRPr="00D80E4D">
        <w:rPr>
          <w:rFonts w:ascii="Times New Roman" w:hAnsi="Times New Roman" w:cs="Times New Roman"/>
          <w:sz w:val="24"/>
          <w:szCs w:val="24"/>
        </w:rPr>
        <w:t xml:space="preserve"> the critical value(s) and identify the rejection region. (c) Find the standa</w:t>
      </w:r>
      <w:r w:rsidR="00D80E4D">
        <w:rPr>
          <w:rFonts w:ascii="Times New Roman" w:hAnsi="Times New Roman" w:cs="Times New Roman"/>
          <w:sz w:val="24"/>
          <w:szCs w:val="24"/>
        </w:rPr>
        <w:t xml:space="preserve">rdized test statistic. (d) </w:t>
      </w:r>
      <w:proofErr w:type="gramStart"/>
      <w:r w:rsidR="00D80E4D">
        <w:rPr>
          <w:rFonts w:ascii="Times New Roman" w:hAnsi="Times New Roman" w:cs="Times New Roman"/>
          <w:sz w:val="24"/>
          <w:szCs w:val="24"/>
        </w:rPr>
        <w:t>determin</w:t>
      </w:r>
      <w:r w:rsidR="00D80E4D" w:rsidRPr="00D80E4D">
        <w:rPr>
          <w:rFonts w:ascii="Times New Roman" w:hAnsi="Times New Roman" w:cs="Times New Roman"/>
          <w:sz w:val="24"/>
          <w:szCs w:val="24"/>
        </w:rPr>
        <w:t>e</w:t>
      </w:r>
      <w:proofErr w:type="gramEnd"/>
      <w:r w:rsidR="00D80E4D" w:rsidRPr="00D80E4D">
        <w:rPr>
          <w:rFonts w:ascii="Times New Roman" w:hAnsi="Times New Roman" w:cs="Times New Roman"/>
          <w:sz w:val="24"/>
          <w:szCs w:val="24"/>
        </w:rPr>
        <w:t xml:space="preserve"> whether to reject the null hypothesis.</w:t>
      </w:r>
      <w:r w:rsidR="00D80E4D">
        <w:rPr>
          <w:rFonts w:ascii="Times New Roman" w:hAnsi="Times New Roman" w:cs="Times New Roman"/>
          <w:sz w:val="24"/>
          <w:szCs w:val="24"/>
        </w:rPr>
        <w:t xml:space="preserve"> (e) Interpret the decision in the context of the original claim.</w:t>
      </w:r>
    </w:p>
    <w:p w:rsidR="00D80E4D" w:rsidRPr="00D80E4D" w:rsidRDefault="00D80E4D" w:rsidP="00D80E4D">
      <w:pPr>
        <w:pStyle w:val="ListParagraph"/>
        <w:rPr>
          <w:rFonts w:ascii="Times New Roman" w:hAnsi="Times New Roman" w:cs="Times New Roman"/>
          <w:sz w:val="24"/>
          <w:szCs w:val="24"/>
        </w:rPr>
      </w:pPr>
    </w:p>
    <w:p w:rsidR="00D80E4D" w:rsidRDefault="00D80E4D" w:rsidP="00D80E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frequency distribution is shown below. Complete parts (a) through (e). The number of overtime hours worked in one week per employee.</w:t>
      </w:r>
    </w:p>
    <w:p w:rsidR="00D80E4D" w:rsidRPr="00D80E4D" w:rsidRDefault="00D80E4D" w:rsidP="00D80E4D">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5"/>
        <w:gridCol w:w="748"/>
        <w:gridCol w:w="763"/>
        <w:gridCol w:w="1248"/>
        <w:gridCol w:w="1248"/>
        <w:gridCol w:w="1248"/>
        <w:gridCol w:w="1248"/>
        <w:gridCol w:w="1248"/>
      </w:tblGrid>
      <w:tr w:rsidR="00335753" w:rsidTr="00335753">
        <w:tc>
          <w:tcPr>
            <w:tcW w:w="1825"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Overtime Hours</w:t>
            </w:r>
          </w:p>
        </w:tc>
        <w:tc>
          <w:tcPr>
            <w:tcW w:w="7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0</w:t>
            </w:r>
          </w:p>
        </w:tc>
        <w:tc>
          <w:tcPr>
            <w:tcW w:w="763"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1</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2</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3</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4</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5</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6</w:t>
            </w:r>
          </w:p>
        </w:tc>
      </w:tr>
      <w:tr w:rsidR="00335753" w:rsidTr="00335753">
        <w:tc>
          <w:tcPr>
            <w:tcW w:w="1825"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Employees</w:t>
            </w:r>
          </w:p>
        </w:tc>
        <w:tc>
          <w:tcPr>
            <w:tcW w:w="7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5</w:t>
            </w:r>
          </w:p>
        </w:tc>
        <w:tc>
          <w:tcPr>
            <w:tcW w:w="763"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17</w:t>
            </w:r>
          </w:p>
        </w:tc>
        <w:tc>
          <w:tcPr>
            <w:tcW w:w="1248" w:type="dxa"/>
          </w:tcPr>
          <w:p w:rsidR="00335753" w:rsidRDefault="00335753" w:rsidP="00335753">
            <w:pPr>
              <w:rPr>
                <w:rFonts w:ascii="Times New Roman" w:hAnsi="Times New Roman" w:cs="Times New Roman"/>
                <w:sz w:val="24"/>
                <w:szCs w:val="24"/>
              </w:rPr>
            </w:pPr>
            <w:r>
              <w:rPr>
                <w:rFonts w:ascii="Times New Roman" w:hAnsi="Times New Roman" w:cs="Times New Roman"/>
                <w:sz w:val="24"/>
                <w:szCs w:val="24"/>
              </w:rPr>
              <w:t>33</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36</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44</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29</w:t>
            </w:r>
          </w:p>
        </w:tc>
        <w:tc>
          <w:tcPr>
            <w:tcW w:w="1248" w:type="dxa"/>
          </w:tcPr>
          <w:p w:rsidR="00335753" w:rsidRDefault="00335753" w:rsidP="00D80E4D">
            <w:pPr>
              <w:rPr>
                <w:rFonts w:ascii="Times New Roman" w:hAnsi="Times New Roman" w:cs="Times New Roman"/>
                <w:sz w:val="24"/>
                <w:szCs w:val="24"/>
              </w:rPr>
            </w:pPr>
            <w:r>
              <w:rPr>
                <w:rFonts w:ascii="Times New Roman" w:hAnsi="Times New Roman" w:cs="Times New Roman"/>
                <w:sz w:val="24"/>
                <w:szCs w:val="24"/>
              </w:rPr>
              <w:t>16</w:t>
            </w:r>
          </w:p>
        </w:tc>
      </w:tr>
    </w:tbl>
    <w:p w:rsidR="00D80E4D" w:rsidRDefault="00D80E4D" w:rsidP="00D80E4D">
      <w:pPr>
        <w:rPr>
          <w:rFonts w:ascii="Times New Roman" w:hAnsi="Times New Roman" w:cs="Times New Roman"/>
          <w:sz w:val="24"/>
          <w:szCs w:val="24"/>
        </w:rPr>
      </w:pPr>
    </w:p>
    <w:p w:rsidR="00335753" w:rsidRDefault="00335753" w:rsidP="003357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Use the frequency distribution to construct a probability distribution</w:t>
      </w:r>
    </w:p>
    <w:tbl>
      <w:tblPr>
        <w:tblStyle w:val="LightList-Accent3"/>
        <w:tblW w:w="0" w:type="auto"/>
        <w:tblLook w:val="0620" w:firstRow="1" w:lastRow="0" w:firstColumn="0" w:lastColumn="0" w:noHBand="1" w:noVBand="1"/>
      </w:tblPr>
      <w:tblGrid>
        <w:gridCol w:w="328"/>
        <w:gridCol w:w="572"/>
      </w:tblGrid>
      <w:tr w:rsidR="00335753" w:rsidTr="008F6A64">
        <w:trPr>
          <w:cnfStyle w:val="100000000000" w:firstRow="1" w:lastRow="0" w:firstColumn="0" w:lastColumn="0" w:oddVBand="0" w:evenVBand="0" w:oddHBand="0" w:evenHBand="0" w:firstRowFirstColumn="0" w:firstRowLastColumn="0" w:lastRowFirstColumn="0" w:lastRowLastColumn="0"/>
        </w:trPr>
        <w:tc>
          <w:tcPr>
            <w:tcW w:w="0" w:type="auto"/>
          </w:tcPr>
          <w:p w:rsidR="00335753" w:rsidRDefault="00335753">
            <w:r>
              <w:t>x</w:t>
            </w:r>
          </w:p>
        </w:tc>
        <w:tc>
          <w:tcPr>
            <w:tcW w:w="0" w:type="auto"/>
          </w:tcPr>
          <w:p w:rsidR="00335753" w:rsidRDefault="00335753">
            <w:r>
              <w:t>P(x)</w:t>
            </w:r>
          </w:p>
        </w:tc>
      </w:tr>
      <w:tr w:rsidR="00335753" w:rsidTr="008F6A64">
        <w:tc>
          <w:tcPr>
            <w:tcW w:w="0" w:type="auto"/>
          </w:tcPr>
          <w:p w:rsidR="00335753" w:rsidRDefault="00335753">
            <w:r>
              <w:t>0</w:t>
            </w:r>
          </w:p>
        </w:tc>
        <w:tc>
          <w:tcPr>
            <w:tcW w:w="0" w:type="auto"/>
          </w:tcPr>
          <w:p w:rsidR="00335753" w:rsidRDefault="00335753"/>
        </w:tc>
      </w:tr>
      <w:tr w:rsidR="00335753" w:rsidTr="008F6A64">
        <w:tc>
          <w:tcPr>
            <w:tcW w:w="0" w:type="auto"/>
          </w:tcPr>
          <w:p w:rsidR="00335753" w:rsidRDefault="00335753" w:rsidP="00335753">
            <w:r>
              <w:t>1</w:t>
            </w:r>
          </w:p>
        </w:tc>
        <w:tc>
          <w:tcPr>
            <w:tcW w:w="0" w:type="auto"/>
          </w:tcPr>
          <w:p w:rsidR="00335753" w:rsidRDefault="00335753"/>
        </w:tc>
      </w:tr>
      <w:tr w:rsidR="00335753" w:rsidTr="008F6A64">
        <w:tc>
          <w:tcPr>
            <w:tcW w:w="0" w:type="auto"/>
          </w:tcPr>
          <w:p w:rsidR="00335753" w:rsidRDefault="00335753">
            <w:r>
              <w:t>2</w:t>
            </w:r>
          </w:p>
        </w:tc>
        <w:tc>
          <w:tcPr>
            <w:tcW w:w="0" w:type="auto"/>
          </w:tcPr>
          <w:p w:rsidR="00335753" w:rsidRDefault="00335753"/>
        </w:tc>
      </w:tr>
      <w:tr w:rsidR="00335753" w:rsidTr="008F6A64">
        <w:tc>
          <w:tcPr>
            <w:tcW w:w="0" w:type="auto"/>
          </w:tcPr>
          <w:p w:rsidR="00335753" w:rsidRDefault="00335753">
            <w:r>
              <w:t>3</w:t>
            </w:r>
          </w:p>
        </w:tc>
        <w:tc>
          <w:tcPr>
            <w:tcW w:w="0" w:type="auto"/>
          </w:tcPr>
          <w:p w:rsidR="00335753" w:rsidRDefault="00335753"/>
        </w:tc>
      </w:tr>
      <w:tr w:rsidR="00335753" w:rsidTr="008F6A64">
        <w:tc>
          <w:tcPr>
            <w:tcW w:w="0" w:type="auto"/>
          </w:tcPr>
          <w:p w:rsidR="00335753" w:rsidRDefault="00335753">
            <w:r>
              <w:t>4</w:t>
            </w:r>
          </w:p>
        </w:tc>
        <w:tc>
          <w:tcPr>
            <w:tcW w:w="0" w:type="auto"/>
          </w:tcPr>
          <w:p w:rsidR="00335753" w:rsidRDefault="00335753"/>
        </w:tc>
      </w:tr>
      <w:tr w:rsidR="00335753" w:rsidTr="008F6A64">
        <w:tc>
          <w:tcPr>
            <w:tcW w:w="0" w:type="auto"/>
          </w:tcPr>
          <w:p w:rsidR="00335753" w:rsidRDefault="00335753">
            <w:r>
              <w:t>5</w:t>
            </w:r>
          </w:p>
        </w:tc>
        <w:tc>
          <w:tcPr>
            <w:tcW w:w="0" w:type="auto"/>
          </w:tcPr>
          <w:p w:rsidR="00335753" w:rsidRDefault="00335753"/>
        </w:tc>
      </w:tr>
      <w:tr w:rsidR="00335753" w:rsidTr="008F6A64">
        <w:tc>
          <w:tcPr>
            <w:tcW w:w="0" w:type="auto"/>
          </w:tcPr>
          <w:p w:rsidR="00335753" w:rsidRDefault="00335753">
            <w:r>
              <w:t>6</w:t>
            </w:r>
          </w:p>
        </w:tc>
        <w:tc>
          <w:tcPr>
            <w:tcW w:w="0" w:type="auto"/>
          </w:tcPr>
          <w:p w:rsidR="00335753" w:rsidRDefault="00335753"/>
        </w:tc>
      </w:tr>
      <w:tr w:rsidR="00335753" w:rsidTr="008F6A64">
        <w:tc>
          <w:tcPr>
            <w:tcW w:w="0" w:type="auto"/>
          </w:tcPr>
          <w:p w:rsidR="00335753" w:rsidRDefault="00335753"/>
        </w:tc>
        <w:tc>
          <w:tcPr>
            <w:tcW w:w="0" w:type="auto"/>
          </w:tcPr>
          <w:p w:rsidR="00335753" w:rsidRDefault="00335753"/>
        </w:tc>
      </w:tr>
    </w:tbl>
    <w:p w:rsidR="00335753" w:rsidRPr="00D80E4D" w:rsidRDefault="00335753">
      <w:pPr>
        <w:rPr>
          <w:rFonts w:ascii="Times New Roman" w:hAnsi="Times New Roman" w:cs="Times New Roman"/>
          <w:sz w:val="24"/>
          <w:szCs w:val="24"/>
        </w:rPr>
      </w:pPr>
    </w:p>
    <w:p w:rsidR="00335753" w:rsidRDefault="00335753" w:rsidP="003357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Find the mean of the probability distribution µ=</w:t>
      </w:r>
    </w:p>
    <w:p w:rsidR="00335753" w:rsidRDefault="00335753" w:rsidP="003357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Find the variance of the probability distribution </w:t>
      </w:r>
      <w:r w:rsidR="00037EA1" w:rsidRPr="00037EA1">
        <w:rPr>
          <w:rFonts w:ascii="Times New Roman" w:hAnsi="Times New Roman" w:cs="Times New Roman"/>
          <w:sz w:val="24"/>
          <w:szCs w:val="24"/>
        </w:rPr>
        <w:t>σ</w:t>
      </w:r>
      <w:r w:rsidR="00037EA1" w:rsidRPr="00037EA1">
        <w:rPr>
          <w:rFonts w:ascii="Times New Roman" w:hAnsi="Times New Roman" w:cs="Times New Roman"/>
          <w:sz w:val="24"/>
          <w:szCs w:val="24"/>
          <w:vertAlign w:val="superscript"/>
        </w:rPr>
        <w:t>2</w:t>
      </w:r>
      <w:r w:rsidR="00037EA1" w:rsidRPr="00037EA1">
        <w:rPr>
          <w:rFonts w:ascii="Times New Roman" w:hAnsi="Times New Roman" w:cs="Times New Roman"/>
          <w:sz w:val="24"/>
          <w:szCs w:val="24"/>
        </w:rPr>
        <w:t xml:space="preserve"> =</w:t>
      </w:r>
    </w:p>
    <w:p w:rsidR="00037EA1" w:rsidRDefault="00037EA1" w:rsidP="003357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Find the standard deviation of the probability distribution </w:t>
      </w:r>
      <w:r w:rsidRPr="00037EA1">
        <w:rPr>
          <w:rFonts w:ascii="Times New Roman" w:hAnsi="Times New Roman" w:cs="Times New Roman"/>
          <w:sz w:val="24"/>
          <w:szCs w:val="24"/>
        </w:rPr>
        <w:t>σ =</w:t>
      </w:r>
    </w:p>
    <w:p w:rsidR="00037EA1" w:rsidRDefault="00037EA1" w:rsidP="003357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Interpret the results in the context of the real-life situation</w:t>
      </w:r>
    </w:p>
    <w:p w:rsidR="00037EA1" w:rsidRDefault="00037EA1" w:rsidP="00037EA1">
      <w:pPr>
        <w:rPr>
          <w:rFonts w:ascii="Times New Roman" w:hAnsi="Times New Roman" w:cs="Times New Roman"/>
          <w:sz w:val="24"/>
          <w:szCs w:val="24"/>
        </w:rPr>
      </w:pPr>
    </w:p>
    <w:p w:rsidR="00037EA1" w:rsidRDefault="00037EA1" w:rsidP="00BB2A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the confidence interval to find the margin of error and the sample mean (0.404,0.540)</w:t>
      </w:r>
    </w:p>
    <w:p w:rsidR="00BB2A31" w:rsidRPr="00BB2A31" w:rsidRDefault="00BB2A31" w:rsidP="00BB2A31">
      <w:pPr>
        <w:rPr>
          <w:rFonts w:ascii="Times New Roman" w:hAnsi="Times New Roman" w:cs="Times New Roman"/>
          <w:sz w:val="24"/>
          <w:szCs w:val="24"/>
        </w:rPr>
      </w:pPr>
      <w:bookmarkStart w:id="0" w:name="_GoBack"/>
      <w:bookmarkEnd w:id="0"/>
    </w:p>
    <w:p w:rsidR="00037EA1" w:rsidRPr="00037EA1" w:rsidRDefault="00037EA1" w:rsidP="00037E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Construct the 95% and 99% confidence interval for the population proportion p using the sample statistics below. Which interval is wider? If convenient, use technology to construct the confidence intervals. </w:t>
      </w:r>
      <w:r w:rsidR="00BB2A31">
        <w:rPr>
          <w:rFonts w:ascii="Times New Roman" w:hAnsi="Times New Roman" w:cs="Times New Roman"/>
          <w:sz w:val="24"/>
          <w:szCs w:val="24"/>
        </w:rPr>
        <w:t>p=0.737, q=0.263, n-4.271</w:t>
      </w:r>
    </w:p>
    <w:p w:rsidR="00037EA1" w:rsidRPr="00037EA1" w:rsidRDefault="00037EA1" w:rsidP="00037EA1">
      <w:pPr>
        <w:rPr>
          <w:rFonts w:ascii="Times New Roman" w:hAnsi="Times New Roman" w:cs="Times New Roman"/>
          <w:sz w:val="24"/>
          <w:szCs w:val="24"/>
        </w:rPr>
      </w:pPr>
    </w:p>
    <w:sectPr w:rsidR="00037EA1" w:rsidRPr="0003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0900"/>
    <w:multiLevelType w:val="hybridMultilevel"/>
    <w:tmpl w:val="0EE2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72EF3"/>
    <w:multiLevelType w:val="hybridMultilevel"/>
    <w:tmpl w:val="807A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A1792"/>
    <w:multiLevelType w:val="hybridMultilevel"/>
    <w:tmpl w:val="0B9E2742"/>
    <w:lvl w:ilvl="0" w:tplc="C11023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DC7299"/>
    <w:multiLevelType w:val="hybridMultilevel"/>
    <w:tmpl w:val="5500442A"/>
    <w:lvl w:ilvl="0" w:tplc="87C63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F21B4"/>
    <w:multiLevelType w:val="hybridMultilevel"/>
    <w:tmpl w:val="1744DF76"/>
    <w:lvl w:ilvl="0" w:tplc="5A1E9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14"/>
    <w:rsid w:val="00037EA1"/>
    <w:rsid w:val="00335753"/>
    <w:rsid w:val="00A51514"/>
    <w:rsid w:val="00BB2A31"/>
    <w:rsid w:val="00CB00CD"/>
    <w:rsid w:val="00D80E4D"/>
    <w:rsid w:val="00D81BE7"/>
    <w:rsid w:val="00FC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14"/>
    <w:pPr>
      <w:ind w:left="720"/>
      <w:contextualSpacing/>
    </w:pPr>
  </w:style>
  <w:style w:type="table" w:styleId="TableGrid">
    <w:name w:val="Table Grid"/>
    <w:basedOn w:val="TableNormal"/>
    <w:uiPriority w:val="59"/>
    <w:rsid w:val="00D8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53"/>
    <w:rPr>
      <w:rFonts w:ascii="Tahoma" w:hAnsi="Tahoma" w:cs="Tahoma"/>
      <w:sz w:val="16"/>
      <w:szCs w:val="16"/>
    </w:rPr>
  </w:style>
  <w:style w:type="table" w:styleId="LightList-Accent3">
    <w:name w:val="Light List Accent 3"/>
    <w:basedOn w:val="TableNormal"/>
    <w:uiPriority w:val="61"/>
    <w:rsid w:val="00335753"/>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14"/>
    <w:pPr>
      <w:ind w:left="720"/>
      <w:contextualSpacing/>
    </w:pPr>
  </w:style>
  <w:style w:type="table" w:styleId="TableGrid">
    <w:name w:val="Table Grid"/>
    <w:basedOn w:val="TableNormal"/>
    <w:uiPriority w:val="59"/>
    <w:rsid w:val="00D8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53"/>
    <w:rPr>
      <w:rFonts w:ascii="Tahoma" w:hAnsi="Tahoma" w:cs="Tahoma"/>
      <w:sz w:val="16"/>
      <w:szCs w:val="16"/>
    </w:rPr>
  </w:style>
  <w:style w:type="table" w:styleId="LightList-Accent3">
    <w:name w:val="Light List Accent 3"/>
    <w:basedOn w:val="TableNormal"/>
    <w:uiPriority w:val="61"/>
    <w:rsid w:val="00335753"/>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cp:lastPrinted>2011-06-19T00:58:00Z</cp:lastPrinted>
  <dcterms:created xsi:type="dcterms:W3CDTF">2011-06-19T00:47:00Z</dcterms:created>
  <dcterms:modified xsi:type="dcterms:W3CDTF">2011-06-19T02:08:00Z</dcterms:modified>
</cp:coreProperties>
</file>