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94" w:type="dxa"/>
        <w:tblLook w:val="04A0"/>
      </w:tblPr>
      <w:tblGrid>
        <w:gridCol w:w="288"/>
        <w:gridCol w:w="299"/>
        <w:gridCol w:w="299"/>
        <w:gridCol w:w="4139"/>
        <w:gridCol w:w="298"/>
        <w:gridCol w:w="298"/>
        <w:gridCol w:w="298"/>
        <w:gridCol w:w="298"/>
        <w:gridCol w:w="286"/>
        <w:gridCol w:w="1330"/>
        <w:gridCol w:w="286"/>
        <w:gridCol w:w="1269"/>
      </w:tblGrid>
      <w:tr w:rsidR="00357742" w:rsidRPr="00357742" w:rsidTr="00357742">
        <w:trPr>
          <w:trHeight w:val="255"/>
        </w:trPr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Default="00357742" w:rsidP="00357742">
            <w:r>
              <w:t xml:space="preserve">Problem 2: Tiny Tim’s Bookcases- Variable Costing </w:t>
            </w:r>
            <w:proofErr w:type="spellStart"/>
            <w:r>
              <w:t>vs</w:t>
            </w:r>
            <w:proofErr w:type="spellEnd"/>
            <w:r>
              <w:t xml:space="preserve"> Full Costing</w:t>
            </w:r>
          </w:p>
          <w:p w:rsidR="00357742" w:rsidRDefault="00357742" w:rsidP="00357742"/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The information for Tiny Tim's Bookcases for the first two years of its operations is as follows:</w:t>
            </w:r>
          </w:p>
        </w:tc>
      </w:tr>
      <w:tr w:rsidR="00357742" w:rsidRPr="00357742" w:rsidTr="00357742">
        <w:trPr>
          <w:trHeight w:val="19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Selling price per unit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$600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1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Variable production costs per unit produced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$210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Variable selling costs per unit per unit sold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$12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1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Fixed production costs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$75,000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Fixed selling and administrative expenses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$46,000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Units sold each year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Annual production in units: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35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Part a: Compute the unit product cost under full (absorption) costing for 2010.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 xml:space="preserve">Part b: Compute the unit product cost under variable costing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010.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4DC5" w:rsidRDefault="00974DC5"/>
    <w:p w:rsidR="00357742" w:rsidRPr="00357742" w:rsidRDefault="00357742" w:rsidP="00357742">
      <w:pPr>
        <w:rPr>
          <w:rFonts w:ascii="Arial" w:eastAsia="Times New Roman" w:hAnsi="Arial" w:cs="Arial"/>
          <w:sz w:val="20"/>
          <w:szCs w:val="20"/>
        </w:rPr>
      </w:pPr>
      <w:r w:rsidRPr="00357742">
        <w:rPr>
          <w:rFonts w:ascii="Arial" w:eastAsia="Times New Roman" w:hAnsi="Arial" w:cs="Arial"/>
          <w:sz w:val="20"/>
          <w:szCs w:val="20"/>
        </w:rPr>
        <w:t>Part c:  Prepare a variable costing income statement for 2010.  No statement heading is required.</w:t>
      </w:r>
    </w:p>
    <w:tbl>
      <w:tblPr>
        <w:tblW w:w="9322" w:type="dxa"/>
        <w:tblInd w:w="94" w:type="dxa"/>
        <w:tblLook w:val="04A0"/>
      </w:tblPr>
      <w:tblGrid>
        <w:gridCol w:w="1989"/>
        <w:gridCol w:w="449"/>
        <w:gridCol w:w="1988"/>
        <w:gridCol w:w="449"/>
        <w:gridCol w:w="1988"/>
        <w:gridCol w:w="420"/>
        <w:gridCol w:w="216"/>
        <w:gridCol w:w="216"/>
        <w:gridCol w:w="216"/>
        <w:gridCol w:w="1551"/>
      </w:tblGrid>
      <w:tr w:rsidR="00357742" w:rsidRPr="00357742" w:rsidTr="00357742">
        <w:trPr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742" w:rsidRPr="00357742" w:rsidTr="00357742">
        <w:trPr>
          <w:trHeight w:val="255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Part d:  Prepare a full (absorption) costing income statement for 2010.  No statement heading is required.</w:t>
            </w:r>
          </w:p>
        </w:tc>
      </w:tr>
      <w:tr w:rsidR="00357742" w:rsidRPr="00357742" w:rsidTr="00357742">
        <w:trPr>
          <w:trHeight w:val="255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Part e: Compute the unit product cost under full (absorption) costing for 2011.</w:t>
            </w:r>
          </w:p>
        </w:tc>
      </w:tr>
      <w:tr w:rsidR="00357742" w:rsidRPr="00357742" w:rsidTr="00357742">
        <w:trPr>
          <w:gridAfter w:val="1"/>
          <w:wAfter w:w="1942" w:type="dxa"/>
          <w:trHeight w:val="255"/>
        </w:trPr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7742">
              <w:rPr>
                <w:rFonts w:ascii="Arial" w:eastAsia="Times New Roman" w:hAnsi="Arial" w:cs="Arial"/>
                <w:sz w:val="20"/>
                <w:szCs w:val="20"/>
              </w:rPr>
              <w:t>Part f: Compute the unit product cost under variable costing for 2011.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42" w:rsidRPr="00357742" w:rsidRDefault="00357742" w:rsidP="003577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7742" w:rsidRDefault="00357742"/>
    <w:p w:rsidR="00357742" w:rsidRDefault="00357742"/>
    <w:p w:rsidR="00357742" w:rsidRDefault="00357742">
      <w:r>
        <w:t>(If you could please show the steps and the work so I can gain full understanding of what I need to do.)</w:t>
      </w:r>
    </w:p>
    <w:sectPr w:rsidR="00357742" w:rsidSect="0097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7742"/>
    <w:rsid w:val="00357742"/>
    <w:rsid w:val="00887B1E"/>
    <w:rsid w:val="00974DC5"/>
    <w:rsid w:val="00D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Fernandez</cp:lastModifiedBy>
  <cp:revision>1</cp:revision>
  <dcterms:created xsi:type="dcterms:W3CDTF">2011-06-17T18:45:00Z</dcterms:created>
  <dcterms:modified xsi:type="dcterms:W3CDTF">2011-06-17T18:58:00Z</dcterms:modified>
</cp:coreProperties>
</file>