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bookmarkStart w:id="0" w:name="_GoBack"/>
      <w:r w:rsidRPr="00BD13D7">
        <w:rPr>
          <w:rFonts w:ascii="Arial" w:hAnsi="Arial" w:cs="Arial"/>
          <w:color w:val="000000"/>
          <w:sz w:val="23"/>
          <w:szCs w:val="23"/>
        </w:rPr>
        <w:t xml:space="preserve">1) The following graph shows how a 4-color web printing press depreciates from the year 2006 to the year 2010. It was purchased new in the year 2006; therefore </w:t>
      </w:r>
      <w:r w:rsidRPr="00BD13D7">
        <w:rPr>
          <w:rFonts w:ascii="Arial" w:hAnsi="Arial" w:cs="Arial"/>
          <w:i/>
          <w:iCs/>
          <w:color w:val="000000"/>
          <w:sz w:val="23"/>
          <w:szCs w:val="23"/>
        </w:rPr>
        <w:t xml:space="preserve">x </w:t>
      </w:r>
      <w:r w:rsidRPr="00BD13D7">
        <w:rPr>
          <w:rFonts w:ascii="Arial" w:hAnsi="Arial" w:cs="Arial"/>
          <w:color w:val="000000"/>
          <w:sz w:val="23"/>
          <w:szCs w:val="23"/>
        </w:rPr>
        <w:t xml:space="preserve">= 0 represents the year 2006. </w:t>
      </w:r>
    </w:p>
    <w:p w:rsidR="007C2900" w:rsidRDefault="007C2900" w:rsidP="007C2900">
      <w:pPr>
        <w:autoSpaceDE w:val="0"/>
        <w:autoSpaceDN w:val="0"/>
        <w:adjustRightInd w:val="0"/>
        <w:spacing w:after="240" w:line="240" w:lineRule="auto"/>
        <w:ind w:left="720"/>
        <w:rPr>
          <w:rFonts w:ascii="Arial" w:hAnsi="Arial" w:cs="Arial"/>
          <w:color w:val="000000"/>
          <w:sz w:val="23"/>
          <w:szCs w:val="23"/>
        </w:rPr>
      </w:pPr>
      <w:r w:rsidRPr="00BD13D7">
        <w:rPr>
          <w:rFonts w:ascii="Arial" w:hAnsi="Arial" w:cs="Arial"/>
          <w:color w:val="000000"/>
          <w:sz w:val="23"/>
          <w:szCs w:val="23"/>
        </w:rPr>
        <w:t xml:space="preserve">X – </w:t>
      </w:r>
      <w:proofErr w:type="gramStart"/>
      <w:r w:rsidRPr="00BD13D7">
        <w:rPr>
          <w:rFonts w:ascii="Arial" w:hAnsi="Arial" w:cs="Arial"/>
          <w:color w:val="000000"/>
          <w:sz w:val="23"/>
          <w:szCs w:val="23"/>
        </w:rPr>
        <w:t>axis</w:t>
      </w:r>
      <w:proofErr w:type="gramEnd"/>
      <w:r w:rsidRPr="00BD13D7">
        <w:rPr>
          <w:rFonts w:ascii="Arial" w:hAnsi="Arial" w:cs="Arial"/>
          <w:color w:val="000000"/>
          <w:sz w:val="23"/>
          <w:szCs w:val="23"/>
        </w:rPr>
        <w:t xml:space="preserve"> (horizontal) = years starting from 0 = 2006 and increasing by 0.5 years Y – axis (vertical) = price in $ amounts from 12,000 to 120,000 </w:t>
      </w:r>
    </w:p>
    <w:p w:rsidR="007C2900" w:rsidRPr="00BD13D7" w:rsidRDefault="007C2900" w:rsidP="007C2900">
      <w:pPr>
        <w:autoSpaceDE w:val="0"/>
        <w:autoSpaceDN w:val="0"/>
        <w:adjustRightInd w:val="0"/>
        <w:spacing w:after="240" w:line="240" w:lineRule="auto"/>
        <w:ind w:left="720"/>
        <w:rPr>
          <w:rFonts w:ascii="Arial" w:hAnsi="Arial" w:cs="Arial"/>
          <w:color w:val="000000"/>
          <w:sz w:val="23"/>
          <w:szCs w:val="23"/>
        </w:rPr>
      </w:pPr>
      <w:r>
        <w:rPr>
          <w:rFonts w:ascii="Arial" w:hAnsi="Arial" w:cs="Arial"/>
          <w:noProof/>
          <w:color w:val="000000"/>
          <w:sz w:val="23"/>
          <w:szCs w:val="23"/>
        </w:rPr>
        <w:drawing>
          <wp:inline distT="0" distB="0" distL="0" distR="0" wp14:anchorId="1D92B34A" wp14:editId="1FF4DDCD">
            <wp:extent cx="2965450" cy="3117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0" cy="3117850"/>
                    </a:xfrm>
                    <a:prstGeom prst="rect">
                      <a:avLst/>
                    </a:prstGeom>
                    <a:noFill/>
                    <a:ln>
                      <a:noFill/>
                    </a:ln>
                  </pic:spPr>
                </pic:pic>
              </a:graphicData>
            </a:graphic>
          </wp:inline>
        </w:drawing>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proofErr w:type="gramStart"/>
      <w:r w:rsidRPr="00BD13D7">
        <w:rPr>
          <w:rFonts w:ascii="Arial" w:hAnsi="Arial" w:cs="Arial"/>
          <w:color w:val="000000"/>
          <w:sz w:val="23"/>
          <w:szCs w:val="23"/>
        </w:rPr>
        <w:t>a</w:t>
      </w:r>
      <w:proofErr w:type="gramEnd"/>
      <w:r w:rsidRPr="00BD13D7">
        <w:rPr>
          <w:rFonts w:ascii="Arial" w:hAnsi="Arial" w:cs="Arial"/>
          <w:color w:val="000000"/>
          <w:sz w:val="23"/>
          <w:szCs w:val="23"/>
        </w:rPr>
        <w:t>) List the coordinates of any two points on the graph in (</w:t>
      </w:r>
      <w:r w:rsidRPr="00BD13D7">
        <w:rPr>
          <w:rFonts w:ascii="Arial" w:hAnsi="Arial" w:cs="Arial"/>
          <w:i/>
          <w:iCs/>
          <w:color w:val="000000"/>
          <w:sz w:val="23"/>
          <w:szCs w:val="23"/>
        </w:rPr>
        <w:t>x, y</w:t>
      </w:r>
      <w:r w:rsidRPr="00BD13D7">
        <w:rPr>
          <w:rFonts w:ascii="Arial" w:hAnsi="Arial" w:cs="Arial"/>
          <w:color w:val="000000"/>
          <w:sz w:val="23"/>
          <w:szCs w:val="23"/>
        </w:rPr>
        <w:t xml:space="preserve">) form. The numbers on the horizontal axis are 0.5, 1.0, 1.5, 2.0, 2.5, 3.0, 3.5, and 4.0.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(___, ___),(___, ___)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b) Find the slope of this line: </w:t>
      </w:r>
    </w:p>
    <w:p w:rsidR="007C2900" w:rsidRPr="00BD13D7" w:rsidRDefault="007C2900" w:rsidP="007C2900">
      <w:pPr>
        <w:autoSpaceDE w:val="0"/>
        <w:autoSpaceDN w:val="0"/>
        <w:adjustRightInd w:val="0"/>
        <w:spacing w:after="0" w:line="240" w:lineRule="auto"/>
        <w:rPr>
          <w:rFonts w:ascii="Arial" w:hAnsi="Arial" w:cs="Arial"/>
          <w:color w:val="000000"/>
          <w:sz w:val="23"/>
          <w:szCs w:val="23"/>
        </w:rPr>
      </w:pPr>
      <w:r w:rsidRPr="00BD13D7">
        <w:rPr>
          <w:rFonts w:ascii="Arial" w:hAnsi="Arial" w:cs="Arial"/>
          <w:color w:val="000000"/>
          <w:sz w:val="23"/>
          <w:szCs w:val="23"/>
        </w:rPr>
        <w:t xml:space="preserve">Answer: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Show your work here: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c) Find the linear equation of this line in slope-intercept form.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Answer: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Show or explain your work here: </w:t>
      </w:r>
    </w:p>
    <w:p w:rsidR="007C2900" w:rsidRPr="00BD13D7" w:rsidRDefault="007C2900" w:rsidP="007C2900">
      <w:pPr>
        <w:pageBreakBefore/>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lastRenderedPageBreak/>
        <w:t xml:space="preserve">d) If trend for the depreciation of the press continued, what would be its value in the year 2015? Show how you obtained your answer using the linear equation you found in part c).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Answer: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Show or explain your work here: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e) If the trend continued, in how many years would the value of the printing press be $24,000? Show how you obtained your answer using the linear equation you found in part c).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Answer: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Explain your work here: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2) Suppose that the length of a rectangle is three cm longer than twice the width and that the perimeter of the rectangle is 90 cm.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 Set up an equation for the perimeter involving only </w:t>
      </w:r>
      <w:r w:rsidRPr="00BD13D7">
        <w:rPr>
          <w:rFonts w:ascii="Arial" w:hAnsi="Arial" w:cs="Arial"/>
          <w:i/>
          <w:iCs/>
          <w:color w:val="000000"/>
          <w:sz w:val="23"/>
          <w:szCs w:val="23"/>
        </w:rPr>
        <w:t>W</w:t>
      </w:r>
      <w:r w:rsidRPr="00BD13D7">
        <w:rPr>
          <w:rFonts w:ascii="Arial" w:hAnsi="Arial" w:cs="Arial"/>
          <w:color w:val="000000"/>
          <w:sz w:val="23"/>
          <w:szCs w:val="23"/>
        </w:rPr>
        <w:t xml:space="preserve">, the width of the rectangle.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Answer: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b) Solve this linear equation algebraically to find the width of the rectangle. Find the length as well.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Answer: Length ______, Width ______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Show your work here: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c) Using the </w:t>
      </w:r>
      <w:r w:rsidRPr="00BD13D7">
        <w:rPr>
          <w:rFonts w:ascii="Arial" w:hAnsi="Arial" w:cs="Arial"/>
          <w:b/>
          <w:bCs/>
          <w:color w:val="000000"/>
          <w:sz w:val="23"/>
          <w:szCs w:val="23"/>
          <w:u w:val="single"/>
        </w:rPr>
        <w:t xml:space="preserve">same length </w:t>
      </w:r>
      <w:r w:rsidRPr="00BD13D7">
        <w:rPr>
          <w:rFonts w:ascii="Arial" w:hAnsi="Arial" w:cs="Arial"/>
          <w:color w:val="000000"/>
          <w:sz w:val="23"/>
          <w:szCs w:val="23"/>
        </w:rPr>
        <w:t xml:space="preserve">as your answer in part b), find a </w:t>
      </w:r>
      <w:r w:rsidRPr="00BD13D7">
        <w:rPr>
          <w:rFonts w:ascii="Arial" w:hAnsi="Arial" w:cs="Arial"/>
          <w:b/>
          <w:bCs/>
          <w:color w:val="000000"/>
          <w:sz w:val="23"/>
          <w:szCs w:val="23"/>
        </w:rPr>
        <w:t xml:space="preserve">new perimeter </w:t>
      </w:r>
      <w:r w:rsidRPr="00BD13D7">
        <w:rPr>
          <w:rFonts w:ascii="Arial" w:hAnsi="Arial" w:cs="Arial"/>
          <w:color w:val="000000"/>
          <w:sz w:val="23"/>
          <w:szCs w:val="23"/>
        </w:rPr>
        <w:t xml:space="preserve">if the </w:t>
      </w:r>
      <w:r w:rsidRPr="00BD13D7">
        <w:rPr>
          <w:rFonts w:ascii="Arial" w:hAnsi="Arial" w:cs="Arial"/>
          <w:b/>
          <w:bCs/>
          <w:color w:val="000000"/>
          <w:sz w:val="23"/>
          <w:szCs w:val="23"/>
        </w:rPr>
        <w:t xml:space="preserve">new width </w:t>
      </w:r>
      <w:r w:rsidRPr="00BD13D7">
        <w:rPr>
          <w:rFonts w:ascii="Arial" w:hAnsi="Arial" w:cs="Arial"/>
          <w:color w:val="000000"/>
          <w:sz w:val="23"/>
          <w:szCs w:val="23"/>
        </w:rPr>
        <w:t xml:space="preserve">is 5 less than one-half of the length. </w:t>
      </w:r>
    </w:p>
    <w:p w:rsidR="007C2900" w:rsidRPr="00BD13D7"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Answer: </w:t>
      </w:r>
    </w:p>
    <w:p w:rsidR="007C2900" w:rsidRDefault="007C2900" w:rsidP="007C2900">
      <w:pPr>
        <w:autoSpaceDE w:val="0"/>
        <w:autoSpaceDN w:val="0"/>
        <w:adjustRightInd w:val="0"/>
        <w:spacing w:after="240" w:line="240" w:lineRule="auto"/>
        <w:ind w:left="720" w:hanging="720"/>
        <w:rPr>
          <w:rFonts w:ascii="Arial" w:hAnsi="Arial" w:cs="Arial"/>
          <w:color w:val="000000"/>
          <w:sz w:val="23"/>
          <w:szCs w:val="23"/>
        </w:rPr>
      </w:pPr>
      <w:r w:rsidRPr="00BD13D7">
        <w:rPr>
          <w:rFonts w:ascii="Arial" w:hAnsi="Arial" w:cs="Arial"/>
          <w:color w:val="000000"/>
          <w:sz w:val="23"/>
          <w:szCs w:val="23"/>
        </w:rPr>
        <w:t xml:space="preserve">Explain your work here in one or two sentences: </w:t>
      </w:r>
    </w:p>
    <w:bookmarkEnd w:id="0"/>
    <w:p w:rsidR="00502728" w:rsidRDefault="00502728"/>
    <w:sectPr w:rsidR="0050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00"/>
    <w:rsid w:val="00502728"/>
    <w:rsid w:val="007C2900"/>
    <w:rsid w:val="009C55ED"/>
    <w:rsid w:val="00B5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4</cp:revision>
  <dcterms:created xsi:type="dcterms:W3CDTF">2011-06-08T12:19:00Z</dcterms:created>
  <dcterms:modified xsi:type="dcterms:W3CDTF">2011-06-08T12:26:00Z</dcterms:modified>
</cp:coreProperties>
</file>