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4A0"/>
      </w:tblPr>
      <w:tblGrid>
        <w:gridCol w:w="8383"/>
        <w:gridCol w:w="1097"/>
      </w:tblGrid>
      <w:tr w:rsidR="00FE27D2" w:rsidRPr="00FE27D2" w:rsidTr="00FE27D2">
        <w:trPr>
          <w:tblCellSpacing w:w="0" w:type="dxa"/>
        </w:trPr>
        <w:tc>
          <w:tcPr>
            <w:tcW w:w="0" w:type="auto"/>
            <w:shd w:val="clear" w:color="auto" w:fill="CCDDFF"/>
            <w:vAlign w:val="bottom"/>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b/>
                <w:bCs/>
                <w:color w:val="000080"/>
                <w:sz w:val="20"/>
              </w:rPr>
              <w:t xml:space="preserve">Mark </w:t>
            </w:r>
            <w:proofErr w:type="spellStart"/>
            <w:r w:rsidRPr="00FE27D2">
              <w:rPr>
                <w:rFonts w:ascii="Times New Roman" w:eastAsia="Times New Roman" w:hAnsi="Times New Roman" w:cs="Times New Roman"/>
                <w:b/>
                <w:bCs/>
                <w:color w:val="000080"/>
                <w:sz w:val="20"/>
              </w:rPr>
              <w:t>Bucas</w:t>
            </w:r>
            <w:proofErr w:type="spellEnd"/>
            <w:r w:rsidRPr="00FE27D2">
              <w:rPr>
                <w:rFonts w:ascii="Times New Roman" w:eastAsia="Times New Roman" w:hAnsi="Times New Roman" w:cs="Times New Roman"/>
                <w:b/>
                <w:bCs/>
                <w:color w:val="000080"/>
                <w:sz w:val="20"/>
              </w:rPr>
              <w:t>, Marketing Manager (Conversation #1)</w:t>
            </w:r>
          </w:p>
        </w:tc>
        <w:tc>
          <w:tcPr>
            <w:tcW w:w="0" w:type="auto"/>
            <w:shd w:val="clear" w:color="auto" w:fill="CCDD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hyperlink r:id="rId4" w:anchor="top" w:history="1">
              <w:r w:rsidRPr="00FE27D2">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Back to top" href="http://www.devryu.net/ec/crs/contentItem.learn?CourseID=5029849&amp;47=4020481&amp;dt=6%2F5%2F2011+11%3A23%3A22+PM&amp;UnitNumber=4&amp;COID=145&amp;UPK=25011497&amp;UDPK=13383279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FE27D2" w:rsidRPr="00FE27D2" w:rsidRDefault="00FE27D2" w:rsidP="00FE27D2">
      <w:pPr>
        <w:spacing w:after="0" w:line="240" w:lineRule="auto"/>
        <w:rPr>
          <w:rFonts w:ascii="Times New Roman" w:eastAsia="Times New Roman" w:hAnsi="Times New Roman" w:cs="Times New Roman"/>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FE27D2" w:rsidRPr="00FE27D2" w:rsidTr="00FE27D2">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1905"/>
              <w:gridCol w:w="3941"/>
              <w:gridCol w:w="2560"/>
            </w:tblGrid>
            <w:tr w:rsidR="00FE27D2" w:rsidRPr="00FE27D2">
              <w:trPr>
                <w:tblCellSpacing w:w="0" w:type="dxa"/>
                <w:jc w:val="center"/>
              </w:trPr>
              <w:tc>
                <w:tcPr>
                  <w:tcW w:w="500" w:type="pct"/>
                  <w:shd w:val="clear" w:color="auto" w:fill="ECF5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sz w:val="24"/>
                      <w:szCs w:val="24"/>
                    </w:rPr>
                    <w:pict>
                      <v:shape id="_x0000_i1025" type="#_x0000_t75" alt="blank" style="width:93.75pt;height:112.5pt"/>
                    </w:pict>
                  </w:r>
                </w:p>
              </w:tc>
              <w:tc>
                <w:tcPr>
                  <w:tcW w:w="4000" w:type="pct"/>
                  <w:shd w:val="clear" w:color="auto" w:fill="ECF5FF"/>
                  <w:vAlign w:val="bottom"/>
                  <w:hideMark/>
                </w:tcPr>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506"/>
                  </w:tblGrid>
                  <w:tr w:rsidR="00FE27D2" w:rsidRPr="00FE27D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E27D2" w:rsidRPr="00FE27D2" w:rsidRDefault="00FE27D2" w:rsidP="00FE27D2">
                        <w:pPr>
                          <w:spacing w:before="100" w:beforeAutospacing="1" w:after="100" w:afterAutospacing="1" w:line="240" w:lineRule="auto"/>
                          <w:rPr>
                            <w:rFonts w:ascii="Arial" w:eastAsia="Times New Roman" w:hAnsi="Arial" w:cs="Arial"/>
                            <w:sz w:val="20"/>
                            <w:szCs w:val="20"/>
                          </w:rPr>
                        </w:pPr>
                        <w:r w:rsidRPr="00FE27D2">
                          <w:rPr>
                            <w:rFonts w:ascii="Verdana" w:eastAsia="Times New Roman" w:hAnsi="Verdana" w:cs="Arial"/>
                            <w:sz w:val="20"/>
                            <w:szCs w:val="20"/>
                          </w:rPr>
                          <w:t>"Thank you for joining me this morning. Catherin wants us to design a brand building program for our new Premier Portrait service. Our client base has grown over the years to include quite a few prosperous professionals whose children are getting married and having children. Historically, these clients have appreciated our high quality photographic portraits. However, competition is increasing and Catherin has moved into a higher value-add market with the Premier Portrait service. I have been considering the branding for this service and I would like your help in making the decision. I know you are new, but your recent education and past experience on small business e-Commerce could help me bring in new perspective on this project.”</w:t>
                        </w:r>
                      </w:p>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Arial" w:eastAsia="Times New Roman" w:hAnsi="Arial" w:cs="Arial"/>
                            <w:sz w:val="20"/>
                            <w:szCs w:val="20"/>
                          </w:rPr>
                          <w:t>“Before we begin, I would like to show you a portrait that Catherin recently developed."</w:t>
                        </w:r>
                      </w:p>
                    </w:tc>
                  </w:tr>
                </w:tbl>
                <w:p w:rsidR="00FE27D2" w:rsidRPr="00FE27D2" w:rsidRDefault="00FE27D2" w:rsidP="00FE27D2">
                  <w:pPr>
                    <w:spacing w:after="240" w:line="240" w:lineRule="auto"/>
                    <w:jc w:val="right"/>
                    <w:rPr>
                      <w:rFonts w:ascii="Times New Roman" w:eastAsia="Times New Roman" w:hAnsi="Times New Roman" w:cs="Times New Roman"/>
                      <w:sz w:val="24"/>
                      <w:szCs w:val="24"/>
                    </w:rPr>
                  </w:pPr>
                </w:p>
              </w:tc>
              <w:tc>
                <w:tcPr>
                  <w:tcW w:w="500" w:type="pct"/>
                  <w:shd w:val="clear" w:color="auto" w:fill="ECF5FF"/>
                  <w:vAlign w:val="bottom"/>
                  <w:hideMark/>
                </w:tcPr>
                <w:p w:rsidR="00FE27D2" w:rsidRPr="00FE27D2" w:rsidRDefault="00FE27D2" w:rsidP="00FE27D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7500" cy="1879600"/>
                        <wp:effectExtent l="19050" t="0" r="0" b="0"/>
                        <wp:docPr id="1" name="Picture 0" desc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5" cstate="print"/>
                                <a:stretch>
                                  <a:fillRect/>
                                </a:stretch>
                              </pic:blipFill>
                              <pic:spPr>
                                <a:xfrm>
                                  <a:off x="0" y="0"/>
                                  <a:ext cx="1587500" cy="1879600"/>
                                </a:xfrm>
                                <a:prstGeom prst="rect">
                                  <a:avLst/>
                                </a:prstGeom>
                              </pic:spPr>
                            </pic:pic>
                          </a:graphicData>
                        </a:graphic>
                      </wp:inline>
                    </w:drawing>
                  </w:r>
                </w:p>
              </w:tc>
            </w:tr>
          </w:tbl>
          <w:p w:rsidR="00FE27D2" w:rsidRPr="00FE27D2" w:rsidRDefault="00FE27D2" w:rsidP="00FE27D2">
            <w:pPr>
              <w:spacing w:after="0" w:line="240" w:lineRule="auto"/>
              <w:rPr>
                <w:rFonts w:ascii="Times New Roman" w:eastAsia="Times New Roman" w:hAnsi="Times New Roman" w:cs="Times New Roman"/>
                <w:sz w:val="24"/>
                <w:szCs w:val="24"/>
              </w:rPr>
            </w:pPr>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8072"/>
        <w:gridCol w:w="1408"/>
      </w:tblGrid>
      <w:tr w:rsidR="00FE27D2" w:rsidRPr="00FE27D2" w:rsidTr="00FE27D2">
        <w:trPr>
          <w:tblCellSpacing w:w="0" w:type="dxa"/>
        </w:trPr>
        <w:tc>
          <w:tcPr>
            <w:tcW w:w="0" w:type="auto"/>
            <w:shd w:val="clear" w:color="auto" w:fill="CCDDFF"/>
            <w:vAlign w:val="bottom"/>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b/>
                <w:bCs/>
                <w:color w:val="000080"/>
                <w:sz w:val="20"/>
              </w:rPr>
              <w:t>Sample Portraits for Premier Portraits</w:t>
            </w:r>
          </w:p>
        </w:tc>
        <w:tc>
          <w:tcPr>
            <w:tcW w:w="0" w:type="auto"/>
            <w:shd w:val="clear" w:color="auto" w:fill="CCDD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hyperlink r:id="rId6" w:anchor="top" w:history="1">
              <w:r w:rsidRPr="00FE27D2">
                <w:rPr>
                  <w:rFonts w:ascii="Times New Roman" w:eastAsia="Times New Roman" w:hAnsi="Times New Roman" w:cs="Times New Roman"/>
                  <w:noProof/>
                  <w:sz w:val="24"/>
                  <w:szCs w:val="24"/>
                </w:rPr>
                <w:pict>
                  <v:shape id="_x0000_s1027" type="#_x0000_t75" alt="Back to top" href="http://www.devryu.net/ec/crs/contentItem.learn?CourseID=5029849&amp;47=4020481&amp;dt=6%2F5%2F2011+11%3A23%3A22+PM&amp;UnitNumber=4&amp;COID=145&amp;UPK=25011497&amp;UDPK=13383279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FE27D2" w:rsidRPr="00FE27D2" w:rsidTr="00FE27D2">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2220"/>
              <w:gridCol w:w="6035"/>
              <w:gridCol w:w="151"/>
            </w:tblGrid>
            <w:tr w:rsidR="00FE27D2" w:rsidRPr="00FE27D2">
              <w:trPr>
                <w:tblCellSpacing w:w="0" w:type="dxa"/>
                <w:jc w:val="center"/>
              </w:trPr>
              <w:tc>
                <w:tcPr>
                  <w:tcW w:w="500" w:type="pct"/>
                  <w:shd w:val="clear" w:color="auto" w:fill="ECF5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71600" cy="2496312"/>
                        <wp:effectExtent l="19050" t="0" r="0" b="0"/>
                        <wp:docPr id="2" name="Picture 1" descr="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2.jpg"/>
                                <pic:cNvPicPr/>
                              </pic:nvPicPr>
                              <pic:blipFill>
                                <a:blip r:embed="rId7" cstate="print"/>
                                <a:stretch>
                                  <a:fillRect/>
                                </a:stretch>
                              </pic:blipFill>
                              <pic:spPr>
                                <a:xfrm>
                                  <a:off x="0" y="0"/>
                                  <a:ext cx="1371600" cy="2496312"/>
                                </a:xfrm>
                                <a:prstGeom prst="rect">
                                  <a:avLst/>
                                </a:prstGeom>
                              </pic:spPr>
                            </pic:pic>
                          </a:graphicData>
                        </a:graphic>
                      </wp:inline>
                    </w:drawing>
                  </w:r>
                </w:p>
              </w:tc>
              <w:tc>
                <w:tcPr>
                  <w:tcW w:w="4000" w:type="pct"/>
                  <w:shd w:val="clear" w:color="auto" w:fill="ECF5FF"/>
                  <w:vAlign w:val="bottom"/>
                  <w:hideMark/>
                </w:tcPr>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5390"/>
                  </w:tblGrid>
                  <w:tr w:rsidR="00FE27D2" w:rsidRPr="00FE27D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E27D2" w:rsidRPr="00FE27D2" w:rsidRDefault="00FE27D2" w:rsidP="00FE27D2">
                        <w:pPr>
                          <w:spacing w:before="100" w:beforeAutospacing="1" w:after="100" w:afterAutospacing="1" w:line="240" w:lineRule="auto"/>
                          <w:rPr>
                            <w:rFonts w:ascii="Arial" w:eastAsia="Times New Roman" w:hAnsi="Arial" w:cs="Arial"/>
                            <w:sz w:val="20"/>
                            <w:szCs w:val="20"/>
                          </w:rPr>
                        </w:pPr>
                        <w:r w:rsidRPr="00FE27D2">
                          <w:rPr>
                            <w:rFonts w:ascii="Times New Roman" w:eastAsia="Times New Roman" w:hAnsi="Times New Roman" w:cs="Times New Roman"/>
                            <w:noProof/>
                            <w:sz w:val="24"/>
                            <w:szCs w:val="24"/>
                          </w:rPr>
                          <w:pict>
                            <v:shape id="_x0000_s1028" type="#_x0000_t75" alt="image" style="position:absolute;margin-left:0;margin-top:0;width:24pt;height:24pt;z-index:251658240;mso-wrap-distance-left:6pt;mso-wrap-distance-top:6pt;mso-wrap-distance-right:6pt;mso-wrap-distance-bottom:6pt;mso-position-horizontal:left;mso-position-horizontal-relative:text;mso-position-vertical-relative:line" o:allowoverlap="f">
                              <w10:wrap type="square"/>
                            </v:shape>
                          </w:pict>
                        </w:r>
                        <w:r w:rsidRPr="00FE27D2">
                          <w:rPr>
                            <w:rFonts w:ascii="Verdana" w:eastAsia="Times New Roman" w:hAnsi="Verdana" w:cs="Arial"/>
                            <w:sz w:val="20"/>
                            <w:szCs w:val="20"/>
                          </w:rPr>
                          <w:t xml:space="preserve">The photo here is a family portrait that Catherin developed recently. </w:t>
                        </w:r>
                        <w:r w:rsidRPr="00FE27D2">
                          <w:rPr>
                            <w:rFonts w:ascii="Verdana" w:eastAsia="Times New Roman" w:hAnsi="Verdana" w:cs="Times New Roman"/>
                            <w:sz w:val="20"/>
                            <w:szCs w:val="20"/>
                          </w:rPr>
                          <w:t>A 40 x 60 inch portrait printed on high quality canvas resembling a Rembrandt painting is on view. Catherin used Corel painter to create the portrait employing her unique brush style and has done some embellishments using real oil paint on the portrait and has signed it using a pure gold paint. The portrait is framed in a hand carved gold leaf coated picture frame and covered with museum quality archival acrylic. The Matting for the picture is the best that is available in the industry. Catherin is very proud of her latest creation. This is the area where the prints are displayed to the customer using highest quality museum display methods. The customers of the Premier Portrait service do not get to see proofs or intermediate stages of the print. The portrait is a work of art meant to be passed on from generation to generation.</w:t>
                        </w:r>
                        <w:r w:rsidRPr="00FE27D2">
                          <w:rPr>
                            <w:rFonts w:ascii="Times New Roman" w:eastAsia="Times New Roman" w:hAnsi="Times New Roman" w:cs="Times New Roman"/>
                            <w:sz w:val="20"/>
                            <w:szCs w:val="20"/>
                          </w:rPr>
                          <w:t xml:space="preserve"> </w:t>
                        </w:r>
                      </w:p>
                    </w:tc>
                  </w:tr>
                </w:tbl>
                <w:p w:rsidR="00FE27D2" w:rsidRPr="00FE27D2" w:rsidRDefault="00FE27D2" w:rsidP="00FE27D2">
                  <w:pPr>
                    <w:spacing w:after="0" w:line="240" w:lineRule="auto"/>
                    <w:jc w:val="right"/>
                    <w:rPr>
                      <w:rFonts w:ascii="Times New Roman" w:eastAsia="Times New Roman" w:hAnsi="Times New Roman" w:cs="Times New Roman"/>
                      <w:sz w:val="24"/>
                      <w:szCs w:val="24"/>
                    </w:rPr>
                  </w:pPr>
                </w:p>
              </w:tc>
              <w:tc>
                <w:tcPr>
                  <w:tcW w:w="500" w:type="pct"/>
                  <w:shd w:val="clear" w:color="auto" w:fill="ECF5FF"/>
                  <w:vAlign w:val="bottom"/>
                  <w:hideMark/>
                </w:tcPr>
                <w:p w:rsidR="00FE27D2" w:rsidRPr="00FE27D2" w:rsidRDefault="00FE27D2" w:rsidP="00FE27D2">
                  <w:pPr>
                    <w:spacing w:after="0" w:line="240" w:lineRule="auto"/>
                    <w:jc w:val="right"/>
                    <w:rPr>
                      <w:rFonts w:ascii="Times New Roman" w:eastAsia="Times New Roman" w:hAnsi="Times New Roman" w:cs="Times New Roman"/>
                      <w:sz w:val="24"/>
                      <w:szCs w:val="24"/>
                    </w:rPr>
                  </w:pPr>
                </w:p>
              </w:tc>
            </w:tr>
          </w:tbl>
          <w:p w:rsidR="00FE27D2" w:rsidRPr="00FE27D2" w:rsidRDefault="00FE27D2" w:rsidP="00FE27D2">
            <w:pPr>
              <w:spacing w:after="0" w:line="240" w:lineRule="auto"/>
              <w:rPr>
                <w:rFonts w:ascii="Times New Roman" w:eastAsia="Times New Roman" w:hAnsi="Times New Roman" w:cs="Times New Roman"/>
                <w:sz w:val="24"/>
                <w:szCs w:val="24"/>
              </w:rPr>
            </w:pPr>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8383"/>
        <w:gridCol w:w="1097"/>
      </w:tblGrid>
      <w:tr w:rsidR="00FE27D2" w:rsidRPr="00FE27D2" w:rsidTr="00FE27D2">
        <w:trPr>
          <w:tblCellSpacing w:w="0" w:type="dxa"/>
        </w:trPr>
        <w:tc>
          <w:tcPr>
            <w:tcW w:w="0" w:type="auto"/>
            <w:shd w:val="clear" w:color="auto" w:fill="CCDDFF"/>
            <w:vAlign w:val="bottom"/>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b/>
                <w:bCs/>
                <w:color w:val="000080"/>
                <w:sz w:val="20"/>
                <w:szCs w:val="20"/>
              </w:rPr>
            </w:pPr>
            <w:r w:rsidRPr="00FE27D2">
              <w:rPr>
                <w:rFonts w:ascii="Times New Roman" w:eastAsia="Times New Roman" w:hAnsi="Times New Roman" w:cs="Times New Roman"/>
                <w:b/>
                <w:bCs/>
                <w:color w:val="000080"/>
                <w:sz w:val="20"/>
              </w:rPr>
              <w:t xml:space="preserve">Mark </w:t>
            </w:r>
            <w:proofErr w:type="spellStart"/>
            <w:r w:rsidRPr="00FE27D2">
              <w:rPr>
                <w:rFonts w:ascii="Times New Roman" w:eastAsia="Times New Roman" w:hAnsi="Times New Roman" w:cs="Times New Roman"/>
                <w:b/>
                <w:bCs/>
                <w:color w:val="000080"/>
                <w:sz w:val="20"/>
              </w:rPr>
              <w:t>Bucas</w:t>
            </w:r>
            <w:proofErr w:type="spellEnd"/>
            <w:r w:rsidRPr="00FE27D2">
              <w:rPr>
                <w:rFonts w:ascii="Times New Roman" w:eastAsia="Times New Roman" w:hAnsi="Times New Roman" w:cs="Times New Roman"/>
                <w:b/>
                <w:bCs/>
                <w:color w:val="000080"/>
                <w:sz w:val="20"/>
              </w:rPr>
              <w:t>, Marketing Manager (Conversation #2)</w:t>
            </w:r>
          </w:p>
        </w:tc>
        <w:tc>
          <w:tcPr>
            <w:tcW w:w="0" w:type="auto"/>
            <w:shd w:val="clear" w:color="auto" w:fill="CCDD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hyperlink r:id="rId8" w:anchor="top" w:history="1">
              <w:r w:rsidRPr="00FE27D2">
                <w:rPr>
                  <w:rFonts w:ascii="Times New Roman" w:eastAsia="Times New Roman" w:hAnsi="Times New Roman" w:cs="Times New Roman"/>
                  <w:noProof/>
                  <w:sz w:val="24"/>
                  <w:szCs w:val="24"/>
                </w:rPr>
                <w:pict>
                  <v:shape id="_x0000_s1029" type="#_x0000_t75" alt="Back to top" href="http://www.devryu.net/ec/crs/contentItem.learn?CourseID=5029849&amp;47=4020481&amp;dt=6%2F5%2F2011+11%3A23%3A22+PM&amp;UnitNumber=4&amp;COID=145&amp;UPK=25011497&amp;UDPK=13383279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FE27D2" w:rsidRPr="00FE27D2" w:rsidTr="00FE27D2">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1905"/>
              <w:gridCol w:w="3941"/>
              <w:gridCol w:w="2560"/>
            </w:tblGrid>
            <w:tr w:rsidR="00FE27D2" w:rsidRPr="00FE27D2">
              <w:trPr>
                <w:tblCellSpacing w:w="0" w:type="dxa"/>
                <w:jc w:val="center"/>
              </w:trPr>
              <w:tc>
                <w:tcPr>
                  <w:tcW w:w="500" w:type="pct"/>
                  <w:shd w:val="clear" w:color="auto" w:fill="CCDD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sz w:val="24"/>
                      <w:szCs w:val="24"/>
                    </w:rPr>
                    <w:pict>
                      <v:shape id="_x0000_i1026" type="#_x0000_t75" alt="Character Image" style="width:93.75pt;height:112.5pt"/>
                    </w:pict>
                  </w:r>
                </w:p>
              </w:tc>
              <w:tc>
                <w:tcPr>
                  <w:tcW w:w="4000" w:type="pct"/>
                  <w:shd w:val="clear" w:color="auto" w:fill="CCDDFF"/>
                  <w:vAlign w:val="bottom"/>
                  <w:hideMark/>
                </w:tcPr>
                <w:p w:rsidR="00FE27D2" w:rsidRPr="00FE27D2" w:rsidRDefault="00FE27D2" w:rsidP="00FE27D2">
                  <w:pPr>
                    <w:spacing w:after="0" w:line="240" w:lineRule="auto"/>
                    <w:jc w:val="right"/>
                    <w:rPr>
                      <w:rFonts w:ascii="Times New Roman" w:eastAsia="Times New Roman" w:hAnsi="Times New Roman" w:cs="Times New Roman"/>
                      <w:sz w:val="24"/>
                      <w:szCs w:val="24"/>
                    </w:rPr>
                  </w:pP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3506"/>
                  </w:tblGrid>
                  <w:tr w:rsidR="00FE27D2" w:rsidRPr="00FE27D2">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Verdana" w:eastAsia="Times New Roman" w:hAnsi="Verdana" w:cs="Times New Roman"/>
                            <w:sz w:val="20"/>
                            <w:szCs w:val="20"/>
                          </w:rPr>
                          <w:t>"Now you have seen one example of our Premier Portraits’ product that we are going to establish the brand for. The product is truly a work of art and Catherin has worked very hard to develop her technique. Our traditional market has been professionals wanting a high quality family portrait to put on display in their offices and homes. We believe the brand can be developed to appeal to corporate executives, high profile sports figures, politicians, actors and actresses and other such near famous people. We would like you to help us decide our online branding choices."</w:t>
                        </w:r>
                      </w:p>
                    </w:tc>
                  </w:tr>
                </w:tbl>
                <w:p w:rsidR="00FE27D2" w:rsidRPr="00FE27D2" w:rsidRDefault="00FE27D2" w:rsidP="00FE27D2">
                  <w:pPr>
                    <w:spacing w:after="0" w:line="240" w:lineRule="auto"/>
                    <w:jc w:val="right"/>
                    <w:rPr>
                      <w:rFonts w:ascii="Times New Roman" w:eastAsia="Times New Roman" w:hAnsi="Times New Roman" w:cs="Times New Roman"/>
                      <w:sz w:val="24"/>
                      <w:szCs w:val="24"/>
                    </w:rPr>
                  </w:pPr>
                </w:p>
              </w:tc>
              <w:tc>
                <w:tcPr>
                  <w:tcW w:w="500" w:type="pct"/>
                  <w:shd w:val="clear" w:color="auto" w:fill="CCDDFF"/>
                  <w:vAlign w:val="bottom"/>
                  <w:hideMark/>
                </w:tcPr>
                <w:p w:rsidR="00FE27D2" w:rsidRPr="00FE27D2" w:rsidRDefault="00FE27D2" w:rsidP="00FE27D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7500" cy="1879600"/>
                        <wp:effectExtent l="19050" t="0" r="0" b="0"/>
                        <wp:docPr id="3" name="Picture 2" descr="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jpg"/>
                                <pic:cNvPicPr/>
                              </pic:nvPicPr>
                              <pic:blipFill>
                                <a:blip r:embed="rId5" cstate="print"/>
                                <a:stretch>
                                  <a:fillRect/>
                                </a:stretch>
                              </pic:blipFill>
                              <pic:spPr>
                                <a:xfrm>
                                  <a:off x="0" y="0"/>
                                  <a:ext cx="1587500" cy="1879600"/>
                                </a:xfrm>
                                <a:prstGeom prst="rect">
                                  <a:avLst/>
                                </a:prstGeom>
                              </pic:spPr>
                            </pic:pic>
                          </a:graphicData>
                        </a:graphic>
                      </wp:inline>
                    </w:drawing>
                  </w:r>
                </w:p>
              </w:tc>
            </w:tr>
          </w:tbl>
          <w:p w:rsidR="00FE27D2" w:rsidRPr="00FE27D2" w:rsidRDefault="00FE27D2" w:rsidP="00FE27D2">
            <w:pPr>
              <w:spacing w:after="0" w:line="240" w:lineRule="auto"/>
              <w:rPr>
                <w:rFonts w:ascii="Times New Roman" w:eastAsia="Times New Roman" w:hAnsi="Times New Roman" w:cs="Times New Roman"/>
                <w:sz w:val="24"/>
                <w:szCs w:val="24"/>
              </w:rPr>
            </w:pPr>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tbl>
      <w:tblPr>
        <w:tblW w:w="5000" w:type="pct"/>
        <w:tblCellSpacing w:w="0" w:type="dxa"/>
        <w:tblCellMar>
          <w:top w:w="60" w:type="dxa"/>
          <w:left w:w="60" w:type="dxa"/>
          <w:bottom w:w="60" w:type="dxa"/>
          <w:right w:w="60" w:type="dxa"/>
        </w:tblCellMar>
        <w:tblLook w:val="04A0"/>
      </w:tblPr>
      <w:tblGrid>
        <w:gridCol w:w="8136"/>
        <w:gridCol w:w="1344"/>
      </w:tblGrid>
      <w:tr w:rsidR="00FE27D2" w:rsidRPr="00FE27D2" w:rsidTr="00FE27D2">
        <w:trPr>
          <w:tblCellSpacing w:w="0" w:type="dxa"/>
        </w:trPr>
        <w:tc>
          <w:tcPr>
            <w:tcW w:w="0" w:type="auto"/>
            <w:shd w:val="clear" w:color="auto" w:fill="CCDDFF"/>
            <w:vAlign w:val="bottom"/>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b/>
                <w:bCs/>
                <w:color w:val="000080"/>
                <w:sz w:val="20"/>
              </w:rPr>
              <w:t>Demographic Data for Potential Markets</w:t>
            </w:r>
          </w:p>
        </w:tc>
        <w:tc>
          <w:tcPr>
            <w:tcW w:w="0" w:type="auto"/>
            <w:shd w:val="clear" w:color="auto" w:fill="CCDDFF"/>
            <w:vAlign w:val="bottom"/>
            <w:hideMark/>
          </w:tcPr>
          <w:p w:rsidR="00FE27D2" w:rsidRPr="00FE27D2" w:rsidRDefault="00FE27D2" w:rsidP="00FE27D2">
            <w:pPr>
              <w:spacing w:after="0" w:line="240" w:lineRule="auto"/>
              <w:rPr>
                <w:rFonts w:ascii="Times New Roman" w:eastAsia="Times New Roman" w:hAnsi="Times New Roman" w:cs="Times New Roman"/>
                <w:sz w:val="24"/>
                <w:szCs w:val="24"/>
              </w:rPr>
            </w:pPr>
            <w:hyperlink r:id="rId9" w:anchor="top" w:history="1">
              <w:r w:rsidRPr="00FE27D2">
                <w:rPr>
                  <w:rFonts w:ascii="Times New Roman" w:eastAsia="Times New Roman" w:hAnsi="Times New Roman" w:cs="Times New Roman"/>
                  <w:noProof/>
                  <w:sz w:val="24"/>
                  <w:szCs w:val="24"/>
                </w:rPr>
                <w:pict>
                  <v:shape id="_x0000_s1030" type="#_x0000_t75" alt="Back to top" href="http://www.devryu.net/ec/crs/contentItem.learn?CourseID=5029849&amp;47=4020481&amp;dt=6%2F5%2F2011+11%3A23%3A22+PM&amp;UnitNumber=4&amp;COID=145&amp;UPK=25011497&amp;UDPK=133832795&amp;UT=1#top" style="position:absolute;margin-left:-16pt;margin-top:0;width:24pt;height:24pt;z-index:251658240;mso-wrap-distance-left:0;mso-wrap-distance-right:0;mso-position-horizontal:right;mso-position-horizontal-relative:text;mso-position-vertical-relative:line" o:allowoverlap="f" o:button="t">
                    <w10:wrap type="square"/>
                  </v:shape>
                </w:pict>
              </w:r>
            </w:hyperlink>
          </w:p>
        </w:tc>
      </w:tr>
    </w:tbl>
    <w:p w:rsidR="00FE27D2" w:rsidRPr="00FE27D2" w:rsidRDefault="00FE27D2" w:rsidP="00FE27D2">
      <w:pPr>
        <w:spacing w:after="0" w:line="240" w:lineRule="auto"/>
        <w:rPr>
          <w:rFonts w:ascii="Times New Roman" w:eastAsia="Times New Roman" w:hAnsi="Times New Roman" w:cs="Times New Roman"/>
          <w:vanish/>
          <w:sz w:val="24"/>
          <w:szCs w:val="24"/>
        </w:rPr>
      </w:pPr>
    </w:p>
    <w:p w:rsidR="00FE27D2" w:rsidRDefault="00FE27D2">
      <w:r>
        <w:br w:type="page"/>
      </w:r>
    </w:p>
    <w:tbl>
      <w:tblPr>
        <w:tblW w:w="4500" w:type="pct"/>
        <w:jc w:val="center"/>
        <w:tblCellSpacing w:w="0" w:type="dxa"/>
        <w:tblBorders>
          <w:top w:val="outset" w:sz="6" w:space="0" w:color="CCDDFF"/>
          <w:left w:val="outset" w:sz="6" w:space="0" w:color="CCDDFF"/>
          <w:bottom w:val="outset" w:sz="6" w:space="0" w:color="CCDDFF"/>
          <w:right w:val="outset" w:sz="6" w:space="0" w:color="CCDDFF"/>
        </w:tblBorders>
        <w:tblCellMar>
          <w:top w:w="75" w:type="dxa"/>
          <w:left w:w="75" w:type="dxa"/>
          <w:bottom w:w="75" w:type="dxa"/>
          <w:right w:w="75" w:type="dxa"/>
        </w:tblCellMar>
        <w:tblLook w:val="04A0"/>
      </w:tblPr>
      <w:tblGrid>
        <w:gridCol w:w="8586"/>
      </w:tblGrid>
      <w:tr w:rsidR="00FE27D2" w:rsidRPr="00FE27D2" w:rsidTr="00FE27D2">
        <w:trPr>
          <w:tblCellSpacing w:w="0" w:type="dxa"/>
          <w:jc w:val="center"/>
        </w:trPr>
        <w:tc>
          <w:tcPr>
            <w:tcW w:w="0" w:type="auto"/>
            <w:tcBorders>
              <w:top w:val="outset" w:sz="6" w:space="0" w:color="CCDDFF"/>
              <w:left w:val="outset" w:sz="6" w:space="0" w:color="CCDDFF"/>
              <w:bottom w:val="outset" w:sz="6" w:space="0" w:color="CCDDFF"/>
              <w:right w:val="outset" w:sz="6" w:space="0" w:color="CCDDFF"/>
            </w:tcBorders>
            <w:vAlign w:val="center"/>
            <w:hideMark/>
          </w:tcPr>
          <w:tbl>
            <w:tblPr>
              <w:tblW w:w="5000" w:type="pct"/>
              <w:jc w:val="center"/>
              <w:tblCellSpacing w:w="0" w:type="dxa"/>
              <w:tblCellMar>
                <w:top w:w="15" w:type="dxa"/>
                <w:left w:w="15" w:type="dxa"/>
                <w:bottom w:w="15" w:type="dxa"/>
                <w:right w:w="15" w:type="dxa"/>
              </w:tblCellMar>
              <w:tblLook w:val="04A0"/>
            </w:tblPr>
            <w:tblGrid>
              <w:gridCol w:w="8406"/>
            </w:tblGrid>
            <w:tr w:rsidR="00FE27D2" w:rsidRPr="00FE27D2">
              <w:trPr>
                <w:tblCellSpacing w:w="0" w:type="dxa"/>
                <w:jc w:val="center"/>
              </w:trPr>
              <w:tc>
                <w:tcPr>
                  <w:tcW w:w="500" w:type="pct"/>
                  <w:shd w:val="clear" w:color="auto" w:fill="ECF5FF"/>
                  <w:vAlign w:val="bottom"/>
                  <w:hideMark/>
                </w:tcPr>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r w:rsidRPr="00FE27D2">
                    <w:rPr>
                      <w:rFonts w:ascii="Times New Roman" w:eastAsia="Times New Roman" w:hAnsi="Times New Roman" w:cs="Times New Roman"/>
                      <w:sz w:val="20"/>
                      <w:szCs w:val="20"/>
                    </w:rPr>
                    <w:t>Below is the demographic data on some of the potential markets.</w:t>
                  </w:r>
                </w:p>
                <w:p w:rsidR="00FE27D2" w:rsidRPr="00FE27D2" w:rsidRDefault="00FE27D2" w:rsidP="00FE27D2">
                  <w:pPr>
                    <w:spacing w:before="100" w:beforeAutospacing="1" w:after="100" w:afterAutospacing="1" w:line="240" w:lineRule="auto"/>
                    <w:rPr>
                      <w:rFonts w:ascii="Times New Roman" w:eastAsia="Times New Roman" w:hAnsi="Times New Roman" w:cs="Times New Roman"/>
                      <w:sz w:val="24"/>
                      <w:szCs w:val="24"/>
                    </w:rPr>
                  </w:pPr>
                  <w:hyperlink r:id="rId10" w:tgtFrame="new" w:history="1">
                    <w:r w:rsidRPr="00FE27D2">
                      <w:rPr>
                        <w:rFonts w:ascii="Times New Roman" w:eastAsia="Times New Roman" w:hAnsi="Times New Roman" w:cs="Times New Roman"/>
                        <w:color w:val="0000FF"/>
                        <w:sz w:val="20"/>
                        <w:u w:val="single"/>
                      </w:rPr>
                      <w:t>Demographic Data T</w:t>
                    </w:r>
                    <w:r w:rsidRPr="00FE27D2">
                      <w:rPr>
                        <w:rFonts w:ascii="Times New Roman" w:eastAsia="Times New Roman" w:hAnsi="Times New Roman" w:cs="Times New Roman"/>
                        <w:color w:val="0000FF"/>
                        <w:sz w:val="20"/>
                        <w:u w:val="single"/>
                      </w:rPr>
                      <w:t>a</w:t>
                    </w:r>
                    <w:r w:rsidRPr="00FE27D2">
                      <w:rPr>
                        <w:rFonts w:ascii="Times New Roman" w:eastAsia="Times New Roman" w:hAnsi="Times New Roman" w:cs="Times New Roman"/>
                        <w:color w:val="0000FF"/>
                        <w:sz w:val="20"/>
                        <w:u w:val="single"/>
                      </w:rPr>
                      <w:t>ble for Potential Markets</w:t>
                    </w:r>
                  </w:hyperlink>
                </w:p>
              </w:tc>
            </w:tr>
          </w:tbl>
          <w:p w:rsidR="00FE27D2" w:rsidRPr="00FE27D2" w:rsidRDefault="00FE27D2" w:rsidP="00FE27D2">
            <w:pPr>
              <w:spacing w:after="0" w:line="240" w:lineRule="auto"/>
              <w:rPr>
                <w:rFonts w:ascii="Times New Roman" w:eastAsia="Times New Roman" w:hAnsi="Times New Roman" w:cs="Times New Roman"/>
                <w:sz w:val="24"/>
                <w:szCs w:val="24"/>
              </w:rPr>
            </w:pPr>
          </w:p>
        </w:tc>
      </w:tr>
    </w:tbl>
    <w:p w:rsidR="00A42112" w:rsidRDefault="00A42112"/>
    <w:sectPr w:rsidR="00A42112" w:rsidSect="00A42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7D2"/>
    <w:rsid w:val="000028B7"/>
    <w:rsid w:val="000100FA"/>
    <w:rsid w:val="00017C59"/>
    <w:rsid w:val="00027A4A"/>
    <w:rsid w:val="00036DD8"/>
    <w:rsid w:val="0003790A"/>
    <w:rsid w:val="00064732"/>
    <w:rsid w:val="000661FD"/>
    <w:rsid w:val="00066C5D"/>
    <w:rsid w:val="00071D1E"/>
    <w:rsid w:val="00077551"/>
    <w:rsid w:val="00094561"/>
    <w:rsid w:val="000948FA"/>
    <w:rsid w:val="000B08BF"/>
    <w:rsid w:val="000D037F"/>
    <w:rsid w:val="000D0C37"/>
    <w:rsid w:val="000D7F43"/>
    <w:rsid w:val="000E2A4A"/>
    <w:rsid w:val="000F6393"/>
    <w:rsid w:val="001115BB"/>
    <w:rsid w:val="00114A28"/>
    <w:rsid w:val="00120165"/>
    <w:rsid w:val="00123B89"/>
    <w:rsid w:val="0012414A"/>
    <w:rsid w:val="0012610B"/>
    <w:rsid w:val="00140451"/>
    <w:rsid w:val="00141EC0"/>
    <w:rsid w:val="00145B21"/>
    <w:rsid w:val="001462E4"/>
    <w:rsid w:val="001569E4"/>
    <w:rsid w:val="001709FA"/>
    <w:rsid w:val="00176DF6"/>
    <w:rsid w:val="00186FE2"/>
    <w:rsid w:val="00186FF5"/>
    <w:rsid w:val="00192178"/>
    <w:rsid w:val="001A2C76"/>
    <w:rsid w:val="001B476F"/>
    <w:rsid w:val="001C25A5"/>
    <w:rsid w:val="001C6936"/>
    <w:rsid w:val="001D7A37"/>
    <w:rsid w:val="001E63CF"/>
    <w:rsid w:val="001E6A98"/>
    <w:rsid w:val="001F0BFA"/>
    <w:rsid w:val="001F15F2"/>
    <w:rsid w:val="0021187D"/>
    <w:rsid w:val="002153F9"/>
    <w:rsid w:val="002175D6"/>
    <w:rsid w:val="00226313"/>
    <w:rsid w:val="00227C8C"/>
    <w:rsid w:val="0023264F"/>
    <w:rsid w:val="00243CBA"/>
    <w:rsid w:val="0025212F"/>
    <w:rsid w:val="00273004"/>
    <w:rsid w:val="002771EC"/>
    <w:rsid w:val="00283FE7"/>
    <w:rsid w:val="00297751"/>
    <w:rsid w:val="002A2B2E"/>
    <w:rsid w:val="002B33B5"/>
    <w:rsid w:val="002B69FE"/>
    <w:rsid w:val="002C7DF6"/>
    <w:rsid w:val="002D1BA3"/>
    <w:rsid w:val="002E3AD7"/>
    <w:rsid w:val="002E6CEC"/>
    <w:rsid w:val="002F0BA0"/>
    <w:rsid w:val="002F4F7B"/>
    <w:rsid w:val="002F597B"/>
    <w:rsid w:val="0030657B"/>
    <w:rsid w:val="0033091F"/>
    <w:rsid w:val="0033438F"/>
    <w:rsid w:val="00363B70"/>
    <w:rsid w:val="00377B6E"/>
    <w:rsid w:val="00377E0E"/>
    <w:rsid w:val="0038654F"/>
    <w:rsid w:val="003A00A9"/>
    <w:rsid w:val="003A40AD"/>
    <w:rsid w:val="003B0A0F"/>
    <w:rsid w:val="003C40F0"/>
    <w:rsid w:val="003D1DD8"/>
    <w:rsid w:val="003D36A1"/>
    <w:rsid w:val="003D75A4"/>
    <w:rsid w:val="003D7A71"/>
    <w:rsid w:val="003E7A20"/>
    <w:rsid w:val="003F203A"/>
    <w:rsid w:val="00403EDD"/>
    <w:rsid w:val="00405A7F"/>
    <w:rsid w:val="0040630B"/>
    <w:rsid w:val="00407EE7"/>
    <w:rsid w:val="0041164D"/>
    <w:rsid w:val="0041468C"/>
    <w:rsid w:val="0043181E"/>
    <w:rsid w:val="0043289A"/>
    <w:rsid w:val="004338F4"/>
    <w:rsid w:val="00433EF4"/>
    <w:rsid w:val="00434CCB"/>
    <w:rsid w:val="004414B0"/>
    <w:rsid w:val="00442BBC"/>
    <w:rsid w:val="00452E87"/>
    <w:rsid w:val="0045482E"/>
    <w:rsid w:val="004609D4"/>
    <w:rsid w:val="0046239F"/>
    <w:rsid w:val="00463D01"/>
    <w:rsid w:val="00472211"/>
    <w:rsid w:val="004754EE"/>
    <w:rsid w:val="004840FA"/>
    <w:rsid w:val="00490CF3"/>
    <w:rsid w:val="004930B9"/>
    <w:rsid w:val="00496419"/>
    <w:rsid w:val="004A08A2"/>
    <w:rsid w:val="004A33C1"/>
    <w:rsid w:val="004C04C4"/>
    <w:rsid w:val="004D12B5"/>
    <w:rsid w:val="004E08D5"/>
    <w:rsid w:val="00502B36"/>
    <w:rsid w:val="005058FE"/>
    <w:rsid w:val="005066BA"/>
    <w:rsid w:val="00511718"/>
    <w:rsid w:val="005423C1"/>
    <w:rsid w:val="005625F2"/>
    <w:rsid w:val="00571D5E"/>
    <w:rsid w:val="00585C0C"/>
    <w:rsid w:val="00590EE6"/>
    <w:rsid w:val="005A3BED"/>
    <w:rsid w:val="005A4901"/>
    <w:rsid w:val="005A65C5"/>
    <w:rsid w:val="005B1E86"/>
    <w:rsid w:val="005C1FB3"/>
    <w:rsid w:val="005D3912"/>
    <w:rsid w:val="005E1308"/>
    <w:rsid w:val="005E4BA0"/>
    <w:rsid w:val="00601933"/>
    <w:rsid w:val="00603EFF"/>
    <w:rsid w:val="00613F89"/>
    <w:rsid w:val="00624D61"/>
    <w:rsid w:val="0062590B"/>
    <w:rsid w:val="00635FFB"/>
    <w:rsid w:val="006439D7"/>
    <w:rsid w:val="00651A0D"/>
    <w:rsid w:val="00656E4D"/>
    <w:rsid w:val="00662523"/>
    <w:rsid w:val="00667C9F"/>
    <w:rsid w:val="00687A2E"/>
    <w:rsid w:val="00690CA6"/>
    <w:rsid w:val="00695E72"/>
    <w:rsid w:val="006B0326"/>
    <w:rsid w:val="006B5D18"/>
    <w:rsid w:val="006B626E"/>
    <w:rsid w:val="006D200E"/>
    <w:rsid w:val="006E6B17"/>
    <w:rsid w:val="006E7672"/>
    <w:rsid w:val="006F1EEB"/>
    <w:rsid w:val="00711723"/>
    <w:rsid w:val="00715FC4"/>
    <w:rsid w:val="00721DC4"/>
    <w:rsid w:val="007243EC"/>
    <w:rsid w:val="00725B89"/>
    <w:rsid w:val="00735002"/>
    <w:rsid w:val="0074261C"/>
    <w:rsid w:val="00744B2C"/>
    <w:rsid w:val="00747AAD"/>
    <w:rsid w:val="00751329"/>
    <w:rsid w:val="007645CA"/>
    <w:rsid w:val="00766216"/>
    <w:rsid w:val="007673E2"/>
    <w:rsid w:val="00777FDA"/>
    <w:rsid w:val="00785F04"/>
    <w:rsid w:val="00786E3E"/>
    <w:rsid w:val="00787371"/>
    <w:rsid w:val="0079108E"/>
    <w:rsid w:val="00795159"/>
    <w:rsid w:val="007B44C0"/>
    <w:rsid w:val="007B5660"/>
    <w:rsid w:val="007B75ED"/>
    <w:rsid w:val="007C697C"/>
    <w:rsid w:val="007C6EDF"/>
    <w:rsid w:val="007D27E7"/>
    <w:rsid w:val="007E29C1"/>
    <w:rsid w:val="007E76DD"/>
    <w:rsid w:val="007F4999"/>
    <w:rsid w:val="00812F47"/>
    <w:rsid w:val="00814A4E"/>
    <w:rsid w:val="00814DAB"/>
    <w:rsid w:val="0083000A"/>
    <w:rsid w:val="00836D75"/>
    <w:rsid w:val="00842056"/>
    <w:rsid w:val="0084710D"/>
    <w:rsid w:val="00847E3B"/>
    <w:rsid w:val="0085752C"/>
    <w:rsid w:val="0087557E"/>
    <w:rsid w:val="00884DC2"/>
    <w:rsid w:val="00897A04"/>
    <w:rsid w:val="008A1F62"/>
    <w:rsid w:val="008B1595"/>
    <w:rsid w:val="008B4ABD"/>
    <w:rsid w:val="008C0B47"/>
    <w:rsid w:val="008D25AB"/>
    <w:rsid w:val="008D6527"/>
    <w:rsid w:val="008D7C06"/>
    <w:rsid w:val="008E087F"/>
    <w:rsid w:val="008E3974"/>
    <w:rsid w:val="008E7D32"/>
    <w:rsid w:val="008F04BA"/>
    <w:rsid w:val="00900357"/>
    <w:rsid w:val="009008FD"/>
    <w:rsid w:val="00901786"/>
    <w:rsid w:val="00902764"/>
    <w:rsid w:val="00906264"/>
    <w:rsid w:val="009100D3"/>
    <w:rsid w:val="00934EEB"/>
    <w:rsid w:val="00937E05"/>
    <w:rsid w:val="00940B86"/>
    <w:rsid w:val="009417EB"/>
    <w:rsid w:val="00942684"/>
    <w:rsid w:val="0095337E"/>
    <w:rsid w:val="009575B2"/>
    <w:rsid w:val="00962231"/>
    <w:rsid w:val="009700E0"/>
    <w:rsid w:val="00970969"/>
    <w:rsid w:val="009825FA"/>
    <w:rsid w:val="00986808"/>
    <w:rsid w:val="009934C6"/>
    <w:rsid w:val="00994181"/>
    <w:rsid w:val="009B5559"/>
    <w:rsid w:val="009B6205"/>
    <w:rsid w:val="009C696C"/>
    <w:rsid w:val="009D2FED"/>
    <w:rsid w:val="009D5495"/>
    <w:rsid w:val="009F4534"/>
    <w:rsid w:val="009F45C8"/>
    <w:rsid w:val="009F4EF1"/>
    <w:rsid w:val="00A0347C"/>
    <w:rsid w:val="00A04A65"/>
    <w:rsid w:val="00A06398"/>
    <w:rsid w:val="00A11189"/>
    <w:rsid w:val="00A143F2"/>
    <w:rsid w:val="00A20F86"/>
    <w:rsid w:val="00A22611"/>
    <w:rsid w:val="00A26D76"/>
    <w:rsid w:val="00A27B09"/>
    <w:rsid w:val="00A35706"/>
    <w:rsid w:val="00A36691"/>
    <w:rsid w:val="00A42112"/>
    <w:rsid w:val="00A469DD"/>
    <w:rsid w:val="00A54206"/>
    <w:rsid w:val="00A55596"/>
    <w:rsid w:val="00A66037"/>
    <w:rsid w:val="00A67EA7"/>
    <w:rsid w:val="00A74320"/>
    <w:rsid w:val="00A870FC"/>
    <w:rsid w:val="00A94B60"/>
    <w:rsid w:val="00AB1C0E"/>
    <w:rsid w:val="00AD5ACD"/>
    <w:rsid w:val="00AE7BAA"/>
    <w:rsid w:val="00AF0A38"/>
    <w:rsid w:val="00B075EC"/>
    <w:rsid w:val="00B125DC"/>
    <w:rsid w:val="00B14EFA"/>
    <w:rsid w:val="00B172FE"/>
    <w:rsid w:val="00B207E3"/>
    <w:rsid w:val="00B37C36"/>
    <w:rsid w:val="00B44B34"/>
    <w:rsid w:val="00B46BE7"/>
    <w:rsid w:val="00B54928"/>
    <w:rsid w:val="00B61AAE"/>
    <w:rsid w:val="00B6270C"/>
    <w:rsid w:val="00B80809"/>
    <w:rsid w:val="00B84FDA"/>
    <w:rsid w:val="00B86D1C"/>
    <w:rsid w:val="00B90CAB"/>
    <w:rsid w:val="00B90E50"/>
    <w:rsid w:val="00BA3A0E"/>
    <w:rsid w:val="00BB3C67"/>
    <w:rsid w:val="00BC49E5"/>
    <w:rsid w:val="00BD069F"/>
    <w:rsid w:val="00BD222A"/>
    <w:rsid w:val="00BD34F8"/>
    <w:rsid w:val="00BD56BD"/>
    <w:rsid w:val="00BE372A"/>
    <w:rsid w:val="00BE7CB3"/>
    <w:rsid w:val="00BF2E4C"/>
    <w:rsid w:val="00BF5DC6"/>
    <w:rsid w:val="00C1103A"/>
    <w:rsid w:val="00C15755"/>
    <w:rsid w:val="00C20F93"/>
    <w:rsid w:val="00C21A0C"/>
    <w:rsid w:val="00C23FB7"/>
    <w:rsid w:val="00C27AB5"/>
    <w:rsid w:val="00C36C18"/>
    <w:rsid w:val="00C37B40"/>
    <w:rsid w:val="00C414B9"/>
    <w:rsid w:val="00C45139"/>
    <w:rsid w:val="00C53A84"/>
    <w:rsid w:val="00C66FD9"/>
    <w:rsid w:val="00C7094F"/>
    <w:rsid w:val="00C753BD"/>
    <w:rsid w:val="00C85C8D"/>
    <w:rsid w:val="00C86FF6"/>
    <w:rsid w:val="00C905AC"/>
    <w:rsid w:val="00C94343"/>
    <w:rsid w:val="00C97AE6"/>
    <w:rsid w:val="00CA27D8"/>
    <w:rsid w:val="00CC7A63"/>
    <w:rsid w:val="00CD6BD6"/>
    <w:rsid w:val="00CF30B7"/>
    <w:rsid w:val="00CF43AA"/>
    <w:rsid w:val="00CF47EC"/>
    <w:rsid w:val="00CF51C8"/>
    <w:rsid w:val="00D1581A"/>
    <w:rsid w:val="00D21BC3"/>
    <w:rsid w:val="00D269C7"/>
    <w:rsid w:val="00D30DC7"/>
    <w:rsid w:val="00D55AE1"/>
    <w:rsid w:val="00D65121"/>
    <w:rsid w:val="00DA11DA"/>
    <w:rsid w:val="00DA264F"/>
    <w:rsid w:val="00DA47BA"/>
    <w:rsid w:val="00DA5749"/>
    <w:rsid w:val="00DB0A80"/>
    <w:rsid w:val="00DB3270"/>
    <w:rsid w:val="00DC2E8C"/>
    <w:rsid w:val="00DD3845"/>
    <w:rsid w:val="00DD4944"/>
    <w:rsid w:val="00DE2210"/>
    <w:rsid w:val="00DF31D6"/>
    <w:rsid w:val="00DF5A99"/>
    <w:rsid w:val="00DF6C4E"/>
    <w:rsid w:val="00E221D0"/>
    <w:rsid w:val="00E320B8"/>
    <w:rsid w:val="00E33324"/>
    <w:rsid w:val="00E33B50"/>
    <w:rsid w:val="00E46B6E"/>
    <w:rsid w:val="00E63C1E"/>
    <w:rsid w:val="00E63E15"/>
    <w:rsid w:val="00E73F75"/>
    <w:rsid w:val="00E87B77"/>
    <w:rsid w:val="00EB4A82"/>
    <w:rsid w:val="00EB7A48"/>
    <w:rsid w:val="00EC7490"/>
    <w:rsid w:val="00ED7F48"/>
    <w:rsid w:val="00EE09E5"/>
    <w:rsid w:val="00EE336C"/>
    <w:rsid w:val="00EE3606"/>
    <w:rsid w:val="00EE472B"/>
    <w:rsid w:val="00EF244D"/>
    <w:rsid w:val="00F14FEC"/>
    <w:rsid w:val="00F4545D"/>
    <w:rsid w:val="00F465E8"/>
    <w:rsid w:val="00F56629"/>
    <w:rsid w:val="00F56C16"/>
    <w:rsid w:val="00F57EA1"/>
    <w:rsid w:val="00F74BF5"/>
    <w:rsid w:val="00F77D1C"/>
    <w:rsid w:val="00F823AD"/>
    <w:rsid w:val="00F8308E"/>
    <w:rsid w:val="00F9264B"/>
    <w:rsid w:val="00F95199"/>
    <w:rsid w:val="00FA2E04"/>
    <w:rsid w:val="00FC1EF7"/>
    <w:rsid w:val="00FC4F6A"/>
    <w:rsid w:val="00FD1D8C"/>
    <w:rsid w:val="00FD5923"/>
    <w:rsid w:val="00FE18EC"/>
    <w:rsid w:val="00FE27D2"/>
    <w:rsid w:val="00FF0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7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27D2"/>
    <w:rPr>
      <w:b/>
      <w:bCs/>
    </w:rPr>
  </w:style>
  <w:style w:type="character" w:styleId="Hyperlink">
    <w:name w:val="Hyperlink"/>
    <w:basedOn w:val="DefaultParagraphFont"/>
    <w:uiPriority w:val="99"/>
    <w:semiHidden/>
    <w:unhideWhenUsed/>
    <w:rsid w:val="00FE27D2"/>
    <w:rPr>
      <w:color w:val="0000FF"/>
      <w:u w:val="single"/>
    </w:rPr>
  </w:style>
  <w:style w:type="paragraph" w:styleId="BalloonText">
    <w:name w:val="Balloon Text"/>
    <w:basedOn w:val="Normal"/>
    <w:link w:val="BalloonTextChar"/>
    <w:uiPriority w:val="99"/>
    <w:semiHidden/>
    <w:unhideWhenUsed/>
    <w:rsid w:val="00FE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ryu.net/ec/crs/contentItem.learn?CourseID=5029849&amp;47=4020481&amp;dt=6%2F5%2F2011+11%3A23%3A22+PM&amp;UnitNumber=4&amp;COID=145&amp;UPK=25011497&amp;UDPK=133832795&amp;UT=1"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ryu.net/ec/crs/contentItem.learn?CourseID=5029849&amp;47=4020481&amp;dt=6%2F5%2F2011+11%3A23%3A22+PM&amp;UnitNumber=4&amp;COID=145&amp;UPK=25011497&amp;UDPK=133832795&amp;UT=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vryu.net/ec/courses/28699/CRS-zzz-4192452/Documents/demographic_data_table.docx" TargetMode="External"/><Relationship Id="rId4" Type="http://schemas.openxmlformats.org/officeDocument/2006/relationships/hyperlink" Target="http://www.devryu.net/ec/crs/contentItem.learn?CourseID=5029849&amp;47=4020481&amp;dt=6%2F5%2F2011+11%3A23%3A22+PM&amp;UnitNumber=4&amp;COID=145&amp;UPK=25011497&amp;UDPK=133832795&amp;UT=1" TargetMode="External"/><Relationship Id="rId9" Type="http://schemas.openxmlformats.org/officeDocument/2006/relationships/hyperlink" Target="http://www.devryu.net/ec/crs/contentItem.learn?CourseID=5029849&amp;47=4020481&amp;dt=6%2F5%2F2011+11%3A23%3A22+PM&amp;UnitNumber=4&amp;COID=145&amp;UPK=25011497&amp;UDPK=133832795&amp;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N. Franks</dc:creator>
  <cp:lastModifiedBy>Tiffany N. Franks</cp:lastModifiedBy>
  <cp:revision>1</cp:revision>
  <dcterms:created xsi:type="dcterms:W3CDTF">2011-06-06T05:30:00Z</dcterms:created>
  <dcterms:modified xsi:type="dcterms:W3CDTF">2011-06-06T05:40:00Z</dcterms:modified>
</cp:coreProperties>
</file>