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42" w:rsidRDefault="00032942" w:rsidP="00032942">
      <w:r>
        <w:t>Union Products has seven operating segments. Data on the segments are as follows:</w:t>
      </w:r>
    </w:p>
    <w:p w:rsidR="00032942" w:rsidRDefault="00032942" w:rsidP="00032942">
      <w:r>
        <w:t xml:space="preserve">                                                  </w:t>
      </w:r>
    </w:p>
    <w:p w:rsidR="00032942" w:rsidRDefault="00032942" w:rsidP="00032942">
      <w:r>
        <w:t xml:space="preserve">                                                                                     Segments                  Segment</w:t>
      </w:r>
    </w:p>
    <w:p w:rsidR="00032942" w:rsidRDefault="00032942" w:rsidP="00032942">
      <w:r>
        <w:t>Segments                                           Revenues         Profit (Loss)                Assets</w:t>
      </w:r>
    </w:p>
    <w:p w:rsidR="00032942" w:rsidRDefault="00032942" w:rsidP="00032942"/>
    <w:p w:rsidR="00032942" w:rsidRDefault="00032942" w:rsidP="00032942">
      <w:r>
        <w:t xml:space="preserve">Electronics                                  $      42,000           $ (8,600)              $      73,000                         </w:t>
      </w:r>
    </w:p>
    <w:p w:rsidR="00032942" w:rsidRDefault="00032942" w:rsidP="00032942">
      <w:r>
        <w:t>Bicycles                                             105,000            30,400                      207,000</w:t>
      </w:r>
    </w:p>
    <w:p w:rsidR="00032942" w:rsidRDefault="00032942" w:rsidP="00032942">
      <w:r>
        <w:t>Sporting Goods                                    53,000           (4,900)                        68,000</w:t>
      </w:r>
    </w:p>
    <w:p w:rsidR="00032942" w:rsidRDefault="00032942" w:rsidP="00032942">
      <w:r>
        <w:t xml:space="preserve">Home Appliances                               147,000          23,000                        232,000 </w:t>
      </w:r>
    </w:p>
    <w:p w:rsidR="00032942" w:rsidRDefault="00032942" w:rsidP="00032942">
      <w:r>
        <w:t>Gas and Oil Equipment                      186,000          11,700                        315,000</w:t>
      </w:r>
    </w:p>
    <w:p w:rsidR="00032942" w:rsidRDefault="00032942" w:rsidP="00032942">
      <w:r>
        <w:t>Glassware                                             64,000         (19,100)                      96,000</w:t>
      </w:r>
    </w:p>
    <w:p w:rsidR="00032942" w:rsidRDefault="00032942" w:rsidP="00032942">
      <w:r>
        <w:t xml:space="preserve">Hardware                                            178,000          38,600                      194,000 </w:t>
      </w:r>
    </w:p>
    <w:p w:rsidR="00032942" w:rsidRDefault="00032942" w:rsidP="00032942">
      <w:r>
        <w:t xml:space="preserve">                                                           -----------       ------------                 --------------</w:t>
      </w:r>
    </w:p>
    <w:p w:rsidR="00032942" w:rsidRDefault="00032942" w:rsidP="00032942">
      <w:r>
        <w:t>Total                                                   775,000           71,100                     1,185,000</w:t>
      </w:r>
    </w:p>
    <w:p w:rsidR="00032942" w:rsidRDefault="00032942" w:rsidP="00032942">
      <w:r>
        <w:t xml:space="preserve">                                                          =======        =======             ===========</w:t>
      </w:r>
    </w:p>
    <w:p w:rsidR="00032942" w:rsidRDefault="00032942" w:rsidP="00032942">
      <w:r>
        <w:t xml:space="preserve"> Included in the $ 105,000 revenue of the bicycles segment are the sales of $ 25,000 made to the Sporting Goods segment.</w:t>
      </w:r>
    </w:p>
    <w:p w:rsidR="00032942" w:rsidRDefault="00032942" w:rsidP="00032942">
      <w:proofErr w:type="gramStart"/>
      <w:r>
        <w:t>Required :</w:t>
      </w:r>
      <w:proofErr w:type="gramEnd"/>
    </w:p>
    <w:p w:rsidR="00032942" w:rsidRDefault="00032942" w:rsidP="00032942"/>
    <w:p w:rsidR="00032942" w:rsidRDefault="00032942" w:rsidP="00032942">
      <w:pPr>
        <w:pStyle w:val="ListParagraph"/>
        <w:numPr>
          <w:ilvl w:val="0"/>
          <w:numId w:val="1"/>
        </w:numPr>
      </w:pPr>
      <w:r>
        <w:t xml:space="preserve">Which segments are separately </w:t>
      </w:r>
      <w:proofErr w:type="gramStart"/>
      <w:r>
        <w:t>reportable.</w:t>
      </w:r>
      <w:proofErr w:type="gramEnd"/>
      <w:r>
        <w:t xml:space="preserve"> </w:t>
      </w:r>
    </w:p>
    <w:p w:rsidR="00AE7371" w:rsidRDefault="00032942" w:rsidP="00032942">
      <w:pPr>
        <w:pStyle w:val="ListParagraph"/>
        <w:numPr>
          <w:ilvl w:val="0"/>
          <w:numId w:val="1"/>
        </w:numPr>
      </w:pPr>
      <w:r>
        <w:t xml:space="preserve">Do the separately reportable segments include a sufficient portion of total revenue? Explain.  </w:t>
      </w:r>
    </w:p>
    <w:sectPr w:rsidR="00AE7371" w:rsidSect="00AE7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4159E"/>
    <w:multiLevelType w:val="hybridMultilevel"/>
    <w:tmpl w:val="3A240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942"/>
    <w:rsid w:val="00032942"/>
    <w:rsid w:val="008073B5"/>
    <w:rsid w:val="00996339"/>
    <w:rsid w:val="00AE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42"/>
    <w:pPr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>Toshiba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Nemias</dc:creator>
  <cp:lastModifiedBy>Nemias</cp:lastModifiedBy>
  <cp:revision>2</cp:revision>
  <dcterms:created xsi:type="dcterms:W3CDTF">2011-05-15T23:09:00Z</dcterms:created>
  <dcterms:modified xsi:type="dcterms:W3CDTF">2011-05-15T23:09:00Z</dcterms:modified>
</cp:coreProperties>
</file>