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83" w:rsidRDefault="00441B83" w:rsidP="00441B83">
      <w:pPr>
        <w:autoSpaceDE w:val="0"/>
        <w:autoSpaceDN w:val="0"/>
        <w:adjustRightInd w:val="0"/>
        <w:jc w:val="center"/>
        <w:rPr>
          <w:rFonts w:cs="Verdana"/>
          <w:b/>
          <w:bCs/>
          <w:color w:val="000000"/>
          <w:sz w:val="24"/>
          <w:szCs w:val="24"/>
        </w:rPr>
      </w:pPr>
      <w:r>
        <w:rPr>
          <w:rFonts w:cs="Verdana"/>
          <w:b/>
          <w:bCs/>
          <w:color w:val="000000"/>
          <w:sz w:val="24"/>
          <w:szCs w:val="24"/>
        </w:rPr>
        <w:t>GM: Downsizing the Hummer</w:t>
      </w:r>
    </w:p>
    <w:p w:rsidR="00441B83" w:rsidRDefault="00441B83" w:rsidP="00441B83">
      <w:pPr>
        <w:autoSpaceDE w:val="0"/>
        <w:autoSpaceDN w:val="0"/>
        <w:adjustRightInd w:val="0"/>
        <w:rPr>
          <w:rFonts w:cs="Verdana"/>
          <w:color w:val="000000"/>
        </w:rPr>
      </w:pPr>
      <w:r>
        <w:rPr>
          <w:rFonts w:cs="Verdana"/>
          <w:b/>
          <w:bCs/>
          <w:color w:val="000000"/>
          <w:sz w:val="24"/>
          <w:szCs w:val="24"/>
        </w:rPr>
        <w:br/>
      </w:r>
      <w:r>
        <w:rPr>
          <w:rFonts w:cs="Verdana"/>
          <w:color w:val="000000"/>
        </w:rPr>
        <w:t>Read the case of “GM: Downsizing the Hummer” and answer the four questions below.</w:t>
      </w:r>
      <w:r>
        <w:rPr>
          <w:rFonts w:cs="Verdana"/>
          <w:color w:val="000000"/>
        </w:rPr>
        <w:br/>
      </w:r>
    </w:p>
    <w:p w:rsidR="00441B83" w:rsidRDefault="00441B83" w:rsidP="00441B83">
      <w:pPr>
        <w:autoSpaceDE w:val="0"/>
        <w:autoSpaceDN w:val="0"/>
        <w:adjustRightInd w:val="0"/>
        <w:rPr>
          <w:rFonts w:cs="Verdana"/>
          <w:b/>
          <w:bCs/>
          <w:color w:val="000000"/>
        </w:rPr>
      </w:pPr>
      <w:r>
        <w:rPr>
          <w:rFonts w:cs="Verdana"/>
          <w:b/>
          <w:bCs/>
          <w:color w:val="000000"/>
        </w:rPr>
        <w:t xml:space="preserve">Question 1 (15 marks) </w:t>
      </w:r>
    </w:p>
    <w:p w:rsidR="00441B83" w:rsidRDefault="00441B83" w:rsidP="00441B83">
      <w:pPr>
        <w:autoSpaceDE w:val="0"/>
        <w:autoSpaceDN w:val="0"/>
        <w:adjustRightInd w:val="0"/>
        <w:rPr>
          <w:rFonts w:cs="Verdana"/>
          <w:b/>
          <w:bCs/>
          <w:color w:val="000000"/>
        </w:rPr>
      </w:pPr>
    </w:p>
    <w:p w:rsidR="00441B83" w:rsidRDefault="00441B83" w:rsidP="00441B83">
      <w:pPr>
        <w:autoSpaceDE w:val="0"/>
        <w:autoSpaceDN w:val="0"/>
        <w:adjustRightInd w:val="0"/>
        <w:rPr>
          <w:rFonts w:cs="Verdana"/>
          <w:color w:val="000000"/>
        </w:rPr>
      </w:pPr>
      <w:r>
        <w:rPr>
          <w:rFonts w:cs="Verdana"/>
          <w:color w:val="000000"/>
        </w:rPr>
        <w:t xml:space="preserve">Identify two of Maslow’s needs that may motivate a purchase of a Hummer H2. Explain your answer using facts from the case. </w:t>
      </w:r>
    </w:p>
    <w:p w:rsidR="00441B83" w:rsidRDefault="00441B83" w:rsidP="00441B83">
      <w:pPr>
        <w:autoSpaceDE w:val="0"/>
        <w:autoSpaceDN w:val="0"/>
        <w:adjustRightInd w:val="0"/>
        <w:rPr>
          <w:rFonts w:cs="Verdana"/>
          <w:color w:val="000000"/>
        </w:rPr>
      </w:pPr>
    </w:p>
    <w:p w:rsidR="00441B83" w:rsidRDefault="00441B83" w:rsidP="00441B83">
      <w:pPr>
        <w:autoSpaceDE w:val="0"/>
        <w:autoSpaceDN w:val="0"/>
        <w:adjustRightInd w:val="0"/>
        <w:rPr>
          <w:rFonts w:cs="Verdana"/>
          <w:color w:val="000000"/>
        </w:rPr>
      </w:pPr>
      <w:r>
        <w:rPr>
          <w:rFonts w:cs="Verdana"/>
          <w:color w:val="000000"/>
        </w:rPr>
        <w:t>Divide your answer into two sections, one for each need.</w:t>
      </w:r>
      <w:r>
        <w:rPr>
          <w:rFonts w:cs="Verdana"/>
          <w:color w:val="000000"/>
        </w:rPr>
        <w:br/>
      </w:r>
    </w:p>
    <w:p w:rsidR="00441B83" w:rsidRDefault="00441B83" w:rsidP="00441B83">
      <w:pPr>
        <w:autoSpaceDE w:val="0"/>
        <w:autoSpaceDN w:val="0"/>
        <w:adjustRightInd w:val="0"/>
        <w:rPr>
          <w:rFonts w:cs="Verdana"/>
          <w:b/>
          <w:bCs/>
          <w:color w:val="000000"/>
        </w:rPr>
      </w:pPr>
      <w:r>
        <w:rPr>
          <w:rFonts w:cs="Verdana"/>
          <w:b/>
          <w:bCs/>
          <w:color w:val="000000"/>
        </w:rPr>
        <w:t xml:space="preserve">Question 2 (30 marks) </w:t>
      </w:r>
    </w:p>
    <w:p w:rsidR="00441B83" w:rsidRDefault="00441B83" w:rsidP="00441B83">
      <w:pPr>
        <w:autoSpaceDE w:val="0"/>
        <w:autoSpaceDN w:val="0"/>
        <w:adjustRightInd w:val="0"/>
        <w:rPr>
          <w:rFonts w:cs="Verdana"/>
          <w:b/>
          <w:bCs/>
          <w:color w:val="000000"/>
        </w:rPr>
      </w:pPr>
    </w:p>
    <w:p w:rsidR="00441B83" w:rsidRDefault="00441B83" w:rsidP="00441B83">
      <w:pPr>
        <w:autoSpaceDE w:val="0"/>
        <w:autoSpaceDN w:val="0"/>
        <w:adjustRightInd w:val="0"/>
        <w:rPr>
          <w:rFonts w:cs="Verdana"/>
          <w:color w:val="000000"/>
        </w:rPr>
      </w:pPr>
      <w:r>
        <w:rPr>
          <w:rFonts w:cs="Verdana"/>
          <w:color w:val="000000"/>
        </w:rPr>
        <w:t xml:space="preserve">Think of the Hummer as an innovation. Evaluate it using the product characteristics that affect the rate of adoption. According to your evaluation, what do you think about GM’s sales predictions for the Hummer H2? </w:t>
      </w:r>
    </w:p>
    <w:p w:rsidR="00441B83" w:rsidRDefault="00441B83" w:rsidP="00441B83">
      <w:pPr>
        <w:autoSpaceDE w:val="0"/>
        <w:autoSpaceDN w:val="0"/>
        <w:adjustRightInd w:val="0"/>
        <w:rPr>
          <w:rFonts w:cs="Verdana"/>
          <w:color w:val="000000"/>
        </w:rPr>
      </w:pPr>
    </w:p>
    <w:p w:rsidR="00441B83" w:rsidRDefault="00441B83" w:rsidP="00441B83">
      <w:pPr>
        <w:autoSpaceDE w:val="0"/>
        <w:autoSpaceDN w:val="0"/>
        <w:adjustRightInd w:val="0"/>
        <w:rPr>
          <w:rFonts w:cs="Verdana"/>
          <w:color w:val="000000"/>
        </w:rPr>
      </w:pPr>
      <w:r>
        <w:rPr>
          <w:rFonts w:cs="Verdana"/>
          <w:color w:val="000000"/>
        </w:rPr>
        <w:t>Divide your answer into sections, one for each characteristic and one for your thoughts on GM’s sales predictions.</w:t>
      </w:r>
      <w:r>
        <w:rPr>
          <w:rFonts w:cs="Verdana"/>
          <w:color w:val="000000"/>
        </w:rPr>
        <w:br/>
      </w:r>
    </w:p>
    <w:p w:rsidR="00441B83" w:rsidRDefault="00441B83" w:rsidP="00441B83">
      <w:pPr>
        <w:autoSpaceDE w:val="0"/>
        <w:autoSpaceDN w:val="0"/>
        <w:adjustRightInd w:val="0"/>
        <w:rPr>
          <w:rFonts w:cs="Verdana"/>
          <w:b/>
          <w:bCs/>
          <w:color w:val="000000"/>
        </w:rPr>
      </w:pPr>
      <w:r>
        <w:rPr>
          <w:rFonts w:cs="Verdana"/>
          <w:b/>
          <w:bCs/>
          <w:color w:val="000000"/>
        </w:rPr>
        <w:t xml:space="preserve">Question 3 (25 marks) </w:t>
      </w:r>
    </w:p>
    <w:p w:rsidR="00441B83" w:rsidRDefault="00441B83" w:rsidP="00441B83">
      <w:pPr>
        <w:autoSpaceDE w:val="0"/>
        <w:autoSpaceDN w:val="0"/>
        <w:adjustRightInd w:val="0"/>
        <w:rPr>
          <w:rFonts w:cs="Verdana"/>
          <w:b/>
          <w:bCs/>
          <w:color w:val="000000"/>
        </w:rPr>
      </w:pPr>
    </w:p>
    <w:p w:rsidR="00441B83" w:rsidRDefault="00441B83" w:rsidP="00441B83">
      <w:pPr>
        <w:autoSpaceDE w:val="0"/>
        <w:autoSpaceDN w:val="0"/>
        <w:adjustRightInd w:val="0"/>
        <w:rPr>
          <w:rFonts w:cs="Verdana"/>
          <w:color w:val="000000"/>
        </w:rPr>
      </w:pPr>
      <w:r>
        <w:rPr>
          <w:rFonts w:cs="Verdana"/>
          <w:color w:val="000000"/>
        </w:rPr>
        <w:t xml:space="preserve">Identify five demographic and psychographic variables that GM uses to segment the SUV market for its Hummer H2. Support your answers with examples from the case. </w:t>
      </w:r>
    </w:p>
    <w:p w:rsidR="00441B83" w:rsidRDefault="00441B83" w:rsidP="00441B83">
      <w:pPr>
        <w:autoSpaceDE w:val="0"/>
        <w:autoSpaceDN w:val="0"/>
        <w:adjustRightInd w:val="0"/>
        <w:rPr>
          <w:rFonts w:cs="Verdana"/>
          <w:color w:val="000000"/>
        </w:rPr>
      </w:pPr>
    </w:p>
    <w:p w:rsidR="00441B83" w:rsidRDefault="00441B83" w:rsidP="00441B83">
      <w:pPr>
        <w:autoSpaceDE w:val="0"/>
        <w:autoSpaceDN w:val="0"/>
        <w:adjustRightInd w:val="0"/>
        <w:rPr>
          <w:rFonts w:cs="Verdana"/>
          <w:b/>
          <w:bCs/>
          <w:color w:val="000000"/>
        </w:rPr>
      </w:pPr>
      <w:r>
        <w:rPr>
          <w:rFonts w:cs="Verdana"/>
          <w:color w:val="000000"/>
        </w:rPr>
        <w:t>Divide your answer into five sections, one for each variable.</w:t>
      </w:r>
      <w:r>
        <w:rPr>
          <w:rFonts w:cs="Verdana"/>
          <w:color w:val="000000"/>
        </w:rPr>
        <w:br/>
      </w:r>
    </w:p>
    <w:p w:rsidR="00441B83" w:rsidRDefault="00441B83" w:rsidP="00441B83">
      <w:pPr>
        <w:autoSpaceDE w:val="0"/>
        <w:autoSpaceDN w:val="0"/>
        <w:adjustRightInd w:val="0"/>
        <w:rPr>
          <w:rFonts w:cs="Verdana"/>
          <w:b/>
          <w:bCs/>
          <w:color w:val="000000"/>
        </w:rPr>
      </w:pPr>
      <w:r>
        <w:rPr>
          <w:rFonts w:cs="Verdana"/>
          <w:b/>
          <w:bCs/>
          <w:color w:val="000000"/>
        </w:rPr>
        <w:t xml:space="preserve">Question 4 (30 marks) </w:t>
      </w:r>
    </w:p>
    <w:p w:rsidR="00441B83" w:rsidRDefault="00441B83" w:rsidP="00441B83">
      <w:pPr>
        <w:autoSpaceDE w:val="0"/>
        <w:autoSpaceDN w:val="0"/>
        <w:adjustRightInd w:val="0"/>
        <w:rPr>
          <w:rFonts w:cs="Verdana"/>
          <w:b/>
          <w:bCs/>
          <w:color w:val="000000"/>
        </w:rPr>
      </w:pPr>
    </w:p>
    <w:p w:rsidR="00441B83" w:rsidRDefault="00441B83" w:rsidP="00441B83">
      <w:pPr>
        <w:autoSpaceDE w:val="0"/>
        <w:autoSpaceDN w:val="0"/>
        <w:adjustRightInd w:val="0"/>
        <w:rPr>
          <w:rFonts w:cs="Verdana"/>
          <w:color w:val="000000"/>
        </w:rPr>
      </w:pPr>
      <w:r>
        <w:rPr>
          <w:rFonts w:cs="Verdana"/>
          <w:color w:val="000000"/>
        </w:rPr>
        <w:t xml:space="preserve">Compare the original positioning of the Hummer H1 by AM General to the positioning of the Hummer H2 by GM in 2002. What competitive advantage does GM use in positioning the Hummer H2? What went wrong with the Hummer H2 positioning? </w:t>
      </w:r>
    </w:p>
    <w:p w:rsidR="00441B83" w:rsidRDefault="00441B83" w:rsidP="00441B83">
      <w:pPr>
        <w:autoSpaceDE w:val="0"/>
        <w:autoSpaceDN w:val="0"/>
        <w:adjustRightInd w:val="0"/>
        <w:rPr>
          <w:rFonts w:cs="Verdana"/>
          <w:color w:val="000000"/>
        </w:rPr>
      </w:pPr>
    </w:p>
    <w:p w:rsidR="00441B83" w:rsidRDefault="00441B83" w:rsidP="00441B83">
      <w:pPr>
        <w:autoSpaceDE w:val="0"/>
        <w:autoSpaceDN w:val="0"/>
        <w:adjustRightInd w:val="0"/>
        <w:rPr>
          <w:rFonts w:cs="Verdana"/>
          <w:color w:val="000000"/>
        </w:rPr>
      </w:pPr>
      <w:r>
        <w:rPr>
          <w:rFonts w:cs="Verdana"/>
          <w:color w:val="000000"/>
        </w:rPr>
        <w:t>Describe the positioning of the Hummers H1 and H2 separately, and then answer the last two questions in two separate sections.</w:t>
      </w:r>
    </w:p>
    <w:p w:rsidR="00F63E24" w:rsidRPr="00441B83" w:rsidRDefault="00441B83" w:rsidP="00441B83"/>
    <w:sectPr w:rsidR="00F63E24" w:rsidRPr="00441B83" w:rsidSect="004D7421">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7A" w:rsidRDefault="00441B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7A" w:rsidRDefault="00441B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7A" w:rsidRDefault="00441B8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7A" w:rsidRDefault="00441B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7A" w:rsidRDefault="00441B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7A" w:rsidRDefault="00441B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F6F35"/>
    <w:rsid w:val="00441B83"/>
    <w:rsid w:val="0068334A"/>
    <w:rsid w:val="00C872E5"/>
    <w:rsid w:val="00DF6F35"/>
    <w:rsid w:val="00F64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83"/>
    <w:pPr>
      <w:spacing w:after="0" w:line="240" w:lineRule="auto"/>
    </w:pPr>
    <w:rPr>
      <w:rFonts w:ascii="Verdana" w:eastAsia="Calibri"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1B83"/>
    <w:pPr>
      <w:tabs>
        <w:tab w:val="center" w:pos="4680"/>
        <w:tab w:val="right" w:pos="9360"/>
      </w:tabs>
    </w:pPr>
  </w:style>
  <w:style w:type="character" w:customStyle="1" w:styleId="HeaderChar">
    <w:name w:val="Header Char"/>
    <w:basedOn w:val="DefaultParagraphFont"/>
    <w:link w:val="Header"/>
    <w:uiPriority w:val="99"/>
    <w:semiHidden/>
    <w:rsid w:val="00441B83"/>
    <w:rPr>
      <w:rFonts w:ascii="Verdana" w:eastAsia="Calibri" w:hAnsi="Verdana" w:cs="Times New Roman"/>
      <w:sz w:val="20"/>
      <w:szCs w:val="20"/>
    </w:rPr>
  </w:style>
  <w:style w:type="paragraph" w:styleId="Footer">
    <w:name w:val="footer"/>
    <w:basedOn w:val="Normal"/>
    <w:link w:val="FooterChar"/>
    <w:uiPriority w:val="99"/>
    <w:semiHidden/>
    <w:unhideWhenUsed/>
    <w:rsid w:val="00441B83"/>
    <w:pPr>
      <w:tabs>
        <w:tab w:val="center" w:pos="4680"/>
        <w:tab w:val="right" w:pos="9360"/>
      </w:tabs>
    </w:pPr>
  </w:style>
  <w:style w:type="character" w:customStyle="1" w:styleId="FooterChar">
    <w:name w:val="Footer Char"/>
    <w:basedOn w:val="DefaultParagraphFont"/>
    <w:link w:val="Footer"/>
    <w:uiPriority w:val="99"/>
    <w:semiHidden/>
    <w:rsid w:val="00441B83"/>
    <w:rPr>
      <w:rFonts w:ascii="Verdana" w:eastAsia="Calibri" w:hAnsi="Verdana" w:cs="Times New Roman"/>
      <w:sz w:val="20"/>
      <w:szCs w:val="20"/>
    </w:rPr>
  </w:style>
</w:styles>
</file>

<file path=word/webSettings.xml><?xml version="1.0" encoding="utf-8"?>
<w:webSettings xmlns:r="http://schemas.openxmlformats.org/officeDocument/2006/relationships" xmlns:w="http://schemas.openxmlformats.org/wordprocessingml/2006/main">
  <w:divs>
    <w:div w:id="1606960415">
      <w:bodyDiv w:val="1"/>
      <w:marLeft w:val="0"/>
      <w:marRight w:val="0"/>
      <w:marTop w:val="0"/>
      <w:marBottom w:val="0"/>
      <w:divBdr>
        <w:top w:val="none" w:sz="0" w:space="0" w:color="auto"/>
        <w:left w:val="none" w:sz="0" w:space="0" w:color="auto"/>
        <w:bottom w:val="none" w:sz="0" w:space="0" w:color="auto"/>
        <w:right w:val="none" w:sz="0" w:space="0" w:color="auto"/>
      </w:divBdr>
      <w:divsChild>
        <w:div w:id="1396850895">
          <w:marLeft w:val="0"/>
          <w:marRight w:val="0"/>
          <w:marTop w:val="0"/>
          <w:marBottom w:val="0"/>
          <w:divBdr>
            <w:top w:val="none" w:sz="0" w:space="0" w:color="auto"/>
            <w:left w:val="none" w:sz="0" w:space="0" w:color="auto"/>
            <w:bottom w:val="none" w:sz="0" w:space="0" w:color="auto"/>
            <w:right w:val="none" w:sz="0" w:space="0" w:color="auto"/>
          </w:divBdr>
          <w:divsChild>
            <w:div w:id="2046782937">
              <w:marLeft w:val="0"/>
              <w:marRight w:val="0"/>
              <w:marTop w:val="0"/>
              <w:marBottom w:val="0"/>
              <w:divBdr>
                <w:top w:val="none" w:sz="0" w:space="0" w:color="auto"/>
                <w:left w:val="none" w:sz="0" w:space="0" w:color="auto"/>
                <w:bottom w:val="none" w:sz="0" w:space="0" w:color="auto"/>
                <w:right w:val="none" w:sz="0" w:space="0" w:color="auto"/>
              </w:divBdr>
              <w:divsChild>
                <w:div w:id="1792632055">
                  <w:marLeft w:val="0"/>
                  <w:marRight w:val="0"/>
                  <w:marTop w:val="0"/>
                  <w:marBottom w:val="0"/>
                  <w:divBdr>
                    <w:top w:val="none" w:sz="0" w:space="0" w:color="auto"/>
                    <w:left w:val="none" w:sz="0" w:space="0" w:color="auto"/>
                    <w:bottom w:val="none" w:sz="0" w:space="0" w:color="auto"/>
                    <w:right w:val="none" w:sz="0" w:space="0" w:color="auto"/>
                  </w:divBdr>
                  <w:divsChild>
                    <w:div w:id="1951887534">
                      <w:marLeft w:val="0"/>
                      <w:marRight w:val="0"/>
                      <w:marTop w:val="0"/>
                      <w:marBottom w:val="0"/>
                      <w:divBdr>
                        <w:top w:val="none" w:sz="0" w:space="0" w:color="auto"/>
                        <w:left w:val="none" w:sz="0" w:space="0" w:color="auto"/>
                        <w:bottom w:val="none" w:sz="0" w:space="0" w:color="auto"/>
                        <w:right w:val="none" w:sz="0" w:space="0" w:color="auto"/>
                      </w:divBdr>
                      <w:divsChild>
                        <w:div w:id="960501227">
                          <w:marLeft w:val="0"/>
                          <w:marRight w:val="0"/>
                          <w:marTop w:val="0"/>
                          <w:marBottom w:val="0"/>
                          <w:divBdr>
                            <w:top w:val="none" w:sz="0" w:space="0" w:color="auto"/>
                            <w:left w:val="none" w:sz="0" w:space="0" w:color="auto"/>
                            <w:bottom w:val="none" w:sz="0" w:space="0" w:color="auto"/>
                            <w:right w:val="none" w:sz="0" w:space="0" w:color="auto"/>
                          </w:divBdr>
                          <w:divsChild>
                            <w:div w:id="12178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Bev</cp:lastModifiedBy>
  <cp:revision>2</cp:revision>
  <dcterms:created xsi:type="dcterms:W3CDTF">2011-05-10T00:41:00Z</dcterms:created>
  <dcterms:modified xsi:type="dcterms:W3CDTF">2011-05-10T00:53:00Z</dcterms:modified>
</cp:coreProperties>
</file>