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1C" w:rsidRPr="00FF1C1C" w:rsidRDefault="00FF1C1C" w:rsidP="00FF1C1C">
      <w:pPr>
        <w:spacing w:after="0" w:line="240" w:lineRule="auto"/>
        <w:rPr>
          <w:rFonts w:ascii="Verdana" w:eastAsia="Times New Roman" w:hAnsi="Verdana" w:cs="Times New Roman"/>
          <w:color w:val="000000"/>
          <w:sz w:val="17"/>
          <w:szCs w:val="17"/>
        </w:rPr>
      </w:pPr>
      <w:r w:rsidRPr="00FF1C1C">
        <w:rPr>
          <w:rFonts w:ascii="Verdana" w:eastAsia="Times New Roman" w:hAnsi="Verdana" w:cs="Times New Roman"/>
          <w:color w:val="000000"/>
          <w:sz w:val="17"/>
          <w:szCs w:val="17"/>
        </w:rPr>
        <w:t xml:space="preserve">Human Resource (HR) professionals should not be projecting any sort of life style upon applicants. One of our roles in HR is job recruitment and placement. HR cannot afford to be bias towards one group over another. Everyone in walks of life can empathize with someone who is struggling; divorce, financial struggles, loss of a loved one or general day to day stress. At some point in time we have dealt with it ourselves or have been close to </w:t>
      </w:r>
      <w:proofErr w:type="spellStart"/>
      <w:r w:rsidRPr="00FF1C1C">
        <w:rPr>
          <w:rFonts w:ascii="Verdana" w:eastAsia="Times New Roman" w:hAnsi="Verdana" w:cs="Times New Roman"/>
          <w:color w:val="000000"/>
          <w:sz w:val="17"/>
          <w:szCs w:val="17"/>
        </w:rPr>
        <w:t>some one</w:t>
      </w:r>
      <w:proofErr w:type="spellEnd"/>
      <w:r w:rsidRPr="00FF1C1C">
        <w:rPr>
          <w:rFonts w:ascii="Verdana" w:eastAsia="Times New Roman" w:hAnsi="Verdana" w:cs="Times New Roman"/>
          <w:color w:val="000000"/>
          <w:sz w:val="17"/>
          <w:szCs w:val="17"/>
        </w:rPr>
        <w:t xml:space="preserve"> who has. As people we should empathize but as HR professionals it can be a fine line. HR should not let the issues sway there </w:t>
      </w:r>
      <w:proofErr w:type="spellStart"/>
      <w:r w:rsidRPr="00FF1C1C">
        <w:rPr>
          <w:rFonts w:ascii="Verdana" w:eastAsia="Times New Roman" w:hAnsi="Verdana" w:cs="Times New Roman"/>
          <w:color w:val="000000"/>
          <w:sz w:val="17"/>
          <w:szCs w:val="17"/>
        </w:rPr>
        <w:t>judgement</w:t>
      </w:r>
      <w:proofErr w:type="spellEnd"/>
      <w:r w:rsidRPr="00FF1C1C">
        <w:rPr>
          <w:rFonts w:ascii="Verdana" w:eastAsia="Times New Roman" w:hAnsi="Verdana" w:cs="Times New Roman"/>
          <w:color w:val="000000"/>
          <w:sz w:val="17"/>
          <w:szCs w:val="17"/>
        </w:rPr>
        <w:t xml:space="preserve"> for or against individuals or groups. Follow the law and, mission statement and protocol. HR department should set a standard of professionalism on par or above with all management. </w:t>
      </w:r>
    </w:p>
    <w:p w:rsidR="0046454F" w:rsidRDefault="00FF1C1C"/>
    <w:p w:rsidR="00FF1C1C" w:rsidRDefault="00FF1C1C"/>
    <w:p w:rsidR="00FF1C1C" w:rsidRDefault="00FF1C1C">
      <w:r>
        <w:t>JSan</w:t>
      </w:r>
    </w:p>
    <w:sectPr w:rsidR="00FF1C1C" w:rsidSect="00DA3D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C1C"/>
    <w:rsid w:val="00256DB6"/>
    <w:rsid w:val="003013FE"/>
    <w:rsid w:val="003F4AE7"/>
    <w:rsid w:val="00602B58"/>
    <w:rsid w:val="006C62AB"/>
    <w:rsid w:val="00C86F16"/>
    <w:rsid w:val="00DA3D19"/>
    <w:rsid w:val="00FF1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183218">
      <w:bodyDiv w:val="1"/>
      <w:marLeft w:val="0"/>
      <w:marRight w:val="0"/>
      <w:marTop w:val="0"/>
      <w:marBottom w:val="0"/>
      <w:divBdr>
        <w:top w:val="none" w:sz="0" w:space="0" w:color="auto"/>
        <w:left w:val="none" w:sz="0" w:space="0" w:color="auto"/>
        <w:bottom w:val="none" w:sz="0" w:space="0" w:color="auto"/>
        <w:right w:val="none" w:sz="0" w:space="0" w:color="auto"/>
      </w:divBdr>
      <w:divsChild>
        <w:div w:id="20533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Company>NMCI</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nicole.rogers</dc:creator>
  <cp:keywords/>
  <dc:description/>
  <cp:lastModifiedBy>nicole.rogers</cp:lastModifiedBy>
  <cp:revision>1</cp:revision>
  <dcterms:created xsi:type="dcterms:W3CDTF">2011-04-25T17:02:00Z</dcterms:created>
  <dcterms:modified xsi:type="dcterms:W3CDTF">2011-04-25T17:02:00Z</dcterms:modified>
</cp:coreProperties>
</file>