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D2" w:rsidRDefault="006430D2" w:rsidP="006430D2">
      <w:r>
        <w:t>For each of the following rings answer the following questions:</w:t>
      </w:r>
    </w:p>
    <w:p w:rsidR="006430D2" w:rsidRDefault="006430D2" w:rsidP="006430D2">
      <w:pPr>
        <w:pStyle w:val="ListParagraph"/>
        <w:numPr>
          <w:ilvl w:val="0"/>
          <w:numId w:val="1"/>
        </w:numPr>
      </w:pPr>
      <w:r>
        <w:t xml:space="preserve">Is it an </w:t>
      </w:r>
      <w:r>
        <w:rPr>
          <w:i/>
        </w:rPr>
        <w:t>integral domain</w:t>
      </w:r>
      <w:r>
        <w:t>?</w:t>
      </w:r>
    </w:p>
    <w:p w:rsidR="006430D2" w:rsidRDefault="006430D2" w:rsidP="006430D2">
      <w:pPr>
        <w:pStyle w:val="ListParagraph"/>
        <w:numPr>
          <w:ilvl w:val="0"/>
          <w:numId w:val="1"/>
        </w:numPr>
      </w:pPr>
      <w:r>
        <w:t xml:space="preserve">Is it a </w:t>
      </w:r>
      <w:r>
        <w:rPr>
          <w:i/>
        </w:rPr>
        <w:t>principal ideal domain (PID)</w:t>
      </w:r>
      <w:r>
        <w:t>?</w:t>
      </w:r>
    </w:p>
    <w:p w:rsidR="006430D2" w:rsidRDefault="006430D2" w:rsidP="006430D2">
      <w:pPr>
        <w:pStyle w:val="ListParagraph"/>
        <w:numPr>
          <w:ilvl w:val="0"/>
          <w:numId w:val="1"/>
        </w:numPr>
      </w:pPr>
      <w:r>
        <w:t xml:space="preserve">Is it a </w:t>
      </w:r>
      <w:r>
        <w:rPr>
          <w:i/>
        </w:rPr>
        <w:t>field</w:t>
      </w:r>
      <w:r>
        <w:t>?</w:t>
      </w:r>
    </w:p>
    <w:p w:rsidR="006430D2" w:rsidRDefault="006430D2" w:rsidP="006430D2">
      <w:r>
        <w:t>Give reasons (i.e. short proofs, if needed) for your answer.</w:t>
      </w:r>
    </w:p>
    <w:p w:rsidR="006430D2" w:rsidRPr="003741CE" w:rsidRDefault="006430D2" w:rsidP="006430D2">
      <w:pPr>
        <w:pStyle w:val="ListParagraph"/>
        <w:numPr>
          <w:ilvl w:val="0"/>
          <w:numId w:val="2"/>
        </w:numPr>
      </w:pP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13</m:t>
            </m:r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den>
        </m:f>
      </m:oMath>
      <w:r>
        <w:rPr>
          <w:rFonts w:eastAsiaTheme="minorEastAsia"/>
        </w:rPr>
        <w:t>;</w:t>
      </w:r>
    </w:p>
    <w:p w:rsidR="006430D2" w:rsidRPr="003741CE" w:rsidRDefault="006430D2" w:rsidP="006430D2">
      <w:pPr>
        <w:pStyle w:val="ListParagraph"/>
        <w:numPr>
          <w:ilvl w:val="0"/>
          <w:numId w:val="2"/>
        </w:numPr>
      </w:pP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20</m:t>
            </m:r>
            <m:r>
              <m:rPr>
                <m:scr m:val="double-struck"/>
              </m:rPr>
              <w:rPr>
                <w:rFonts w:ascii="Cambria Math" w:hAnsi="Cambria Math"/>
              </w:rPr>
              <m:t>Z</m:t>
            </m:r>
          </m:den>
        </m:f>
      </m:oMath>
      <w:r>
        <w:rPr>
          <w:rFonts w:eastAsiaTheme="minorEastAsia"/>
        </w:rPr>
        <w:t>;</w:t>
      </w:r>
    </w:p>
    <w:p w:rsidR="006430D2" w:rsidRPr="00C67C3A" w:rsidRDefault="006430D2" w:rsidP="006430D2">
      <w:pPr>
        <w:pStyle w:val="ListParagraph"/>
        <w:numPr>
          <w:ilvl w:val="0"/>
          <w:numId w:val="2"/>
        </w:numPr>
      </w:pPr>
      <m:oMath>
        <m:r>
          <m:rPr>
            <m:scr m:val="double-struck"/>
          </m:rPr>
          <w:rPr>
            <w:rFonts w:ascii="Cambria Math" w:hAnsi="Cambria Math"/>
          </w:rPr>
          <m:t>Z×Z</m:t>
        </m:r>
      </m:oMath>
      <w:r>
        <w:rPr>
          <w:rFonts w:eastAsiaTheme="minorEastAsia"/>
        </w:rPr>
        <w:t xml:space="preserve"> with componentwise addition and multiplication;</w:t>
      </w:r>
    </w:p>
    <w:p w:rsidR="006430D2" w:rsidRPr="00286273" w:rsidRDefault="006430D2" w:rsidP="006430D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cr m:val="double-struck"/>
              </m:rPr>
              <w:rPr>
                <w:rFonts w:ascii="Cambria Math" w:hAnsi="Cambria Math"/>
              </w:rPr>
              <m:t>Q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</m:e>
            </m:d>
          </m:den>
        </m:f>
      </m:oMath>
      <w:r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f=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+X+1</m:t>
        </m:r>
      </m:oMath>
      <w:r>
        <w:rPr>
          <w:rFonts w:eastAsiaTheme="minorEastAsia"/>
        </w:rPr>
        <w:t>;</w:t>
      </w:r>
    </w:p>
    <w:p w:rsidR="006430D2" w:rsidRPr="00286273" w:rsidRDefault="006430D2" w:rsidP="006430D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C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d>
          </m:den>
        </m:f>
      </m:oMath>
      <w:r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f=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+X+1</m:t>
        </m:r>
      </m:oMath>
      <w:r>
        <w:rPr>
          <w:rFonts w:eastAsiaTheme="minorEastAsia"/>
        </w:rPr>
        <w:t>;</w:t>
      </w:r>
    </w:p>
    <w:p w:rsidR="006430D2" w:rsidRDefault="006430D2" w:rsidP="006430D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m:rPr>
            <m:scr m:val="double-struck"/>
          </m:rPr>
          <w:rPr>
            <w:rFonts w:ascii="Cambria Math" w:eastAsiaTheme="minorEastAsia" w:hAnsi="Cambria Math"/>
          </w:rPr>
          <m:t>Z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;</m:t>
        </m:r>
      </m:oMath>
    </w:p>
    <w:p w:rsidR="006430D2" w:rsidRDefault="006430D2" w:rsidP="006430D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R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with </w:t>
      </w:r>
      <m:oMath>
        <m:r>
          <w:rPr>
            <w:rFonts w:ascii="Cambria Math" w:eastAsiaTheme="minorEastAsia" w:hAnsi="Cambria Math"/>
          </w:rPr>
          <m:t>R=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den>
        </m:f>
      </m:oMath>
      <w:r>
        <w:rPr>
          <w:rFonts w:eastAsiaTheme="minorEastAsia"/>
        </w:rPr>
        <w:t>;</w:t>
      </w:r>
    </w:p>
    <w:p w:rsidR="006430D2" w:rsidRPr="00286273" w:rsidRDefault="006430D2" w:rsidP="006430D2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with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R=</m:t>
        </m:r>
        <m:f>
          <m:fPr>
            <m:type m:val="lin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Z</m:t>
            </m:r>
          </m:den>
        </m:f>
      </m:oMath>
      <w:r>
        <w:rPr>
          <w:rFonts w:eastAsiaTheme="minorEastAsia"/>
        </w:rPr>
        <w:t xml:space="preserve"> and</w:t>
      </w:r>
      <m:oMath>
        <m:r>
          <w:rPr>
            <w:rFonts w:ascii="Cambria Math" w:eastAsiaTheme="minorEastAsia" w:hAnsi="Cambria Math"/>
          </w:rPr>
          <m:t>I=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+X+1</m:t>
            </m:r>
          </m:e>
        </m:d>
      </m:oMath>
      <w:r>
        <w:rPr>
          <w:rFonts w:eastAsiaTheme="minorEastAsia"/>
        </w:rPr>
        <w:t>.</w:t>
      </w:r>
    </w:p>
    <w:p w:rsidR="00F94DFE" w:rsidRDefault="006430D2"/>
    <w:sectPr w:rsidR="00F94DFE" w:rsidSect="00BA0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83"/>
    <w:multiLevelType w:val="hybridMultilevel"/>
    <w:tmpl w:val="C12C5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0F9E"/>
    <w:multiLevelType w:val="hybridMultilevel"/>
    <w:tmpl w:val="8AD0B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30D2"/>
    <w:rsid w:val="001014A5"/>
    <w:rsid w:val="0031149A"/>
    <w:rsid w:val="0048422C"/>
    <w:rsid w:val="006430D2"/>
    <w:rsid w:val="00930520"/>
    <w:rsid w:val="00BA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Hewlett-Packard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1</cp:revision>
  <dcterms:created xsi:type="dcterms:W3CDTF">2011-04-24T16:13:00Z</dcterms:created>
  <dcterms:modified xsi:type="dcterms:W3CDTF">2011-04-24T16:14:00Z</dcterms:modified>
</cp:coreProperties>
</file>