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6"/>
      </w:tblGrid>
      <w:tr w:rsidR="009865BD" w:rsidRPr="009865BD" w:rsidTr="009865BD">
        <w:tc>
          <w:tcPr>
            <w:tcW w:w="0" w:type="auto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EEEEEE"/>
            <w:vAlign w:val="center"/>
            <w:hideMark/>
          </w:tcPr>
          <w:p w:rsidR="009865BD" w:rsidRPr="009865BD" w:rsidRDefault="009865BD" w:rsidP="009865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65BD">
              <w:rPr>
                <w:rFonts w:ascii="Arial" w:eastAsia="Times New Roman" w:hAnsi="Arial" w:cs="Arial"/>
                <w:b/>
                <w:bCs/>
              </w:rPr>
              <w:t>Problem 21.10</w:t>
            </w:r>
          </w:p>
        </w:tc>
      </w:tr>
      <w:tr w:rsidR="009865BD" w:rsidRPr="009865BD" w:rsidTr="009865BD">
        <w:tc>
          <w:tcPr>
            <w:tcW w:w="0" w:type="auto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  <w:hideMark/>
          </w:tcPr>
          <w:tbl>
            <w:tblPr>
              <w:tblW w:w="5000" w:type="pct"/>
              <w:jc w:val="center"/>
              <w:tblInd w:w="3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8154"/>
            </w:tblGrid>
            <w:tr w:rsidR="009865BD" w:rsidRPr="009865BD" w:rsidTr="009865BD">
              <w:trPr>
                <w:jc w:val="center"/>
              </w:trPr>
              <w:tc>
                <w:tcPr>
                  <w:tcW w:w="500" w:type="pct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65BD" w:rsidRPr="009865BD" w:rsidRDefault="009865BD" w:rsidP="009865BD">
                  <w:pPr>
                    <w:spacing w:before="30" w:after="3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Part A</w:t>
                  </w:r>
                </w:p>
              </w:tc>
              <w:tc>
                <w:tcPr>
                  <w:tcW w:w="4500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 w:rsidTr="009865BD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>What are the three longest wavelengths for standing waves on a 171-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42875"/>
                        <wp:effectExtent l="19050" t="0" r="0" b="0"/>
                        <wp:docPr id="57" name="Picture 57" descr="{\rm cm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{\rm cm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-long string that is fixed at both ends? </w:t>
                  </w:r>
                </w:p>
                <w:p w:rsidR="009865BD" w:rsidRPr="009865BD" w:rsidRDefault="009865BD" w:rsidP="009865BD">
                  <w:pPr>
                    <w:spacing w:after="3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Enter your answers in descending order separated by commas.</w:t>
                  </w:r>
                </w:p>
                <w:tbl>
                  <w:tblPr>
                    <w:tblW w:w="5000" w:type="pct"/>
                    <w:jc w:val="center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54"/>
                    <w:gridCol w:w="7878"/>
                  </w:tblGrid>
                  <w:tr w:rsidR="009865BD" w:rsidRPr="009865BD">
                    <w:trPr>
                      <w:jc w:val="center"/>
                    </w:trPr>
                    <w:tc>
                      <w:tcPr>
                        <w:tcW w:w="500" w:type="pct"/>
                        <w:hideMark/>
                      </w:tcPr>
                      <w:p w:rsidR="009865BD" w:rsidRPr="009865BD" w:rsidRDefault="009865BD" w:rsidP="009865BD">
                        <w:pPr>
                          <w:spacing w:before="150" w:after="150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 w:rsidRPr="009865BD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  <w:t>ANSWER: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dotted" w:sz="6" w:space="0" w:color="999999"/>
                          <w:left w:val="dotted" w:sz="6" w:space="0" w:color="999999"/>
                          <w:bottom w:val="dotted" w:sz="6" w:space="0" w:color="999999"/>
                          <w:right w:val="dotted" w:sz="6" w:space="0" w:color="999999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26"/>
                          <w:gridCol w:w="1436"/>
                          <w:gridCol w:w="2188"/>
                          <w:gridCol w:w="472"/>
                          <w:gridCol w:w="126"/>
                        </w:tblGrid>
                        <w:tr w:rsidR="009865BD" w:rsidRPr="009865BD" w:rsidTr="009865B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42875" cy="209550"/>
                                    <wp:effectExtent l="19050" t="0" r="9525" b="0"/>
                                    <wp:docPr id="58" name="Picture 58" descr="\lambda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\lambda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42875" cy="209550"/>
                                    <wp:effectExtent l="19050" t="0" r="9525" b="0"/>
                                    <wp:docPr id="59" name="Picture 59" descr="\lambda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\lambda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42875" cy="209550"/>
                                    <wp:effectExtent l="19050" t="0" r="9525" b="0"/>
                                    <wp:docPr id="60" name="Picture 60" descr="\lambda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\lambda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=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666666"/>
                                  <w:sz w:val="20"/>
                                  <w:szCs w:val="20"/>
                                </w:rPr>
                                <w:t>Answer not displayed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33350" cy="142875"/>
                                    <wp:effectExtent l="19050" t="0" r="0" b="0"/>
                                    <wp:docPr id="61" name="Picture 61" descr="{\rm m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{\rm m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65BD" w:rsidRPr="009865BD" w:rsidRDefault="009865BD" w:rsidP="009865BD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>
              <w:trPr>
                <w:jc w:val="center"/>
              </w:trPr>
              <w:tc>
                <w:tcPr>
                  <w:tcW w:w="500" w:type="pct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65BD" w:rsidRPr="009865BD" w:rsidRDefault="009865BD" w:rsidP="009865BD">
                  <w:pPr>
                    <w:spacing w:before="30" w:after="3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Part B</w:t>
                  </w:r>
                </w:p>
              </w:tc>
              <w:tc>
                <w:tcPr>
                  <w:tcW w:w="4500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If the frequency of the second-longest wavelength is </w:t>
                  </w:r>
                  <w:proofErr w:type="gramStart"/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>59 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62" name="Picture 62" descr="{\rm Hz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{\rm Hz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what is the frequency of the third-longest wavelength? </w:t>
                  </w:r>
                </w:p>
                <w:p w:rsidR="009865BD" w:rsidRPr="009865BD" w:rsidRDefault="009865BD" w:rsidP="009865BD">
                  <w:pPr>
                    <w:spacing w:after="3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Express your answer using two significant figures.</w:t>
                  </w:r>
                </w:p>
                <w:tbl>
                  <w:tblPr>
                    <w:tblW w:w="5000" w:type="pct"/>
                    <w:jc w:val="center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54"/>
                    <w:gridCol w:w="7878"/>
                  </w:tblGrid>
                  <w:tr w:rsidR="009865BD" w:rsidRPr="009865BD">
                    <w:trPr>
                      <w:jc w:val="center"/>
                    </w:trPr>
                    <w:tc>
                      <w:tcPr>
                        <w:tcW w:w="500" w:type="pct"/>
                        <w:hideMark/>
                      </w:tcPr>
                      <w:p w:rsidR="009865BD" w:rsidRPr="009865BD" w:rsidRDefault="009865BD" w:rsidP="009865BD">
                        <w:pPr>
                          <w:spacing w:before="150" w:after="150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 w:rsidRPr="009865BD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  <w:t>ANSWER: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dotted" w:sz="6" w:space="0" w:color="999999"/>
                          <w:left w:val="dotted" w:sz="6" w:space="0" w:color="999999"/>
                          <w:bottom w:val="dotted" w:sz="6" w:space="0" w:color="999999"/>
                          <w:right w:val="dotted" w:sz="6" w:space="0" w:color="999999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26"/>
                          <w:gridCol w:w="644"/>
                          <w:gridCol w:w="2188"/>
                          <w:gridCol w:w="532"/>
                          <w:gridCol w:w="126"/>
                        </w:tblGrid>
                        <w:tr w:rsidR="009865BD" w:rsidRPr="009865BD" w:rsidTr="009865B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33350" cy="209550"/>
                                    <wp:effectExtent l="19050" t="0" r="0" b="0"/>
                                    <wp:docPr id="63" name="Picture 63" descr="f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f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=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666666"/>
                                  <w:sz w:val="20"/>
                                  <w:szCs w:val="20"/>
                                </w:rPr>
                                <w:t>Answer not displayed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71450" cy="200025"/>
                                    <wp:effectExtent l="19050" t="0" r="0" b="0"/>
                                    <wp:docPr id="64" name="Picture 64" descr="{\rm Hz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{\rm Hz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65BD" w:rsidRPr="009865BD" w:rsidRDefault="009865BD" w:rsidP="009865BD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65BD" w:rsidRPr="009865BD" w:rsidRDefault="009865BD" w:rsidP="009865B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1821" w:rsidRDefault="009865BD" w:rsidP="009865BD">
      <w:r w:rsidRPr="009865B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tbl>
      <w:tblPr>
        <w:tblW w:w="485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6"/>
      </w:tblGrid>
      <w:tr w:rsidR="009865BD" w:rsidRPr="009865BD" w:rsidTr="009865BD">
        <w:tc>
          <w:tcPr>
            <w:tcW w:w="0" w:type="auto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EEEEEE"/>
            <w:vAlign w:val="center"/>
            <w:hideMark/>
          </w:tcPr>
          <w:p w:rsidR="009865BD" w:rsidRPr="009865BD" w:rsidRDefault="009865BD" w:rsidP="009865B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865BD">
              <w:rPr>
                <w:rFonts w:ascii="Arial" w:eastAsia="Times New Roman" w:hAnsi="Arial" w:cs="Arial"/>
                <w:b/>
                <w:bCs/>
              </w:rPr>
              <w:t>Problem 21.39</w:t>
            </w:r>
          </w:p>
        </w:tc>
      </w:tr>
      <w:tr w:rsidR="009865BD" w:rsidRPr="009865BD" w:rsidTr="009865BD">
        <w:tc>
          <w:tcPr>
            <w:tcW w:w="0" w:type="auto"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  <w:hideMark/>
          </w:tcPr>
          <w:p w:rsidR="009865BD" w:rsidRPr="009865BD" w:rsidRDefault="009865BD" w:rsidP="009865B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5BD">
              <w:rPr>
                <w:rFonts w:ascii="Arial" w:eastAsia="Times New Roman" w:hAnsi="Arial" w:cs="Arial"/>
                <w:sz w:val="20"/>
                <w:szCs w:val="20"/>
              </w:rPr>
              <w:t>A guitar string with a linear density of 2.00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66700" cy="228600"/>
                  <wp:effectExtent l="19050" t="0" r="0" b="0"/>
                  <wp:docPr id="47" name="Picture 47" descr="g/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/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5BD">
              <w:rPr>
                <w:rFonts w:ascii="Arial" w:eastAsia="Times New Roman" w:hAnsi="Arial" w:cs="Arial"/>
                <w:sz w:val="20"/>
                <w:szCs w:val="20"/>
              </w:rPr>
              <w:t xml:space="preserve"> is stretched between supports that are 60.0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0500" cy="142875"/>
                  <wp:effectExtent l="19050" t="0" r="0" b="0"/>
                  <wp:docPr id="48" name="Picture 48" descr="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5BD">
              <w:rPr>
                <w:rFonts w:ascii="Arial" w:eastAsia="Times New Roman" w:hAnsi="Arial" w:cs="Arial"/>
                <w:sz w:val="20"/>
                <w:szCs w:val="20"/>
              </w:rPr>
              <w:t xml:space="preserve"> apart. The string is observed to form a standing wave with three antinodes when driven at a frequency of </w:t>
            </w:r>
            <w:proofErr w:type="gramStart"/>
            <w:r w:rsidRPr="009865BD">
              <w:rPr>
                <w:rFonts w:ascii="Arial" w:eastAsia="Times New Roman" w:hAnsi="Arial" w:cs="Arial"/>
                <w:sz w:val="20"/>
                <w:szCs w:val="20"/>
              </w:rPr>
              <w:t>440 </w:t>
            </w:r>
            <w:proofErr w:type="gramEnd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1450" cy="200025"/>
                  <wp:effectExtent l="19050" t="0" r="0" b="0"/>
                  <wp:docPr id="49" name="Picture 49" descr="H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5B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tbl>
            <w:tblPr>
              <w:tblW w:w="5000" w:type="pct"/>
              <w:jc w:val="center"/>
              <w:tblInd w:w="3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8154"/>
            </w:tblGrid>
            <w:tr w:rsidR="009865BD" w:rsidRPr="009865BD" w:rsidTr="009865BD">
              <w:trPr>
                <w:jc w:val="center"/>
              </w:trPr>
              <w:tc>
                <w:tcPr>
                  <w:tcW w:w="500" w:type="pct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65BD" w:rsidRPr="009865BD" w:rsidRDefault="009865BD" w:rsidP="009865BD">
                  <w:pPr>
                    <w:spacing w:before="30" w:after="3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Part A</w:t>
                  </w:r>
                </w:p>
              </w:tc>
              <w:tc>
                <w:tcPr>
                  <w:tcW w:w="4500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 w:rsidTr="009865BD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>What is the frequency of the fifth harmonic of this string?</w:t>
                  </w:r>
                </w:p>
                <w:tbl>
                  <w:tblPr>
                    <w:tblW w:w="5000" w:type="pct"/>
                    <w:jc w:val="center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54"/>
                    <w:gridCol w:w="7878"/>
                  </w:tblGrid>
                  <w:tr w:rsidR="009865BD" w:rsidRPr="009865BD">
                    <w:trPr>
                      <w:jc w:val="center"/>
                    </w:trPr>
                    <w:tc>
                      <w:tcPr>
                        <w:tcW w:w="500" w:type="pct"/>
                        <w:hideMark/>
                      </w:tcPr>
                      <w:p w:rsidR="009865BD" w:rsidRPr="009865BD" w:rsidRDefault="009865BD" w:rsidP="009865BD">
                        <w:pPr>
                          <w:spacing w:before="150" w:after="150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 w:rsidRPr="009865BD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  <w:t>ANSWER: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dotted" w:sz="6" w:space="0" w:color="999999"/>
                          <w:left w:val="dotted" w:sz="6" w:space="0" w:color="999999"/>
                          <w:bottom w:val="dotted" w:sz="6" w:space="0" w:color="999999"/>
                          <w:right w:val="dotted" w:sz="6" w:space="0" w:color="999999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26"/>
                          <w:gridCol w:w="126"/>
                          <w:gridCol w:w="832"/>
                          <w:gridCol w:w="420"/>
                          <w:gridCol w:w="126"/>
                        </w:tblGrid>
                        <w:tr w:rsidR="009865BD" w:rsidRPr="009865BD" w:rsidTr="009865B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733</w:t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666666"/>
                                  <w:sz w:val="20"/>
                                </w:rPr>
                                <w:t>Correct</w:t>
                              </w: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Hz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65BD" w:rsidRPr="009865BD" w:rsidRDefault="009865BD" w:rsidP="009865BD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>
              <w:trPr>
                <w:jc w:val="center"/>
              </w:trPr>
              <w:tc>
                <w:tcPr>
                  <w:tcW w:w="500" w:type="pct"/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65BD" w:rsidRPr="009865BD" w:rsidRDefault="009865BD" w:rsidP="009865BD">
                  <w:pPr>
                    <w:spacing w:before="30" w:after="3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Part B</w:t>
                  </w:r>
                </w:p>
              </w:tc>
              <w:tc>
                <w:tcPr>
                  <w:tcW w:w="4500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865BD" w:rsidRPr="009865BD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865BD">
                    <w:rPr>
                      <w:rFonts w:ascii="Arial" w:eastAsia="Times New Roman" w:hAnsi="Arial" w:cs="Arial"/>
                      <w:sz w:val="20"/>
                      <w:szCs w:val="20"/>
                    </w:rPr>
                    <w:t>What is the tension in the string?</w:t>
                  </w:r>
                </w:p>
                <w:tbl>
                  <w:tblPr>
                    <w:tblW w:w="5000" w:type="pct"/>
                    <w:jc w:val="center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54"/>
                    <w:gridCol w:w="7878"/>
                  </w:tblGrid>
                  <w:tr w:rsidR="009865BD" w:rsidRPr="009865BD">
                    <w:trPr>
                      <w:jc w:val="center"/>
                    </w:trPr>
                    <w:tc>
                      <w:tcPr>
                        <w:tcW w:w="500" w:type="pct"/>
                        <w:hideMark/>
                      </w:tcPr>
                      <w:p w:rsidR="009865BD" w:rsidRPr="009865BD" w:rsidRDefault="009865BD" w:rsidP="009865BD">
                        <w:pPr>
                          <w:spacing w:before="150" w:after="150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 w:rsidRPr="009865BD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  <w:t>ANSWER: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dotted" w:sz="6" w:space="0" w:color="999999"/>
                          <w:left w:val="dotted" w:sz="6" w:space="0" w:color="999999"/>
                          <w:bottom w:val="dotted" w:sz="6" w:space="0" w:color="999999"/>
                          <w:right w:val="dotted" w:sz="6" w:space="0" w:color="999999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26"/>
                          <w:gridCol w:w="126"/>
                          <w:gridCol w:w="2188"/>
                          <w:gridCol w:w="320"/>
                          <w:gridCol w:w="126"/>
                        </w:tblGrid>
                        <w:tr w:rsidR="009865BD" w:rsidRPr="009865BD" w:rsidTr="009865B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Arial" w:eastAsia="Times New Roman" w:hAnsi="Arial" w:cs="Arial"/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666666"/>
                                  <w:sz w:val="20"/>
                                  <w:szCs w:val="20"/>
                                </w:rPr>
                                <w:t>Answer not displayed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9865BD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9865BD" w:rsidRPr="009865BD" w:rsidRDefault="009865BD" w:rsidP="009865BD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865BD" w:rsidRPr="009865BD" w:rsidRDefault="009865BD" w:rsidP="009865BD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65BD" w:rsidRPr="009865BD" w:rsidRDefault="009865BD" w:rsidP="009865BD">
                  <w:pPr>
                    <w:spacing w:before="30" w:after="3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865BD" w:rsidRPr="009865BD" w:rsidRDefault="009865BD" w:rsidP="009865B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865BD" w:rsidRDefault="009865BD" w:rsidP="009865BD"/>
    <w:sectPr w:rsidR="009865BD" w:rsidSect="00CB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5BD"/>
    <w:rsid w:val="004D33FC"/>
    <w:rsid w:val="007722D1"/>
    <w:rsid w:val="009865BD"/>
    <w:rsid w:val="00B74033"/>
    <w:rsid w:val="00CB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lvefor1">
    <w:name w:val="solvefor1"/>
    <w:basedOn w:val="DefaultParagraphFont"/>
    <w:rsid w:val="009865BD"/>
    <w:rPr>
      <w:rFonts w:ascii="Arial" w:hAnsi="Arial" w:cs="Arial" w:hint="default"/>
      <w:sz w:val="20"/>
      <w:szCs w:val="20"/>
    </w:rPr>
  </w:style>
  <w:style w:type="character" w:customStyle="1" w:styleId="units1">
    <w:name w:val="units1"/>
    <w:basedOn w:val="DefaultParagraphFont"/>
    <w:rsid w:val="009865BD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BD"/>
    <w:rPr>
      <w:rFonts w:ascii="Tahoma" w:hAnsi="Tahoma" w:cs="Tahoma"/>
      <w:sz w:val="16"/>
      <w:szCs w:val="16"/>
    </w:rPr>
  </w:style>
  <w:style w:type="paragraph" w:customStyle="1" w:styleId="greytext">
    <w:name w:val="greytext"/>
    <w:basedOn w:val="Normal"/>
    <w:rsid w:val="009865BD"/>
    <w:pPr>
      <w:spacing w:before="100" w:beforeAutospacing="1" w:after="100" w:afterAutospacing="1"/>
    </w:pPr>
    <w:rPr>
      <w:rFonts w:eastAsia="Times New Roman"/>
      <w:color w:val="666666"/>
    </w:rPr>
  </w:style>
  <w:style w:type="character" w:customStyle="1" w:styleId="printviewexpressionvalue1">
    <w:name w:val="printviewexpressionvalue1"/>
    <w:basedOn w:val="DefaultParagraphFont"/>
    <w:rsid w:val="009865BD"/>
    <w:rPr>
      <w:b/>
      <w:bCs/>
      <w:shd w:val="clear" w:color="auto" w:fill="EEEEEE"/>
    </w:rPr>
  </w:style>
  <w:style w:type="character" w:customStyle="1" w:styleId="correct1">
    <w:name w:val="correct1"/>
    <w:basedOn w:val="DefaultParagraphFont"/>
    <w:rsid w:val="009865BD"/>
    <w:rPr>
      <w:rFonts w:ascii="Arial" w:hAnsi="Arial" w:cs="Arial" w:hint="default"/>
      <w:b/>
      <w:bCs/>
      <w:i/>
      <w:iCs/>
      <w:color w:val="666666"/>
      <w:sz w:val="20"/>
      <w:szCs w:val="20"/>
    </w:rPr>
  </w:style>
  <w:style w:type="character" w:customStyle="1" w:styleId="units">
    <w:name w:val="units"/>
    <w:basedOn w:val="DefaultParagraphFont"/>
    <w:rsid w:val="009865BD"/>
  </w:style>
  <w:style w:type="character" w:customStyle="1" w:styleId="solvefor">
    <w:name w:val="solvefor"/>
    <w:basedOn w:val="DefaultParagraphFont"/>
    <w:rsid w:val="0098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41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2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0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872">
          <w:marLeft w:val="-150"/>
          <w:marRight w:val="-150"/>
          <w:marTop w:val="0"/>
          <w:marBottom w:val="0"/>
          <w:divBdr>
            <w:top w:val="single" w:sz="6" w:space="0" w:color="79C2ED"/>
            <w:left w:val="single" w:sz="6" w:space="4" w:color="379CD4"/>
            <w:bottom w:val="single" w:sz="6" w:space="0" w:color="002548"/>
            <w:right w:val="single" w:sz="6" w:space="4" w:color="00385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2011-04-14T18:36:00Z</dcterms:created>
  <dcterms:modified xsi:type="dcterms:W3CDTF">2011-04-14T18:38:00Z</dcterms:modified>
</cp:coreProperties>
</file>