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6C" w:rsidRDefault="001E5463">
      <w:r>
        <w:t xml:space="preserve">Suppose that a company CEO claims that the average severance package for an employee at his company is $500,000.  You decide to test his claim using a significance level of a=0.05.  A sample of 55 employees yields a mean of </w:t>
      </w:r>
      <w:r w:rsidRPr="001E5463">
        <w:rPr>
          <w:position w:val="-4"/>
          <w:sz w:val="16"/>
          <w:szCs w:val="16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4" o:title=""/>
          </v:shape>
          <o:OLEObject Type="Embed" ProgID="Equation.DSMT4" ShapeID="_x0000_i1025" DrawAspect="Content" ObjectID="_1364072884" r:id="rId5"/>
        </w:object>
      </w:r>
      <w:r>
        <w:t>=$485,155 with a sample standard deviation of s=$125,575.  First, you set up your hypothesis as follows:</w:t>
      </w:r>
    </w:p>
    <w:p w:rsidR="001E5463" w:rsidRPr="001E5463" w:rsidRDefault="001E5463" w:rsidP="001E5463">
      <w:pPr>
        <w:rPr>
          <w:rFonts w:ascii="Arial" w:hAnsi="Arial" w:cs="Arial"/>
          <w:b/>
          <w:sz w:val="24"/>
          <w:szCs w:val="24"/>
        </w:rPr>
      </w:pPr>
      <w:r w:rsidRPr="001E5463">
        <w:rPr>
          <w:b/>
        </w:rPr>
        <w:t>H</w:t>
      </w:r>
      <w:r w:rsidRPr="001E5463">
        <w:rPr>
          <w:b/>
          <w:sz w:val="16"/>
          <w:szCs w:val="16"/>
        </w:rPr>
        <w:t>0</w:t>
      </w:r>
      <w:r w:rsidRPr="001E5463">
        <w:rPr>
          <w:b/>
        </w:rPr>
        <w:t xml:space="preserve">: </w:t>
      </w:r>
      <w:r w:rsidRPr="001E5463">
        <w:rPr>
          <w:rFonts w:ascii="Arial" w:hAnsi="Arial" w:cs="Arial"/>
          <w:b/>
        </w:rPr>
        <w:t>μ = $500,000 (claim)</w:t>
      </w:r>
    </w:p>
    <w:p w:rsidR="001E5463" w:rsidRPr="001E5463" w:rsidRDefault="001E5463" w:rsidP="001E5463">
      <w:pPr>
        <w:rPr>
          <w:rFonts w:ascii="Arial" w:hAnsi="Arial" w:cs="Arial"/>
          <w:b/>
        </w:rPr>
      </w:pPr>
      <w:r w:rsidRPr="001E5463">
        <w:rPr>
          <w:b/>
        </w:rPr>
        <w:t>H</w:t>
      </w:r>
      <w:r w:rsidRPr="001E5463">
        <w:rPr>
          <w:b/>
          <w:sz w:val="16"/>
          <w:szCs w:val="16"/>
        </w:rPr>
        <w:t>1</w:t>
      </w:r>
      <w:r w:rsidRPr="001E5463">
        <w:rPr>
          <w:b/>
        </w:rPr>
        <w:t xml:space="preserve">: </w:t>
      </w:r>
      <w:r w:rsidRPr="001E5463">
        <w:rPr>
          <w:rFonts w:ascii="Arial" w:hAnsi="Arial" w:cs="Arial"/>
          <w:b/>
        </w:rPr>
        <w:t>μ</w:t>
      </w:r>
      <w:r w:rsidRPr="001E5463">
        <w:rPr>
          <w:rFonts w:ascii="Arial" w:hAnsi="Arial" w:cs="Arial"/>
          <w:b/>
          <w:position w:val="-4"/>
        </w:rPr>
        <w:object w:dxaOrig="220" w:dyaOrig="220">
          <v:shape id="_x0000_i1026" type="#_x0000_t75" style="width:11.25pt;height:11.25pt" o:ole="">
            <v:imagedata r:id="rId6" o:title=""/>
          </v:shape>
          <o:OLEObject Type="Embed" ProgID="Equation.DSMT4" ShapeID="_x0000_i1026" DrawAspect="Content" ObjectID="_1364072885" r:id="rId7"/>
        </w:object>
      </w:r>
      <w:r w:rsidRPr="001E5463">
        <w:rPr>
          <w:rFonts w:ascii="Arial" w:hAnsi="Arial" w:cs="Arial"/>
          <w:b/>
        </w:rPr>
        <w:t>$500,000</w:t>
      </w:r>
    </w:p>
    <w:p w:rsidR="001E5463" w:rsidRPr="00936861" w:rsidRDefault="001E5463" w:rsidP="001E5463">
      <w:pPr>
        <w:rPr>
          <w:rFonts w:cs="Arial"/>
        </w:rPr>
      </w:pPr>
      <w:r w:rsidRPr="00936861">
        <w:rPr>
          <w:rFonts w:cs="Arial"/>
        </w:rPr>
        <w:t>Then you compute your sample statistic, and get the following:</w:t>
      </w:r>
    </w:p>
    <w:p w:rsidR="001E5463" w:rsidRPr="001E5463" w:rsidRDefault="001E5463" w:rsidP="001E5463">
      <w:pPr>
        <w:rPr>
          <w:rFonts w:ascii="Arial" w:hAnsi="Arial" w:cs="Arial"/>
          <w:b/>
        </w:rPr>
      </w:pPr>
      <w:r w:rsidRPr="001E5463">
        <w:rPr>
          <w:rFonts w:ascii="Arial" w:hAnsi="Arial" w:cs="Arial"/>
          <w:b/>
          <w:position w:val="-58"/>
        </w:rPr>
        <w:object w:dxaOrig="2280" w:dyaOrig="960">
          <v:shape id="_x0000_i1027" type="#_x0000_t75" style="width:114pt;height:48pt" o:ole="">
            <v:imagedata r:id="rId8" o:title=""/>
          </v:shape>
          <o:OLEObject Type="Embed" ProgID="Equation.DSMT4" ShapeID="_x0000_i1027" DrawAspect="Content" ObjectID="_1364072886" r:id="rId9"/>
        </w:object>
      </w:r>
    </w:p>
    <w:p w:rsidR="001E5463" w:rsidRDefault="001E5463" w:rsidP="001E54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=-.8767</w:t>
      </w:r>
    </w:p>
    <w:p w:rsidR="001E5463" w:rsidRPr="00936861" w:rsidRDefault="001E5463" w:rsidP="001E5463">
      <w:pPr>
        <w:rPr>
          <w:rFonts w:cs="Arial"/>
        </w:rPr>
      </w:pPr>
      <w:r w:rsidRPr="00936861">
        <w:rPr>
          <w:rFonts w:cs="Arial"/>
        </w:rPr>
        <w:t xml:space="preserve">Compute the probability of getting a sample statistic at least as extreme as </w:t>
      </w:r>
      <w:r w:rsidRPr="00936861">
        <w:rPr>
          <w:rFonts w:cs="Arial"/>
          <w:position w:val="-6"/>
        </w:rPr>
        <w:object w:dxaOrig="1260" w:dyaOrig="279">
          <v:shape id="_x0000_i1028" type="#_x0000_t75" style="width:63pt;height:14.25pt" o:ole="">
            <v:imagedata r:id="rId10" o:title=""/>
          </v:shape>
          <o:OLEObject Type="Embed" ProgID="Equation.DSMT4" ShapeID="_x0000_i1028" DrawAspect="Content" ObjectID="_1364072887" r:id="rId11"/>
        </w:object>
      </w:r>
      <w:r w:rsidRPr="00936861">
        <w:rPr>
          <w:rFonts w:cs="Arial"/>
        </w:rPr>
        <w:t>and interpret this probability value.</w:t>
      </w:r>
    </w:p>
    <w:p w:rsidR="00936861" w:rsidRDefault="00936861" w:rsidP="001E5463">
      <w:pPr>
        <w:tabs>
          <w:tab w:val="left" w:pos="900"/>
        </w:tabs>
        <w:rPr>
          <w:rFonts w:ascii="Arial" w:hAnsi="Arial" w:cs="Arial"/>
        </w:rPr>
      </w:pPr>
    </w:p>
    <w:p w:rsidR="00936861" w:rsidRPr="00936861" w:rsidRDefault="00936861" w:rsidP="001E5463">
      <w:pPr>
        <w:tabs>
          <w:tab w:val="left" w:pos="900"/>
        </w:tabs>
        <w:rPr>
          <w:rFonts w:ascii="Arial" w:hAnsi="Arial" w:cs="Arial"/>
          <w:b/>
        </w:rPr>
      </w:pPr>
      <w:r w:rsidRPr="00936861">
        <w:rPr>
          <w:rFonts w:ascii="Arial" w:hAnsi="Arial" w:cs="Arial"/>
          <w:b/>
        </w:rPr>
        <w:t>Answer:</w:t>
      </w:r>
    </w:p>
    <w:p w:rsidR="00936861" w:rsidRPr="00936861" w:rsidRDefault="00936861" w:rsidP="001E5463">
      <w:pPr>
        <w:tabs>
          <w:tab w:val="left" w:pos="900"/>
        </w:tabs>
        <w:rPr>
          <w:rFonts w:ascii="Arial" w:hAnsi="Arial" w:cs="Arial"/>
          <w:b/>
        </w:rPr>
      </w:pPr>
      <w:r w:rsidRPr="00936861">
        <w:rPr>
          <w:rFonts w:ascii="Arial" w:hAnsi="Arial" w:cs="Arial"/>
          <w:b/>
        </w:rPr>
        <w:t>Probability=__________________________</w:t>
      </w:r>
    </w:p>
    <w:p w:rsidR="00936861" w:rsidRPr="00936861" w:rsidRDefault="00936861" w:rsidP="001E5463">
      <w:pPr>
        <w:tabs>
          <w:tab w:val="left" w:pos="900"/>
        </w:tabs>
        <w:rPr>
          <w:rFonts w:ascii="Arial" w:hAnsi="Arial" w:cs="Arial"/>
          <w:b/>
        </w:rPr>
      </w:pPr>
      <w:proofErr w:type="gramStart"/>
      <w:r w:rsidRPr="00936861">
        <w:rPr>
          <w:rFonts w:ascii="Arial" w:hAnsi="Arial" w:cs="Arial"/>
          <w:b/>
        </w:rPr>
        <w:t>Round your final answer to two decimal places.</w:t>
      </w:r>
      <w:proofErr w:type="gramEnd"/>
    </w:p>
    <w:p w:rsidR="00936861" w:rsidRDefault="00936861" w:rsidP="001E5463">
      <w:pPr>
        <w:tabs>
          <w:tab w:val="left" w:pos="900"/>
        </w:tabs>
        <w:rPr>
          <w:rFonts w:ascii="Arial" w:hAnsi="Arial" w:cs="Arial"/>
        </w:rPr>
      </w:pPr>
    </w:p>
    <w:p w:rsidR="001E5463" w:rsidRDefault="001E5463" w:rsidP="001E546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5463" w:rsidRDefault="001E5463" w:rsidP="001E5463">
      <w:pPr>
        <w:tabs>
          <w:tab w:val="left" w:pos="900"/>
        </w:tabs>
        <w:rPr>
          <w:rFonts w:ascii="Arial" w:hAnsi="Arial" w:cs="Arial"/>
        </w:rPr>
      </w:pPr>
    </w:p>
    <w:p w:rsidR="001E5463" w:rsidRDefault="001E5463" w:rsidP="001E5463">
      <w:pPr>
        <w:tabs>
          <w:tab w:val="left" w:pos="900"/>
        </w:tabs>
        <w:rPr>
          <w:rFonts w:ascii="Arial" w:hAnsi="Arial" w:cs="Arial"/>
        </w:rPr>
      </w:pPr>
    </w:p>
    <w:p w:rsidR="001E5463" w:rsidRDefault="001E5463" w:rsidP="001E5463">
      <w:pPr>
        <w:tabs>
          <w:tab w:val="left" w:pos="900"/>
        </w:tabs>
        <w:rPr>
          <w:rFonts w:ascii="Arial" w:hAnsi="Arial" w:cs="Arial"/>
        </w:rPr>
      </w:pPr>
    </w:p>
    <w:p w:rsidR="001E5463" w:rsidRDefault="001E5463" w:rsidP="001E5463">
      <w:pPr>
        <w:tabs>
          <w:tab w:val="left" w:pos="900"/>
        </w:tabs>
        <w:rPr>
          <w:rFonts w:ascii="Arial" w:hAnsi="Arial" w:cs="Arial"/>
        </w:rPr>
      </w:pPr>
    </w:p>
    <w:p w:rsidR="001E5463" w:rsidRPr="001E5463" w:rsidRDefault="001E5463" w:rsidP="001E5463">
      <w:pPr>
        <w:tabs>
          <w:tab w:val="left" w:pos="900"/>
        </w:tabs>
        <w:rPr>
          <w:rFonts w:ascii="Arial" w:hAnsi="Arial" w:cs="Arial"/>
        </w:rPr>
      </w:pPr>
    </w:p>
    <w:tbl>
      <w:tblPr>
        <w:tblpPr w:leftFromText="180" w:rightFromText="180" w:vertAnchor="text" w:horzAnchor="page" w:tblpX="2368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E5463" w:rsidTr="001E5463">
        <w:trPr>
          <w:trHeight w:val="60"/>
        </w:trPr>
        <w:tc>
          <w:tcPr>
            <w:tcW w:w="324" w:type="dxa"/>
            <w:tcBorders>
              <w:bottom w:val="single" w:sz="4" w:space="0" w:color="auto"/>
            </w:tcBorders>
          </w:tcPr>
          <w:p w:rsidR="001E5463" w:rsidRDefault="001E5463" w:rsidP="001E5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5463" w:rsidRPr="001E5463" w:rsidRDefault="001E5463"/>
    <w:sectPr w:rsidR="001E5463" w:rsidRPr="001E5463" w:rsidSect="006A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463"/>
    <w:rsid w:val="001E5463"/>
    <w:rsid w:val="006A556C"/>
    <w:rsid w:val="00936861"/>
    <w:rsid w:val="00AF43B3"/>
    <w:rsid w:val="00B2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Bishop</dc:creator>
  <cp:keywords/>
  <dc:description/>
  <cp:lastModifiedBy>Bill Bishop</cp:lastModifiedBy>
  <cp:revision>2</cp:revision>
  <dcterms:created xsi:type="dcterms:W3CDTF">2011-04-12T03:41:00Z</dcterms:created>
  <dcterms:modified xsi:type="dcterms:W3CDTF">2011-04-12T04:20:00Z</dcterms:modified>
</cp:coreProperties>
</file>