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485" w:rsidRPr="00BF4964" w:rsidRDefault="00F46485" w:rsidP="00F46485">
      <w:pPr>
        <w:pStyle w:val="NoSpacing"/>
        <w:rPr>
          <w:szCs w:val="20"/>
        </w:rPr>
      </w:pPr>
      <w:r w:rsidRPr="00BF4964">
        <w:rPr>
          <w:szCs w:val="20"/>
        </w:rPr>
        <w:t xml:space="preserve">Carol </w:t>
      </w:r>
      <w:proofErr w:type="spellStart"/>
      <w:r w:rsidRPr="00BF4964">
        <w:rPr>
          <w:szCs w:val="20"/>
        </w:rPr>
        <w:t>Vessey</w:t>
      </w:r>
      <w:proofErr w:type="spellEnd"/>
      <w:r w:rsidRPr="00BF4964">
        <w:rPr>
          <w:szCs w:val="20"/>
        </w:rPr>
        <w:t xml:space="preserve"> is a managing partner of Dry Air, Inc., a New Orleans-based dehumidifier-systems distribution firm. </w:t>
      </w:r>
      <w:proofErr w:type="spellStart"/>
      <w:r w:rsidRPr="00BF4964">
        <w:rPr>
          <w:szCs w:val="20"/>
        </w:rPr>
        <w:t>Vessey</w:t>
      </w:r>
      <w:proofErr w:type="spellEnd"/>
      <w:r w:rsidRPr="00BF4964">
        <w:rPr>
          <w:szCs w:val="20"/>
        </w:rPr>
        <w:t xml:space="preserve"> has been asked to complete an analysis of profit margins for the firm. Unfortunately, her predecessor on this project was abruptly transferred, leaving little information on the firm's current pricing practices. </w:t>
      </w:r>
    </w:p>
    <w:p w:rsidR="00F46485" w:rsidRDefault="00F46485" w:rsidP="00F46485">
      <w:pPr>
        <w:pStyle w:val="NoSpacing"/>
        <w:rPr>
          <w:szCs w:val="20"/>
        </w:rPr>
      </w:pPr>
      <w:r w:rsidRPr="00BF4964">
        <w:rPr>
          <w:szCs w:val="20"/>
        </w:rPr>
        <w:t>A. Use the available data to complete the following table. (COPY AND PASTE THE TABLE TO YOUR WORD DOCUMENT.)</w:t>
      </w:r>
    </w:p>
    <w:p w:rsidR="00F46485" w:rsidRPr="00BF4964" w:rsidRDefault="00F46485" w:rsidP="00F46485">
      <w:pPr>
        <w:pStyle w:val="NoSpacing"/>
        <w:rPr>
          <w:szCs w:val="20"/>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0"/>
        <w:gridCol w:w="1440"/>
        <w:gridCol w:w="1440"/>
        <w:gridCol w:w="1440"/>
        <w:gridCol w:w="1440"/>
      </w:tblGrid>
      <w:tr w:rsidR="00F46485" w:rsidRPr="00BF4964" w:rsidTr="008E5046">
        <w:trPr>
          <w:jc w:val="center"/>
        </w:trPr>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t xml:space="preserve">Model </w:t>
            </w:r>
          </w:p>
        </w:tc>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t xml:space="preserve">Price </w:t>
            </w:r>
          </w:p>
        </w:tc>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t xml:space="preserve">Marginal Cost </w:t>
            </w:r>
          </w:p>
        </w:tc>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t xml:space="preserve">Markup on Cost </w:t>
            </w:r>
          </w:p>
        </w:tc>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t xml:space="preserve">Markup on Price </w:t>
            </w:r>
          </w:p>
        </w:tc>
      </w:tr>
      <w:tr w:rsidR="00F46485" w:rsidRPr="00BF4964" w:rsidTr="008E5046">
        <w:trPr>
          <w:jc w:val="center"/>
        </w:trPr>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220 </w:t>
            </w:r>
          </w:p>
        </w:tc>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$200 </w:t>
            </w:r>
          </w:p>
        </w:tc>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$ 120 </w:t>
            </w:r>
          </w:p>
        </w:tc>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66.7% </w:t>
            </w:r>
          </w:p>
        </w:tc>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40.0% </w:t>
            </w:r>
          </w:p>
        </w:tc>
      </w:tr>
      <w:tr w:rsidR="00F46485" w:rsidRPr="00BF4964" w:rsidTr="008E5046">
        <w:trPr>
          <w:jc w:val="center"/>
        </w:trPr>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440 </w:t>
            </w:r>
          </w:p>
        </w:tc>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375 </w:t>
            </w:r>
          </w:p>
        </w:tc>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200 </w:t>
            </w:r>
          </w:p>
        </w:tc>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 </w:t>
            </w:r>
          </w:p>
        </w:tc>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 </w:t>
            </w:r>
          </w:p>
        </w:tc>
      </w:tr>
      <w:tr w:rsidR="00F46485" w:rsidRPr="00BF4964" w:rsidTr="008E5046">
        <w:trPr>
          <w:jc w:val="center"/>
        </w:trPr>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660 </w:t>
            </w:r>
          </w:p>
        </w:tc>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600 </w:t>
            </w:r>
          </w:p>
        </w:tc>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 </w:t>
            </w:r>
          </w:p>
        </w:tc>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20.0 </w:t>
            </w:r>
          </w:p>
        </w:tc>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 </w:t>
            </w:r>
          </w:p>
        </w:tc>
      </w:tr>
      <w:tr w:rsidR="00F46485" w:rsidRPr="00BF4964" w:rsidTr="008E5046">
        <w:trPr>
          <w:jc w:val="center"/>
        </w:trPr>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880 </w:t>
            </w:r>
          </w:p>
        </w:tc>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900 </w:t>
            </w:r>
          </w:p>
        </w:tc>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 </w:t>
            </w:r>
          </w:p>
        </w:tc>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 </w:t>
            </w:r>
          </w:p>
        </w:tc>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33.3 </w:t>
            </w:r>
          </w:p>
        </w:tc>
      </w:tr>
      <w:tr w:rsidR="00F46485" w:rsidRPr="00BF4964" w:rsidTr="008E5046">
        <w:trPr>
          <w:jc w:val="center"/>
        </w:trPr>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1,000 </w:t>
            </w:r>
          </w:p>
        </w:tc>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 </w:t>
            </w:r>
          </w:p>
        </w:tc>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1,000 </w:t>
            </w:r>
          </w:p>
        </w:tc>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20.0 </w:t>
            </w:r>
          </w:p>
        </w:tc>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 </w:t>
            </w:r>
          </w:p>
        </w:tc>
      </w:tr>
    </w:tbl>
    <w:p w:rsidR="00F46485" w:rsidRDefault="00F46485" w:rsidP="00F46485">
      <w:pPr>
        <w:pStyle w:val="NoSpacing"/>
        <w:rPr>
          <w:szCs w:val="20"/>
        </w:rPr>
      </w:pPr>
    </w:p>
    <w:p w:rsidR="00F46485" w:rsidRDefault="00F46485" w:rsidP="00F46485">
      <w:pPr>
        <w:pStyle w:val="NoSpacing"/>
        <w:rPr>
          <w:szCs w:val="20"/>
        </w:rPr>
      </w:pPr>
      <w:r w:rsidRPr="00BF4964">
        <w:rPr>
          <w:szCs w:val="20"/>
        </w:rPr>
        <w:t>B. Calculate the optimal markup on cost and optimal markup on price for each model, based on the following estimates of the point price elasticity of demand. (COPY AND PASTE THE TABLE TO YOUR WORD DOCUMENT.)</w:t>
      </w:r>
    </w:p>
    <w:p w:rsidR="00F46485" w:rsidRPr="00BF4964" w:rsidRDefault="00F46485" w:rsidP="00F46485">
      <w:pPr>
        <w:pStyle w:val="NoSpacing"/>
        <w:rPr>
          <w:szCs w:val="20"/>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0"/>
        <w:gridCol w:w="1440"/>
        <w:gridCol w:w="1875"/>
        <w:gridCol w:w="1875"/>
      </w:tblGrid>
      <w:tr w:rsidR="00F46485" w:rsidRPr="00BF4964" w:rsidTr="008E5046">
        <w:trPr>
          <w:jc w:val="center"/>
        </w:trPr>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t xml:space="preserve">Model </w:t>
            </w:r>
          </w:p>
        </w:tc>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t xml:space="preserve">Price Elasticity of Demand, e </w:t>
            </w:r>
            <w:r w:rsidRPr="00BF4964">
              <w:rPr>
                <w:vertAlign w:val="subscript"/>
              </w:rPr>
              <w:t xml:space="preserve">P </w:t>
            </w:r>
          </w:p>
        </w:tc>
        <w:tc>
          <w:tcPr>
            <w:tcW w:w="1875"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t xml:space="preserve">Optimal Markup on Cost, MOC* </w:t>
            </w:r>
          </w:p>
        </w:tc>
        <w:tc>
          <w:tcPr>
            <w:tcW w:w="1875"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t xml:space="preserve">Optimal Markup on Price, MOP* </w:t>
            </w:r>
          </w:p>
        </w:tc>
      </w:tr>
      <w:tr w:rsidR="00F46485" w:rsidRPr="00BF4964" w:rsidTr="008E5046">
        <w:trPr>
          <w:jc w:val="center"/>
        </w:trPr>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200 </w:t>
            </w:r>
          </w:p>
        </w:tc>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- 2 </w:t>
            </w:r>
          </w:p>
        </w:tc>
        <w:tc>
          <w:tcPr>
            <w:tcW w:w="1875"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p>
        </w:tc>
        <w:tc>
          <w:tcPr>
            <w:tcW w:w="1875"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p>
        </w:tc>
      </w:tr>
      <w:tr w:rsidR="00F46485" w:rsidRPr="00BF4964" w:rsidTr="008E5046">
        <w:trPr>
          <w:jc w:val="center"/>
        </w:trPr>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440 </w:t>
            </w:r>
          </w:p>
        </w:tc>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- 3 </w:t>
            </w:r>
          </w:p>
        </w:tc>
        <w:tc>
          <w:tcPr>
            <w:tcW w:w="1875"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p>
        </w:tc>
        <w:tc>
          <w:tcPr>
            <w:tcW w:w="1875"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p>
        </w:tc>
      </w:tr>
      <w:tr w:rsidR="00F46485" w:rsidRPr="00BF4964" w:rsidTr="008E5046">
        <w:trPr>
          <w:jc w:val="center"/>
        </w:trPr>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660 </w:t>
            </w:r>
          </w:p>
        </w:tc>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- 4 </w:t>
            </w:r>
          </w:p>
        </w:tc>
        <w:tc>
          <w:tcPr>
            <w:tcW w:w="1875"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p>
        </w:tc>
        <w:tc>
          <w:tcPr>
            <w:tcW w:w="1875"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p>
        </w:tc>
      </w:tr>
      <w:tr w:rsidR="00F46485" w:rsidRPr="00BF4964" w:rsidTr="008E5046">
        <w:trPr>
          <w:jc w:val="center"/>
        </w:trPr>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880 </w:t>
            </w:r>
          </w:p>
        </w:tc>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- 5 </w:t>
            </w:r>
          </w:p>
        </w:tc>
        <w:tc>
          <w:tcPr>
            <w:tcW w:w="1875"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p>
        </w:tc>
        <w:tc>
          <w:tcPr>
            <w:tcW w:w="1875"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p>
        </w:tc>
      </w:tr>
      <w:tr w:rsidR="00F46485" w:rsidRPr="00BF4964" w:rsidTr="008E5046">
        <w:trPr>
          <w:jc w:val="center"/>
        </w:trPr>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1,000 </w:t>
            </w:r>
          </w:p>
        </w:tc>
        <w:tc>
          <w:tcPr>
            <w:tcW w:w="1440"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r w:rsidRPr="00BF4964">
              <w:rPr>
                <w:szCs w:val="20"/>
              </w:rPr>
              <w:t xml:space="preserve">- 10 </w:t>
            </w:r>
          </w:p>
        </w:tc>
        <w:tc>
          <w:tcPr>
            <w:tcW w:w="1875"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p>
        </w:tc>
        <w:tc>
          <w:tcPr>
            <w:tcW w:w="1875" w:type="dxa"/>
            <w:tcBorders>
              <w:top w:val="outset" w:sz="6" w:space="0" w:color="auto"/>
              <w:left w:val="outset" w:sz="6" w:space="0" w:color="auto"/>
              <w:bottom w:val="outset" w:sz="6" w:space="0" w:color="auto"/>
              <w:right w:val="outset" w:sz="6" w:space="0" w:color="auto"/>
            </w:tcBorders>
            <w:hideMark/>
          </w:tcPr>
          <w:p w:rsidR="00F46485" w:rsidRPr="00BF4964" w:rsidRDefault="00F46485" w:rsidP="008E5046">
            <w:pPr>
              <w:pStyle w:val="NoSpacing"/>
              <w:rPr>
                <w:szCs w:val="20"/>
              </w:rPr>
            </w:pPr>
          </w:p>
        </w:tc>
      </w:tr>
    </w:tbl>
    <w:p w:rsidR="00F46485" w:rsidRDefault="00F46485" w:rsidP="00F46485">
      <w:pPr>
        <w:pStyle w:val="NoSpacing"/>
        <w:rPr>
          <w:szCs w:val="20"/>
        </w:rPr>
      </w:pPr>
    </w:p>
    <w:p w:rsidR="00514918" w:rsidRDefault="00514918"/>
    <w:sectPr w:rsidR="00514918" w:rsidSect="005149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46485"/>
    <w:rsid w:val="00514918"/>
    <w:rsid w:val="00F46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4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48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872</Characters>
  <Application>Microsoft Office Word</Application>
  <DocSecurity>0</DocSecurity>
  <Lines>7</Lines>
  <Paragraphs>2</Paragraphs>
  <ScaleCrop>false</ScaleCrop>
  <Company>U.S. Army</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tingleyj</dc:creator>
  <cp:keywords/>
  <dc:description/>
  <cp:lastModifiedBy>tingleyj</cp:lastModifiedBy>
  <cp:revision>1</cp:revision>
  <dcterms:created xsi:type="dcterms:W3CDTF">2011-04-06T14:27:00Z</dcterms:created>
  <dcterms:modified xsi:type="dcterms:W3CDTF">2011-04-06T14:27:00Z</dcterms:modified>
</cp:coreProperties>
</file>